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FB" w:rsidRDefault="001A5DFB" w:rsidP="001A5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информация о</w:t>
      </w:r>
    </w:p>
    <w:p w:rsidR="001A5DFB" w:rsidRDefault="001A5DFB" w:rsidP="001A5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плановой камеральной проверки в отношении </w:t>
      </w:r>
    </w:p>
    <w:p w:rsidR="001A5DFB" w:rsidRDefault="001A5DFB" w:rsidP="001A5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«ЦБ учреждений образования».</w:t>
      </w:r>
    </w:p>
    <w:p w:rsidR="001A5DFB" w:rsidRDefault="001A5DFB" w:rsidP="001A5D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DFB" w:rsidRDefault="001A5DFB" w:rsidP="001A5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Поныри                                                                                              11</w:t>
      </w:r>
      <w:r w:rsidRPr="00CB659A">
        <w:rPr>
          <w:rFonts w:ascii="Times New Roman" w:hAnsi="Times New Roman" w:cs="Times New Roman"/>
          <w:sz w:val="28"/>
          <w:szCs w:val="28"/>
        </w:rPr>
        <w:t>.09.2017</w:t>
      </w:r>
    </w:p>
    <w:p w:rsidR="001A5DFB" w:rsidRDefault="001A5DFB" w:rsidP="001A5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DFB" w:rsidRDefault="001A5DFB" w:rsidP="001A5DF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планом контрольной деятельности должностного лица по внутреннему муниципальному финансовому контролю Администрации Поныровского района Курской области на 2017 год, утвержденным постановлением Администрации Поныровского района Курской области                от 19.12.2016 № 727, на основании распоряжения Поныровского района Курской области от 10.08.2017 № 200-р «О проведении камеральной проверки» ведущим специалистом-экспертом по внутреннему муниципальному финансовому контролю Администрации Поныровского района Курской области Маньшиной Ириной Ивановной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плановая камеральная проверка по теме: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средств» МКУ «ЦБ учреждений образования» Поныровского района Курской области за период с 01.01.2015 по 31.12.2016.</w:t>
      </w:r>
    </w:p>
    <w:p w:rsidR="001A5DFB" w:rsidRPr="00C65A71" w:rsidRDefault="001A5DFB" w:rsidP="001A5D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 в период с 21.08.2017 по 31.08.2017 в соответствии с программой проведения контрольного мероприятия.</w:t>
      </w:r>
    </w:p>
    <w:p w:rsidR="001A5DFB" w:rsidRDefault="001A5DFB" w:rsidP="001A5DFB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E22B73">
        <w:rPr>
          <w:b/>
          <w:sz w:val="28"/>
          <w:szCs w:val="28"/>
        </w:rPr>
        <w:t>Объект контрольного мероприятия</w:t>
      </w:r>
      <w:r w:rsidRPr="00E22B7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муниципальное казенное учреждение «Централизованная бухгалтерия учреждений образования» Поныровского района Курской области (далее - Учреждение).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деятельность Учреждение осуществляет на основании </w:t>
      </w:r>
      <w:r w:rsidRPr="00227C11">
        <w:rPr>
          <w:sz w:val="28"/>
          <w:szCs w:val="28"/>
        </w:rPr>
        <w:t xml:space="preserve">Устава, утвержденного постановлением Администрации Поныровского района Курской области от </w:t>
      </w:r>
      <w:r>
        <w:rPr>
          <w:sz w:val="28"/>
          <w:szCs w:val="28"/>
        </w:rPr>
        <w:t>20</w:t>
      </w:r>
      <w:r w:rsidRPr="00227C1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227C11">
        <w:rPr>
          <w:sz w:val="28"/>
          <w:szCs w:val="28"/>
        </w:rPr>
        <w:t xml:space="preserve"> 20</w:t>
      </w:r>
      <w:r>
        <w:rPr>
          <w:sz w:val="28"/>
          <w:szCs w:val="28"/>
        </w:rPr>
        <w:t>06</w:t>
      </w:r>
      <w:r w:rsidRPr="00227C1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58. </w:t>
      </w:r>
    </w:p>
    <w:p w:rsidR="00000000" w:rsidRDefault="001A5DFB" w:rsidP="001A5D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FB2">
        <w:rPr>
          <w:rFonts w:ascii="Times New Roman" w:hAnsi="Times New Roman" w:cs="Times New Roman"/>
          <w:sz w:val="28"/>
          <w:szCs w:val="28"/>
        </w:rPr>
        <w:t>При осуществлении в</w:t>
      </w:r>
      <w:r>
        <w:rPr>
          <w:rFonts w:ascii="Times New Roman" w:hAnsi="Times New Roman" w:cs="Times New Roman"/>
          <w:sz w:val="28"/>
          <w:szCs w:val="28"/>
        </w:rPr>
        <w:t xml:space="preserve">нутреннего финансового контроля </w:t>
      </w:r>
      <w:r w:rsidRPr="00160FB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МКУ                   «Централизованная бухгалтерия учреждений образования» Поныровского района Курской области </w:t>
      </w:r>
      <w:r w:rsidRPr="00160FB2">
        <w:rPr>
          <w:rFonts w:ascii="Times New Roman" w:hAnsi="Times New Roman" w:cs="Times New Roman"/>
          <w:sz w:val="28"/>
          <w:szCs w:val="28"/>
        </w:rPr>
        <w:t>объем пров</w:t>
      </w:r>
      <w:r>
        <w:rPr>
          <w:rFonts w:ascii="Times New Roman" w:hAnsi="Times New Roman" w:cs="Times New Roman"/>
          <w:sz w:val="28"/>
          <w:szCs w:val="28"/>
        </w:rPr>
        <w:t xml:space="preserve">еренных средств составил </w:t>
      </w:r>
      <w:r w:rsidRPr="00D72466">
        <w:rPr>
          <w:rFonts w:ascii="Times New Roman" w:hAnsi="Times New Roman" w:cs="Times New Roman"/>
          <w:sz w:val="28"/>
          <w:szCs w:val="28"/>
        </w:rPr>
        <w:t>5 482 517,46</w:t>
      </w:r>
      <w:r w:rsidRPr="00160FB2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60F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выявлены следующие нарушения:</w:t>
      </w:r>
    </w:p>
    <w:p w:rsidR="001A5DFB" w:rsidRDefault="001A5DFB" w:rsidP="001A5D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Инструкции по применению Единого плана счетов </w:t>
      </w:r>
      <w:r w:rsidRPr="004A0D99">
        <w:rPr>
          <w:rFonts w:ascii="Times New Roman" w:hAnsi="Times New Roman"/>
          <w:sz w:val="28"/>
          <w:szCs w:val="28"/>
        </w:rPr>
        <w:t>бухгалтерского учета для органов государственной власти (государственных органов),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утвержденную приказом Министерства финансов РФ от 01.12.2010г. № 157н;</w:t>
      </w:r>
    </w:p>
    <w:p w:rsidR="001A5DFB" w:rsidRDefault="001A5DFB" w:rsidP="001A5DFB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Указаний Банка России от 11.03.2014 № 3210-У «О порядке ведения кассовых операций юридическими лицами и упрощенном порядке ведения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кассовых операций индивидуальными предпринимателями и субъектами малого предпринимательства»;</w:t>
      </w:r>
    </w:p>
    <w:p w:rsidR="001A5DFB" w:rsidRDefault="001A5DFB" w:rsidP="001A5D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Приказа Минфина России от 30.03.2015г. № 52н </w:t>
      </w:r>
      <w:r w:rsidRPr="00D55792">
        <w:rPr>
          <w:rFonts w:ascii="Times New Roman" w:hAnsi="Times New Roman" w:cs="Times New Roman"/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(муниципальными) учреждениями, </w:t>
      </w:r>
      <w:r w:rsidRPr="00D55792">
        <w:rPr>
          <w:rFonts w:ascii="Times New Roman" w:hAnsi="Times New Roman" w:cs="Times New Roman"/>
          <w:sz w:val="28"/>
          <w:szCs w:val="28"/>
        </w:rPr>
        <w:t>и Методических указаний по их применению»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DFB" w:rsidRDefault="001A5DFB" w:rsidP="001A5DFB">
      <w:pPr>
        <w:tabs>
          <w:tab w:val="left" w:pos="9214"/>
          <w:tab w:val="left" w:pos="9356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664A1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направ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Pr="00A664A1">
        <w:rPr>
          <w:rFonts w:ascii="Times New Roman" w:hAnsi="Times New Roman" w:cs="Times New Roman"/>
          <w:sz w:val="28"/>
          <w:szCs w:val="28"/>
        </w:rPr>
        <w:t xml:space="preserve"> акт проверки и представление в адрес в МКУ «Централизованная бухгалтерия учреждений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A664A1">
        <w:rPr>
          <w:rFonts w:ascii="Times New Roman" w:hAnsi="Times New Roman" w:cs="Times New Roman"/>
          <w:sz w:val="28"/>
          <w:szCs w:val="28"/>
        </w:rPr>
        <w:t>» Поныровского района Курской области.</w:t>
      </w:r>
    </w:p>
    <w:p w:rsidR="001A5DFB" w:rsidRDefault="001A5DFB" w:rsidP="001A5DFB">
      <w:pPr>
        <w:ind w:firstLine="567"/>
        <w:jc w:val="both"/>
      </w:pPr>
    </w:p>
    <w:sectPr w:rsidR="001A5DFB" w:rsidSect="001A5D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DFB"/>
    <w:rsid w:val="001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2504</Characters>
  <Application>Microsoft Office Word</Application>
  <DocSecurity>0</DocSecurity>
  <Lines>20</Lines>
  <Paragraphs>5</Paragraphs>
  <ScaleCrop>false</ScaleCrop>
  <Company>Поныри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Поныри</cp:lastModifiedBy>
  <cp:revision>2</cp:revision>
  <dcterms:created xsi:type="dcterms:W3CDTF">2017-09-12T08:07:00Z</dcterms:created>
  <dcterms:modified xsi:type="dcterms:W3CDTF">2017-09-12T08:14:00Z</dcterms:modified>
</cp:coreProperties>
</file>