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9F" w:rsidRDefault="00C73F9F" w:rsidP="00C7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BB3ED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525B">
        <w:rPr>
          <w:rFonts w:ascii="Times New Roman" w:hAnsi="Times New Roman" w:cs="Times New Roman"/>
          <w:b/>
          <w:sz w:val="28"/>
          <w:szCs w:val="28"/>
        </w:rPr>
        <w:t>5</w:t>
      </w:r>
    </w:p>
    <w:p w:rsidR="00E6102F" w:rsidRDefault="00C73F9F" w:rsidP="00F7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744E9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F23EF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744E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закупок товаров, работ, услуг для обеспечения муниципальных нужд в отношении </w:t>
      </w:r>
      <w:r w:rsidR="00887CE4">
        <w:rPr>
          <w:rFonts w:ascii="Times New Roman" w:hAnsi="Times New Roman" w:cs="Times New Roman"/>
          <w:b/>
          <w:sz w:val="28"/>
          <w:szCs w:val="28"/>
        </w:rPr>
        <w:t>МКОУ «</w:t>
      </w:r>
      <w:r w:rsidR="006E525B">
        <w:rPr>
          <w:rFonts w:ascii="Times New Roman" w:hAnsi="Times New Roman" w:cs="Times New Roman"/>
          <w:b/>
          <w:sz w:val="28"/>
          <w:szCs w:val="28"/>
        </w:rPr>
        <w:t>Возовская</w:t>
      </w:r>
      <w:r w:rsidR="00887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5B">
        <w:rPr>
          <w:rFonts w:ascii="Times New Roman" w:hAnsi="Times New Roman" w:cs="Times New Roman"/>
          <w:b/>
          <w:sz w:val="28"/>
          <w:szCs w:val="28"/>
        </w:rPr>
        <w:t>средняя</w:t>
      </w:r>
      <w:r w:rsidR="00887CE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CF0B37" w:rsidRDefault="00CF0B37" w:rsidP="00C73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F9F" w:rsidRPr="000D741F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160CAB">
        <w:rPr>
          <w:rFonts w:ascii="Times New Roman" w:hAnsi="Times New Roman" w:cs="Times New Roman"/>
          <w:sz w:val="28"/>
          <w:szCs w:val="28"/>
        </w:rPr>
        <w:t xml:space="preserve">Поныри                                                                                       </w:t>
      </w:r>
      <w:r w:rsidR="00EE6A3D" w:rsidRPr="00160CAB">
        <w:rPr>
          <w:rFonts w:ascii="Times New Roman" w:hAnsi="Times New Roman" w:cs="Times New Roman"/>
          <w:sz w:val="28"/>
          <w:szCs w:val="28"/>
        </w:rPr>
        <w:t xml:space="preserve">       </w:t>
      </w:r>
      <w:r w:rsidR="00D237AD" w:rsidRPr="00D237AD">
        <w:rPr>
          <w:rFonts w:ascii="Times New Roman" w:hAnsi="Times New Roman" w:cs="Times New Roman"/>
          <w:sz w:val="28"/>
          <w:szCs w:val="28"/>
        </w:rPr>
        <w:t>1</w:t>
      </w:r>
      <w:r w:rsidR="00A3593F">
        <w:rPr>
          <w:rFonts w:ascii="Times New Roman" w:hAnsi="Times New Roman" w:cs="Times New Roman"/>
          <w:sz w:val="28"/>
          <w:szCs w:val="28"/>
        </w:rPr>
        <w:t>2</w:t>
      </w:r>
      <w:r w:rsidR="00D237AD" w:rsidRPr="00D237AD">
        <w:rPr>
          <w:rFonts w:ascii="Times New Roman" w:hAnsi="Times New Roman" w:cs="Times New Roman"/>
          <w:sz w:val="28"/>
          <w:szCs w:val="28"/>
        </w:rPr>
        <w:t>.10.2018</w:t>
      </w:r>
    </w:p>
    <w:p w:rsidR="00D83914" w:rsidRDefault="00D83914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666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CE4">
        <w:rPr>
          <w:rFonts w:ascii="Times New Roman" w:hAnsi="Times New Roman" w:cs="Times New Roman"/>
          <w:sz w:val="28"/>
          <w:szCs w:val="28"/>
        </w:rPr>
        <w:t xml:space="preserve">планом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Администрации Поныровского района Курской области </w:t>
      </w:r>
      <w:r w:rsidR="00D13A72">
        <w:rPr>
          <w:rFonts w:ascii="Times New Roman" w:hAnsi="Times New Roman" w:cs="Times New Roman"/>
          <w:sz w:val="28"/>
          <w:szCs w:val="28"/>
        </w:rPr>
        <w:t>в сфере закупок товаров, работ, услу</w:t>
      </w:r>
      <w:r w:rsidR="00F75ECD">
        <w:rPr>
          <w:rFonts w:ascii="Times New Roman" w:hAnsi="Times New Roman" w:cs="Times New Roman"/>
          <w:sz w:val="28"/>
          <w:szCs w:val="28"/>
        </w:rPr>
        <w:t xml:space="preserve">г для обеспечения муниципальных </w:t>
      </w:r>
      <w:r w:rsidR="00D13A72">
        <w:rPr>
          <w:rFonts w:ascii="Times New Roman" w:hAnsi="Times New Roman" w:cs="Times New Roman"/>
          <w:sz w:val="28"/>
          <w:szCs w:val="28"/>
        </w:rPr>
        <w:t>нужд</w:t>
      </w:r>
      <w:r w:rsidR="00887CE4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D13A7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75ECD">
        <w:rPr>
          <w:rFonts w:ascii="Times New Roman" w:hAnsi="Times New Roman" w:cs="Times New Roman"/>
          <w:sz w:val="28"/>
          <w:szCs w:val="28"/>
        </w:rPr>
        <w:t xml:space="preserve">Администрации Поныровского </w:t>
      </w:r>
      <w:r w:rsidR="00C64CD5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887CE4">
        <w:rPr>
          <w:rFonts w:ascii="Times New Roman" w:hAnsi="Times New Roman" w:cs="Times New Roman"/>
          <w:sz w:val="28"/>
          <w:szCs w:val="28"/>
        </w:rPr>
        <w:t>22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12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5F0404" w:rsidRPr="005F0404">
        <w:rPr>
          <w:rFonts w:ascii="Times New Roman" w:hAnsi="Times New Roman" w:cs="Times New Roman"/>
          <w:sz w:val="28"/>
          <w:szCs w:val="28"/>
        </w:rPr>
        <w:t>2017</w:t>
      </w:r>
      <w:r w:rsidR="00F75ECD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№ </w:t>
      </w:r>
      <w:r w:rsidR="00887CE4">
        <w:rPr>
          <w:rFonts w:ascii="Times New Roman" w:hAnsi="Times New Roman" w:cs="Times New Roman"/>
          <w:sz w:val="28"/>
          <w:szCs w:val="28"/>
        </w:rPr>
        <w:t>822</w:t>
      </w:r>
      <w:r w:rsidR="00C64C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365E3A">
        <w:rPr>
          <w:rFonts w:ascii="Times New Roman" w:hAnsi="Times New Roman" w:cs="Times New Roman"/>
          <w:sz w:val="28"/>
          <w:szCs w:val="28"/>
        </w:rPr>
        <w:t>распоряжения</w:t>
      </w:r>
      <w:r w:rsidR="00C64CD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6E525B">
        <w:rPr>
          <w:rFonts w:ascii="Times New Roman" w:hAnsi="Times New Roman" w:cs="Times New Roman"/>
          <w:sz w:val="28"/>
          <w:szCs w:val="28"/>
        </w:rPr>
        <w:t>10.09.2018</w:t>
      </w:r>
      <w:r w:rsidR="00C64CD5">
        <w:rPr>
          <w:rFonts w:ascii="Times New Roman" w:hAnsi="Times New Roman" w:cs="Times New Roman"/>
          <w:sz w:val="28"/>
          <w:szCs w:val="28"/>
        </w:rPr>
        <w:t xml:space="preserve"> № </w:t>
      </w:r>
      <w:r w:rsidR="006E525B">
        <w:rPr>
          <w:rFonts w:ascii="Times New Roman" w:hAnsi="Times New Roman" w:cs="Times New Roman"/>
          <w:sz w:val="28"/>
          <w:szCs w:val="28"/>
        </w:rPr>
        <w:t>119</w:t>
      </w:r>
      <w:r w:rsidR="00887CE4">
        <w:rPr>
          <w:rFonts w:ascii="Times New Roman" w:hAnsi="Times New Roman" w:cs="Times New Roman"/>
          <w:sz w:val="28"/>
          <w:szCs w:val="28"/>
        </w:rPr>
        <w:t xml:space="preserve">-р </w:t>
      </w:r>
      <w:r w:rsidR="00C64CD5">
        <w:rPr>
          <w:rFonts w:ascii="Times New Roman" w:hAnsi="Times New Roman" w:cs="Times New Roman"/>
          <w:sz w:val="28"/>
          <w:szCs w:val="28"/>
        </w:rPr>
        <w:t xml:space="preserve">«О проведении камеральной проверки </w:t>
      </w:r>
      <w:r w:rsidR="00887CE4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</w:t>
      </w:r>
      <w:r w:rsidR="00C64CD5">
        <w:rPr>
          <w:rFonts w:ascii="Times New Roman" w:hAnsi="Times New Roman" w:cs="Times New Roman"/>
          <w:sz w:val="28"/>
          <w:szCs w:val="28"/>
        </w:rPr>
        <w:t>услуг для об</w:t>
      </w:r>
      <w:r w:rsidR="00D000A4"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нужд» </w:t>
      </w:r>
      <w:r w:rsidR="00C64CD5">
        <w:rPr>
          <w:rFonts w:ascii="Times New Roman" w:hAnsi="Times New Roman" w:cs="Times New Roman"/>
          <w:sz w:val="28"/>
          <w:szCs w:val="28"/>
        </w:rPr>
        <w:t>ведущим специалистом-экспертом по внутреннему муниципальному финансовому контролю Администрации Поныровского р</w:t>
      </w:r>
      <w:r w:rsidR="00887CE4">
        <w:rPr>
          <w:rFonts w:ascii="Times New Roman" w:hAnsi="Times New Roman" w:cs="Times New Roman"/>
          <w:sz w:val="28"/>
          <w:szCs w:val="28"/>
        </w:rPr>
        <w:t xml:space="preserve">айона Курской области Маньшиной </w:t>
      </w:r>
      <w:r w:rsidR="00C64CD5">
        <w:rPr>
          <w:rFonts w:ascii="Times New Roman" w:hAnsi="Times New Roman" w:cs="Times New Roman"/>
          <w:sz w:val="28"/>
          <w:szCs w:val="28"/>
        </w:rPr>
        <w:t>Ириной Ивановной проведена плановая камеральная проверка по теме: «Внутренний муниципальный финан</w:t>
      </w:r>
      <w:r w:rsidR="00D000A4">
        <w:rPr>
          <w:rFonts w:ascii="Times New Roman" w:hAnsi="Times New Roman" w:cs="Times New Roman"/>
          <w:sz w:val="28"/>
          <w:szCs w:val="28"/>
        </w:rPr>
        <w:t>с</w:t>
      </w:r>
      <w:r w:rsidR="00887CE4">
        <w:rPr>
          <w:rFonts w:ascii="Times New Roman" w:hAnsi="Times New Roman" w:cs="Times New Roman"/>
          <w:sz w:val="28"/>
          <w:szCs w:val="28"/>
        </w:rPr>
        <w:t xml:space="preserve">овый контроль в сфере закупок» </w:t>
      </w:r>
      <w:r w:rsidR="005F0404">
        <w:rPr>
          <w:rFonts w:ascii="Times New Roman" w:hAnsi="Times New Roman" w:cs="Times New Roman"/>
          <w:sz w:val="28"/>
          <w:szCs w:val="28"/>
        </w:rPr>
        <w:t>МК</w:t>
      </w:r>
      <w:r w:rsidR="002159E8">
        <w:rPr>
          <w:rFonts w:ascii="Times New Roman" w:hAnsi="Times New Roman" w:cs="Times New Roman"/>
          <w:sz w:val="28"/>
          <w:szCs w:val="28"/>
        </w:rPr>
        <w:t>О</w:t>
      </w:r>
      <w:r w:rsidR="005F0404">
        <w:rPr>
          <w:rFonts w:ascii="Times New Roman" w:hAnsi="Times New Roman" w:cs="Times New Roman"/>
          <w:sz w:val="28"/>
          <w:szCs w:val="28"/>
        </w:rPr>
        <w:t>У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5F0404">
        <w:rPr>
          <w:rFonts w:ascii="Times New Roman" w:hAnsi="Times New Roman" w:cs="Times New Roman"/>
          <w:sz w:val="28"/>
          <w:szCs w:val="28"/>
        </w:rPr>
        <w:t>«</w:t>
      </w:r>
      <w:r w:rsidR="006E525B">
        <w:rPr>
          <w:rFonts w:ascii="Times New Roman" w:hAnsi="Times New Roman" w:cs="Times New Roman"/>
          <w:sz w:val="28"/>
          <w:szCs w:val="28"/>
        </w:rPr>
        <w:t>Возовская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6E525B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87CE4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01666">
        <w:rPr>
          <w:rFonts w:ascii="Times New Roman" w:hAnsi="Times New Roman" w:cs="Times New Roman"/>
          <w:sz w:val="28"/>
          <w:szCs w:val="28"/>
        </w:rPr>
        <w:t>с 01.01.201</w:t>
      </w:r>
      <w:r w:rsidR="00887CE4">
        <w:rPr>
          <w:rFonts w:ascii="Times New Roman" w:hAnsi="Times New Roman" w:cs="Times New Roman"/>
          <w:sz w:val="28"/>
          <w:szCs w:val="28"/>
        </w:rPr>
        <w:t xml:space="preserve">7 </w:t>
      </w:r>
      <w:r w:rsidR="00F75ECD">
        <w:rPr>
          <w:rFonts w:ascii="Times New Roman" w:hAnsi="Times New Roman" w:cs="Times New Roman"/>
          <w:sz w:val="28"/>
          <w:szCs w:val="28"/>
        </w:rPr>
        <w:t>по 31.12.201</w:t>
      </w:r>
      <w:r w:rsidR="00887CE4">
        <w:rPr>
          <w:rFonts w:ascii="Times New Roman" w:hAnsi="Times New Roman" w:cs="Times New Roman"/>
          <w:sz w:val="28"/>
          <w:szCs w:val="28"/>
        </w:rPr>
        <w:t>7</w:t>
      </w:r>
      <w:r w:rsidR="00F75ECD">
        <w:rPr>
          <w:rFonts w:ascii="Times New Roman" w:hAnsi="Times New Roman" w:cs="Times New Roman"/>
          <w:sz w:val="28"/>
          <w:szCs w:val="28"/>
        </w:rPr>
        <w:t>.</w:t>
      </w:r>
    </w:p>
    <w:p w:rsidR="00804182" w:rsidRDefault="00804182" w:rsidP="008041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</w:t>
      </w:r>
      <w:r w:rsidR="006E525B">
        <w:rPr>
          <w:rFonts w:ascii="Times New Roman" w:hAnsi="Times New Roman" w:cs="Times New Roman"/>
          <w:sz w:val="28"/>
          <w:szCs w:val="28"/>
        </w:rPr>
        <w:t>17</w:t>
      </w:r>
      <w:r w:rsidR="0091428D">
        <w:rPr>
          <w:rFonts w:ascii="Times New Roman" w:hAnsi="Times New Roman" w:cs="Times New Roman"/>
          <w:sz w:val="28"/>
          <w:szCs w:val="28"/>
        </w:rPr>
        <w:t>.</w:t>
      </w:r>
      <w:r w:rsidR="006E525B">
        <w:rPr>
          <w:rFonts w:ascii="Times New Roman" w:hAnsi="Times New Roman" w:cs="Times New Roman"/>
          <w:sz w:val="28"/>
          <w:szCs w:val="28"/>
        </w:rPr>
        <w:t>09</w:t>
      </w:r>
      <w:r w:rsidR="00F75ECD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42D69">
        <w:rPr>
          <w:rFonts w:ascii="Times New Roman" w:hAnsi="Times New Roman" w:cs="Times New Roman"/>
          <w:sz w:val="28"/>
          <w:szCs w:val="28"/>
        </w:rPr>
        <w:t>2</w:t>
      </w:r>
      <w:r w:rsidR="006E5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25B">
        <w:rPr>
          <w:rFonts w:ascii="Times New Roman" w:hAnsi="Times New Roman" w:cs="Times New Roman"/>
          <w:sz w:val="28"/>
          <w:szCs w:val="28"/>
        </w:rPr>
        <w:t>09</w:t>
      </w:r>
      <w:r w:rsidR="001A157C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мероприятия.</w:t>
      </w:r>
    </w:p>
    <w:p w:rsidR="00101666" w:rsidRDefault="00101666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641C3">
        <w:rPr>
          <w:b/>
          <w:sz w:val="28"/>
          <w:szCs w:val="28"/>
        </w:rPr>
        <w:t>Цель контрольного мероприятия</w:t>
      </w:r>
      <w:r w:rsidRPr="005641C3">
        <w:rPr>
          <w:sz w:val="28"/>
          <w:szCs w:val="28"/>
        </w:rPr>
        <w:t xml:space="preserve">: предупреждение и выявление нарушений </w:t>
      </w:r>
      <w:r>
        <w:rPr>
          <w:sz w:val="28"/>
          <w:szCs w:val="28"/>
        </w:rPr>
        <w:t>Фед</w:t>
      </w:r>
      <w:r w:rsidR="00F75ECD">
        <w:rPr>
          <w:sz w:val="28"/>
          <w:szCs w:val="28"/>
        </w:rPr>
        <w:t xml:space="preserve">ерального закона от 05.04.2013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F50397" w:rsidRPr="00F50397" w:rsidRDefault="00F50397" w:rsidP="00F503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</w:t>
      </w:r>
      <w:r w:rsidRPr="00F50397">
        <w:rPr>
          <w:rFonts w:ascii="Times New Roman" w:eastAsia="Times New Roman" w:hAnsi="Times New Roman" w:cs="Times New Roman"/>
          <w:b/>
          <w:sz w:val="28"/>
          <w:szCs w:val="28"/>
        </w:rPr>
        <w:t>проведения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МКОУ «Возовская средняя общеобразовательная школа» 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Российской Федерации и иных действующих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50397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системе в сфере закупок.</w:t>
      </w:r>
    </w:p>
    <w:p w:rsidR="00D458BC" w:rsidRDefault="00F75ECD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1666" w:rsidRPr="00E22B73">
        <w:rPr>
          <w:b/>
          <w:sz w:val="28"/>
          <w:szCs w:val="28"/>
        </w:rPr>
        <w:t>Объект контрольного мероприятия</w:t>
      </w:r>
      <w:r w:rsidR="00101666" w:rsidRPr="00E22B73">
        <w:rPr>
          <w:sz w:val="28"/>
          <w:szCs w:val="28"/>
        </w:rPr>
        <w:t xml:space="preserve">: </w:t>
      </w:r>
      <w:r w:rsidR="00804182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 xml:space="preserve"> </w:t>
      </w:r>
      <w:r w:rsidR="002159E8">
        <w:rPr>
          <w:sz w:val="28"/>
          <w:szCs w:val="28"/>
        </w:rPr>
        <w:t>об</w:t>
      </w:r>
      <w:r w:rsidR="00D458BC">
        <w:rPr>
          <w:sz w:val="28"/>
          <w:szCs w:val="28"/>
        </w:rPr>
        <w:t>щеоб</w:t>
      </w:r>
      <w:r w:rsidR="002159E8">
        <w:rPr>
          <w:sz w:val="28"/>
          <w:szCs w:val="28"/>
        </w:rPr>
        <w:t xml:space="preserve">разовательное </w:t>
      </w:r>
      <w:r w:rsidR="00DE246F">
        <w:rPr>
          <w:sz w:val="28"/>
          <w:szCs w:val="28"/>
        </w:rPr>
        <w:t xml:space="preserve">учреждение </w:t>
      </w:r>
      <w:r w:rsidR="00804182">
        <w:rPr>
          <w:sz w:val="28"/>
          <w:szCs w:val="28"/>
        </w:rPr>
        <w:t>«</w:t>
      </w:r>
      <w:r w:rsidR="003A5EE1">
        <w:rPr>
          <w:sz w:val="28"/>
          <w:szCs w:val="28"/>
        </w:rPr>
        <w:t>Возовская</w:t>
      </w:r>
      <w:r w:rsidR="00742D69">
        <w:rPr>
          <w:sz w:val="28"/>
          <w:szCs w:val="28"/>
        </w:rPr>
        <w:t xml:space="preserve"> </w:t>
      </w:r>
      <w:r w:rsidR="003A5EE1">
        <w:rPr>
          <w:sz w:val="28"/>
          <w:szCs w:val="28"/>
        </w:rPr>
        <w:t xml:space="preserve">средняя </w:t>
      </w:r>
      <w:r w:rsidR="00D458BC">
        <w:rPr>
          <w:sz w:val="28"/>
          <w:szCs w:val="28"/>
        </w:rPr>
        <w:t>общеобразовательная школа</w:t>
      </w:r>
      <w:r w:rsidR="00804182">
        <w:rPr>
          <w:sz w:val="28"/>
          <w:szCs w:val="28"/>
        </w:rPr>
        <w:t>»</w:t>
      </w:r>
      <w:r w:rsidR="00DE246F">
        <w:rPr>
          <w:sz w:val="28"/>
          <w:szCs w:val="28"/>
        </w:rPr>
        <w:t xml:space="preserve"> Поныровского района Курской области </w:t>
      </w:r>
      <w:r w:rsidR="00365E3A">
        <w:rPr>
          <w:sz w:val="28"/>
          <w:szCs w:val="28"/>
        </w:rPr>
        <w:t xml:space="preserve">(далее - </w:t>
      </w:r>
      <w:r w:rsidR="004A777B">
        <w:rPr>
          <w:sz w:val="28"/>
          <w:szCs w:val="28"/>
        </w:rPr>
        <w:t>Учреждение</w:t>
      </w:r>
      <w:r w:rsidR="00365E3A">
        <w:rPr>
          <w:sz w:val="28"/>
          <w:szCs w:val="28"/>
        </w:rPr>
        <w:t xml:space="preserve">). </w:t>
      </w:r>
      <w:r w:rsidR="00EF7837">
        <w:rPr>
          <w:sz w:val="28"/>
          <w:szCs w:val="28"/>
        </w:rPr>
        <w:t xml:space="preserve">Свою деятельность </w:t>
      </w:r>
      <w:r w:rsidR="004A777B"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осуществляет на основании Устава, утвержденного постановлением Администрации Поныровского района Курской области от </w:t>
      </w:r>
      <w:r w:rsidR="00742D69">
        <w:rPr>
          <w:sz w:val="28"/>
          <w:szCs w:val="28"/>
        </w:rPr>
        <w:t>1</w:t>
      </w:r>
      <w:r w:rsidR="003A5EE1">
        <w:rPr>
          <w:sz w:val="28"/>
          <w:szCs w:val="28"/>
        </w:rPr>
        <w:t>8</w:t>
      </w:r>
      <w:r w:rsidR="00EF7837" w:rsidRPr="001F6460">
        <w:rPr>
          <w:sz w:val="28"/>
          <w:szCs w:val="28"/>
        </w:rPr>
        <w:t xml:space="preserve"> </w:t>
      </w:r>
      <w:r w:rsidR="003A5EE1">
        <w:rPr>
          <w:sz w:val="28"/>
          <w:szCs w:val="28"/>
        </w:rPr>
        <w:t>ноября</w:t>
      </w:r>
      <w:r w:rsidR="00EF7837" w:rsidRPr="001F6460">
        <w:rPr>
          <w:sz w:val="28"/>
          <w:szCs w:val="28"/>
        </w:rPr>
        <w:t xml:space="preserve"> 20</w:t>
      </w:r>
      <w:r w:rsidR="00DE246F" w:rsidRPr="001F6460">
        <w:rPr>
          <w:sz w:val="28"/>
          <w:szCs w:val="28"/>
        </w:rPr>
        <w:t>1</w:t>
      </w:r>
      <w:r w:rsidR="002159E8">
        <w:rPr>
          <w:sz w:val="28"/>
          <w:szCs w:val="28"/>
        </w:rPr>
        <w:t>5</w:t>
      </w:r>
      <w:r w:rsidR="00EF7837" w:rsidRPr="001F6460">
        <w:rPr>
          <w:sz w:val="28"/>
          <w:szCs w:val="28"/>
        </w:rPr>
        <w:t xml:space="preserve"> года № </w:t>
      </w:r>
      <w:r w:rsidR="003A5EE1">
        <w:rPr>
          <w:sz w:val="28"/>
          <w:szCs w:val="28"/>
        </w:rPr>
        <w:t>89</w:t>
      </w:r>
      <w:r w:rsidR="00742D69">
        <w:rPr>
          <w:sz w:val="28"/>
          <w:szCs w:val="28"/>
        </w:rPr>
        <w:t>1</w:t>
      </w:r>
      <w:r w:rsidR="00EF7837" w:rsidRPr="001F6460">
        <w:rPr>
          <w:sz w:val="28"/>
          <w:szCs w:val="28"/>
        </w:rPr>
        <w:t>.</w:t>
      </w:r>
    </w:p>
    <w:p w:rsidR="00D458BC" w:rsidRDefault="00EF7837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BC">
        <w:rPr>
          <w:sz w:val="28"/>
          <w:szCs w:val="28"/>
        </w:rPr>
        <w:t>Сокращенное наименование: МКОУ «</w:t>
      </w:r>
      <w:r w:rsidR="003A5EE1">
        <w:rPr>
          <w:sz w:val="28"/>
          <w:szCs w:val="28"/>
        </w:rPr>
        <w:t>Возовская</w:t>
      </w:r>
      <w:r w:rsidR="00D458BC">
        <w:rPr>
          <w:sz w:val="28"/>
          <w:szCs w:val="28"/>
        </w:rPr>
        <w:t xml:space="preserve"> </w:t>
      </w:r>
      <w:r w:rsidR="003A5EE1">
        <w:rPr>
          <w:sz w:val="28"/>
          <w:szCs w:val="28"/>
        </w:rPr>
        <w:t xml:space="preserve">средняя </w:t>
      </w:r>
      <w:r w:rsidR="00D458BC">
        <w:rPr>
          <w:sz w:val="28"/>
          <w:szCs w:val="28"/>
        </w:rPr>
        <w:lastRenderedPageBreak/>
        <w:t>общеобразовательная школа».</w:t>
      </w:r>
    </w:p>
    <w:p w:rsidR="00BE3F93" w:rsidRDefault="00D458BC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и собственником ее имущества является муниципальный район «Поныровский район» Курской области. Функции и полномочия Учредителя от имени Поныровского района Курской области осуществляет Администрация Поныровского района Курской области и </w:t>
      </w:r>
      <w:r w:rsidR="003A5EE1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образования Администрации Поныровского района Курской области в </w:t>
      </w:r>
      <w:r w:rsidR="003A5EE1">
        <w:rPr>
          <w:sz w:val="28"/>
          <w:szCs w:val="28"/>
        </w:rPr>
        <w:t>соответствии с положением</w:t>
      </w:r>
      <w:r>
        <w:rPr>
          <w:sz w:val="28"/>
          <w:szCs w:val="28"/>
        </w:rPr>
        <w:t>.</w:t>
      </w:r>
    </w:p>
    <w:p w:rsidR="00347F49" w:rsidRDefault="004A777B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="00EF7837">
        <w:rPr>
          <w:sz w:val="28"/>
          <w:szCs w:val="28"/>
        </w:rPr>
        <w:t xml:space="preserve"> в целях </w:t>
      </w:r>
      <w:r w:rsidR="003A5EE1">
        <w:rPr>
          <w:sz w:val="28"/>
          <w:szCs w:val="28"/>
        </w:rPr>
        <w:t>реализации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</w:t>
      </w:r>
      <w:r w:rsidR="00E62065">
        <w:rPr>
          <w:sz w:val="28"/>
          <w:szCs w:val="28"/>
        </w:rPr>
        <w:t xml:space="preserve"> граждан, создание условий для культурной, спортивной и иной деятельности населения.</w:t>
      </w:r>
      <w:r w:rsidR="003A5EE1">
        <w:rPr>
          <w:sz w:val="28"/>
          <w:szCs w:val="28"/>
        </w:rPr>
        <w:t xml:space="preserve"> </w:t>
      </w:r>
    </w:p>
    <w:p w:rsidR="00804182" w:rsidRDefault="00804182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4A777B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  <w:r w:rsidR="0091428D">
        <w:rPr>
          <w:sz w:val="28"/>
          <w:szCs w:val="28"/>
        </w:rPr>
        <w:t xml:space="preserve"> </w:t>
      </w:r>
      <w:r w:rsidR="00E62065">
        <w:rPr>
          <w:sz w:val="28"/>
          <w:szCs w:val="28"/>
        </w:rPr>
        <w:t>306010</w:t>
      </w:r>
      <w:r w:rsidR="00272DFF">
        <w:rPr>
          <w:sz w:val="28"/>
          <w:szCs w:val="28"/>
        </w:rPr>
        <w:t xml:space="preserve">, Курская область, Поныровский район, </w:t>
      </w:r>
      <w:r w:rsidR="00E62065">
        <w:rPr>
          <w:sz w:val="28"/>
          <w:szCs w:val="28"/>
        </w:rPr>
        <w:t>п. Возы</w:t>
      </w:r>
      <w:r w:rsidR="00530429">
        <w:rPr>
          <w:sz w:val="28"/>
          <w:szCs w:val="28"/>
        </w:rPr>
        <w:t xml:space="preserve">, </w:t>
      </w:r>
      <w:r w:rsidR="00E62065">
        <w:rPr>
          <w:sz w:val="28"/>
          <w:szCs w:val="28"/>
        </w:rPr>
        <w:t>ул. Комсомольская 5-а.</w:t>
      </w:r>
      <w:r w:rsidR="00742D69">
        <w:rPr>
          <w:sz w:val="28"/>
          <w:szCs w:val="28"/>
        </w:rPr>
        <w:t xml:space="preserve"> </w:t>
      </w:r>
    </w:p>
    <w:p w:rsidR="000D67BE" w:rsidRPr="000D67BE" w:rsidRDefault="000D67BE" w:rsidP="000D67B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47">
        <w:rPr>
          <w:rFonts w:ascii="Times New Roman" w:hAnsi="Times New Roman" w:cs="Times New Roman"/>
          <w:sz w:val="28"/>
          <w:szCs w:val="28"/>
        </w:rPr>
        <w:t xml:space="preserve">Учреждение реализацию образовательной деятельности осуществляет в соответствии лицензией, выданной Комитетом образования и науки Курской области № </w:t>
      </w:r>
      <w:r w:rsidR="00E62065">
        <w:rPr>
          <w:rFonts w:ascii="Times New Roman" w:hAnsi="Times New Roman" w:cs="Times New Roman"/>
          <w:sz w:val="28"/>
          <w:szCs w:val="28"/>
        </w:rPr>
        <w:t>2190</w:t>
      </w:r>
      <w:r w:rsidRPr="000C6347">
        <w:rPr>
          <w:rFonts w:ascii="Times New Roman" w:hAnsi="Times New Roman" w:cs="Times New Roman"/>
          <w:sz w:val="28"/>
          <w:szCs w:val="28"/>
        </w:rPr>
        <w:t xml:space="preserve"> от</w:t>
      </w:r>
      <w:r w:rsidR="00E62065">
        <w:rPr>
          <w:rFonts w:ascii="Times New Roman" w:hAnsi="Times New Roman" w:cs="Times New Roman"/>
          <w:sz w:val="28"/>
          <w:szCs w:val="28"/>
        </w:rPr>
        <w:t xml:space="preserve"> 12.04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065">
        <w:rPr>
          <w:rFonts w:ascii="Times New Roman" w:hAnsi="Times New Roman" w:cs="Times New Roman"/>
          <w:sz w:val="28"/>
          <w:szCs w:val="28"/>
        </w:rPr>
        <w:t>2016.</w:t>
      </w:r>
    </w:p>
    <w:p w:rsidR="00272DFF" w:rsidRDefault="00EF7837" w:rsidP="00EF7837">
      <w:pPr>
        <w:pStyle w:val="a3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3497">
        <w:rPr>
          <w:sz w:val="28"/>
          <w:szCs w:val="28"/>
        </w:rPr>
        <w:t xml:space="preserve">Свидетельство о постановке </w:t>
      </w:r>
      <w:r w:rsidR="004A777B">
        <w:rPr>
          <w:sz w:val="28"/>
          <w:szCs w:val="28"/>
        </w:rPr>
        <w:t>Учреждения</w:t>
      </w:r>
      <w:r w:rsidR="00173497">
        <w:rPr>
          <w:sz w:val="28"/>
          <w:szCs w:val="28"/>
        </w:rPr>
        <w:t xml:space="preserve"> на учет в налоговом органе по месту нахождения</w:t>
      </w:r>
      <w:r>
        <w:rPr>
          <w:sz w:val="28"/>
          <w:szCs w:val="28"/>
        </w:rPr>
        <w:t xml:space="preserve"> (серия 46 № </w:t>
      </w:r>
      <w:r w:rsidR="00530429">
        <w:rPr>
          <w:sz w:val="28"/>
          <w:szCs w:val="28"/>
        </w:rPr>
        <w:t>00015</w:t>
      </w:r>
      <w:r w:rsidR="00E62065">
        <w:rPr>
          <w:sz w:val="28"/>
          <w:szCs w:val="28"/>
        </w:rPr>
        <w:t>01654</w:t>
      </w:r>
      <w:r w:rsidR="0091428D">
        <w:rPr>
          <w:sz w:val="28"/>
          <w:szCs w:val="28"/>
        </w:rPr>
        <w:t xml:space="preserve">) </w:t>
      </w:r>
      <w:r w:rsidR="00173497">
        <w:rPr>
          <w:sz w:val="28"/>
          <w:szCs w:val="28"/>
        </w:rPr>
        <w:t xml:space="preserve">выдано </w:t>
      </w:r>
      <w:r w:rsidR="00E62065">
        <w:rPr>
          <w:sz w:val="28"/>
          <w:szCs w:val="28"/>
        </w:rPr>
        <w:t>20.08.1999</w:t>
      </w:r>
      <w:r w:rsidR="009878DE">
        <w:rPr>
          <w:sz w:val="28"/>
          <w:szCs w:val="28"/>
        </w:rPr>
        <w:t xml:space="preserve"> </w:t>
      </w:r>
      <w:r w:rsidR="00173497">
        <w:rPr>
          <w:sz w:val="28"/>
          <w:szCs w:val="28"/>
        </w:rPr>
        <w:t xml:space="preserve">Межрайонной ИФНС России № </w:t>
      </w:r>
      <w:r w:rsidR="00E62065">
        <w:rPr>
          <w:sz w:val="28"/>
          <w:szCs w:val="28"/>
        </w:rPr>
        <w:t>5</w:t>
      </w:r>
      <w:r w:rsidR="00173497">
        <w:rPr>
          <w:sz w:val="28"/>
          <w:szCs w:val="28"/>
        </w:rPr>
        <w:t xml:space="preserve"> по Курской области</w:t>
      </w:r>
      <w:r>
        <w:rPr>
          <w:sz w:val="28"/>
          <w:szCs w:val="28"/>
        </w:rPr>
        <w:t xml:space="preserve">, присвоен ИНН </w:t>
      </w:r>
      <w:r w:rsidR="00E62065">
        <w:rPr>
          <w:sz w:val="28"/>
          <w:szCs w:val="28"/>
        </w:rPr>
        <w:t>4618002760</w:t>
      </w:r>
      <w:r>
        <w:rPr>
          <w:sz w:val="28"/>
          <w:szCs w:val="28"/>
        </w:rPr>
        <w:t xml:space="preserve">, КПП 461801001. </w:t>
      </w:r>
    </w:p>
    <w:p w:rsidR="00347F49" w:rsidRPr="0042726E" w:rsidRDefault="00E12F45" w:rsidP="00347F4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2726E">
        <w:rPr>
          <w:sz w:val="28"/>
          <w:szCs w:val="28"/>
        </w:rPr>
        <w:t>Сведения о</w:t>
      </w:r>
      <w:r w:rsidR="00AD0414" w:rsidRPr="0042726E">
        <w:rPr>
          <w:sz w:val="28"/>
          <w:szCs w:val="28"/>
        </w:rPr>
        <w:t>б</w:t>
      </w:r>
      <w:r w:rsidR="00347F49" w:rsidRPr="0042726E">
        <w:rPr>
          <w:sz w:val="28"/>
          <w:szCs w:val="28"/>
        </w:rPr>
        <w:t xml:space="preserve"> </w:t>
      </w:r>
      <w:r w:rsidR="004A777B" w:rsidRPr="0042726E">
        <w:rPr>
          <w:sz w:val="28"/>
          <w:szCs w:val="28"/>
        </w:rPr>
        <w:t>Учреждении</w:t>
      </w:r>
      <w:r w:rsidR="00347F49" w:rsidRPr="0042726E">
        <w:rPr>
          <w:sz w:val="28"/>
          <w:szCs w:val="28"/>
        </w:rPr>
        <w:t xml:space="preserve"> внесены в Единый государственный реестр юридических лиц за основным государственным регистрационным номером </w:t>
      </w:r>
      <w:r w:rsidR="00E62065">
        <w:rPr>
          <w:sz w:val="28"/>
          <w:szCs w:val="28"/>
        </w:rPr>
        <w:t>1024600810343</w:t>
      </w:r>
      <w:r w:rsidR="0080601B" w:rsidRPr="0042726E">
        <w:rPr>
          <w:sz w:val="28"/>
          <w:szCs w:val="28"/>
        </w:rPr>
        <w:t xml:space="preserve"> </w:t>
      </w:r>
      <w:r w:rsidR="00347F49" w:rsidRPr="0042726E">
        <w:rPr>
          <w:sz w:val="28"/>
          <w:szCs w:val="28"/>
        </w:rPr>
        <w:t xml:space="preserve">(свидетельство ОГРН серия 46 № </w:t>
      </w:r>
      <w:r w:rsidR="00E62065">
        <w:rPr>
          <w:sz w:val="28"/>
          <w:szCs w:val="28"/>
        </w:rPr>
        <w:t>000444237</w:t>
      </w:r>
      <w:r w:rsidR="00347F49" w:rsidRPr="0042726E">
        <w:rPr>
          <w:sz w:val="28"/>
          <w:szCs w:val="28"/>
        </w:rPr>
        <w:t xml:space="preserve"> от </w:t>
      </w:r>
      <w:r w:rsidR="00E62065">
        <w:rPr>
          <w:sz w:val="28"/>
          <w:szCs w:val="28"/>
        </w:rPr>
        <w:t>08.02.2000</w:t>
      </w:r>
      <w:r w:rsidR="00347F49" w:rsidRPr="0042726E">
        <w:rPr>
          <w:sz w:val="28"/>
          <w:szCs w:val="28"/>
        </w:rPr>
        <w:t xml:space="preserve">). </w:t>
      </w:r>
    </w:p>
    <w:p w:rsidR="000809FC" w:rsidRPr="007E0E4B" w:rsidRDefault="000809FC" w:rsidP="00080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4B">
        <w:rPr>
          <w:rFonts w:ascii="Times New Roman" w:hAnsi="Times New Roman" w:cs="Times New Roman"/>
          <w:sz w:val="28"/>
          <w:szCs w:val="28"/>
        </w:rPr>
        <w:t xml:space="preserve">Учреждение в проверяемом периоде осуществляло операции с бюджетными средствами через лицевой счет </w:t>
      </w:r>
      <w:r w:rsidRPr="00D237AD">
        <w:rPr>
          <w:rFonts w:ascii="Times New Roman" w:hAnsi="Times New Roman" w:cs="Times New Roman"/>
          <w:sz w:val="28"/>
          <w:szCs w:val="28"/>
        </w:rPr>
        <w:t xml:space="preserve">№ </w:t>
      </w:r>
      <w:r w:rsidR="00F04241" w:rsidRPr="00D237AD">
        <w:rPr>
          <w:rFonts w:ascii="Times New Roman" w:hAnsi="Times New Roman" w:cs="Times New Roman"/>
          <w:sz w:val="28"/>
          <w:szCs w:val="28"/>
        </w:rPr>
        <w:t>03443Р30</w:t>
      </w:r>
      <w:r w:rsidR="00D237AD">
        <w:rPr>
          <w:rFonts w:ascii="Times New Roman" w:hAnsi="Times New Roman" w:cs="Times New Roman"/>
          <w:sz w:val="28"/>
          <w:szCs w:val="28"/>
        </w:rPr>
        <w:t>470</w:t>
      </w:r>
      <w:r w:rsidR="00D0263E" w:rsidRPr="007E0E4B">
        <w:rPr>
          <w:rFonts w:ascii="Times New Roman" w:hAnsi="Times New Roman" w:cs="Times New Roman"/>
          <w:sz w:val="28"/>
          <w:szCs w:val="28"/>
        </w:rPr>
        <w:t xml:space="preserve"> (открыт</w:t>
      </w:r>
      <w:r w:rsidRPr="007E0E4B">
        <w:rPr>
          <w:rFonts w:ascii="Times New Roman" w:hAnsi="Times New Roman" w:cs="Times New Roman"/>
          <w:sz w:val="28"/>
          <w:szCs w:val="28"/>
        </w:rPr>
        <w:t xml:space="preserve"> в УФК по Курской области). </w:t>
      </w:r>
    </w:p>
    <w:p w:rsidR="00EE732B" w:rsidRPr="00773644" w:rsidRDefault="00EE732B" w:rsidP="00EE7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44">
        <w:rPr>
          <w:rFonts w:ascii="Times New Roman" w:hAnsi="Times New Roman" w:cs="Times New Roman"/>
          <w:sz w:val="28"/>
          <w:szCs w:val="28"/>
        </w:rPr>
        <w:t xml:space="preserve">В проверяемом периоде должностным лицом имеющим право первой подписи является </w:t>
      </w:r>
      <w:r w:rsidR="00773644">
        <w:rPr>
          <w:rFonts w:ascii="Times New Roman" w:hAnsi="Times New Roman" w:cs="Times New Roman"/>
          <w:sz w:val="28"/>
          <w:szCs w:val="28"/>
        </w:rPr>
        <w:t>директор МК</w:t>
      </w:r>
      <w:r w:rsidR="0080601B">
        <w:rPr>
          <w:rFonts w:ascii="Times New Roman" w:hAnsi="Times New Roman" w:cs="Times New Roman"/>
          <w:sz w:val="28"/>
          <w:szCs w:val="28"/>
        </w:rPr>
        <w:t>О</w:t>
      </w:r>
      <w:r w:rsidR="00773644">
        <w:rPr>
          <w:rFonts w:ascii="Times New Roman" w:hAnsi="Times New Roman" w:cs="Times New Roman"/>
          <w:sz w:val="28"/>
          <w:szCs w:val="28"/>
        </w:rPr>
        <w:t>У</w:t>
      </w:r>
      <w:r w:rsidR="0080601B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>«</w:t>
      </w:r>
      <w:r w:rsidR="00E62065">
        <w:rPr>
          <w:rFonts w:ascii="Times New Roman" w:hAnsi="Times New Roman" w:cs="Times New Roman"/>
          <w:sz w:val="28"/>
          <w:szCs w:val="28"/>
        </w:rPr>
        <w:t>Возовская</w:t>
      </w:r>
      <w:r w:rsidR="00361F66">
        <w:rPr>
          <w:rFonts w:ascii="Times New Roman" w:hAnsi="Times New Roman" w:cs="Times New Roman"/>
          <w:sz w:val="28"/>
          <w:szCs w:val="28"/>
        </w:rPr>
        <w:t xml:space="preserve"> </w:t>
      </w:r>
      <w:r w:rsidR="00E62065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361F66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 w:rsidR="00E62065">
        <w:rPr>
          <w:rFonts w:ascii="Times New Roman" w:hAnsi="Times New Roman" w:cs="Times New Roman"/>
          <w:sz w:val="28"/>
          <w:szCs w:val="28"/>
        </w:rPr>
        <w:t>Золотухин Дмитрий Анатольеви</w:t>
      </w:r>
      <w:r w:rsidR="00C5738E">
        <w:rPr>
          <w:rFonts w:ascii="Times New Roman" w:hAnsi="Times New Roman" w:cs="Times New Roman"/>
          <w:sz w:val="28"/>
          <w:szCs w:val="28"/>
        </w:rPr>
        <w:t>ч</w:t>
      </w:r>
      <w:r w:rsidR="00361F66">
        <w:rPr>
          <w:rFonts w:ascii="Times New Roman" w:hAnsi="Times New Roman" w:cs="Times New Roman"/>
          <w:sz w:val="28"/>
          <w:szCs w:val="28"/>
        </w:rPr>
        <w:t>, телефон</w:t>
      </w:r>
      <w:r w:rsidR="00E62065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 xml:space="preserve">8(47135) </w:t>
      </w:r>
      <w:r w:rsidR="00B73283">
        <w:rPr>
          <w:rFonts w:ascii="Times New Roman" w:hAnsi="Times New Roman" w:cs="Times New Roman"/>
          <w:sz w:val="28"/>
          <w:szCs w:val="28"/>
        </w:rPr>
        <w:t>3</w:t>
      </w:r>
      <w:r w:rsidR="00361F66">
        <w:rPr>
          <w:rFonts w:ascii="Times New Roman" w:hAnsi="Times New Roman" w:cs="Times New Roman"/>
          <w:sz w:val="28"/>
          <w:szCs w:val="28"/>
        </w:rPr>
        <w:t>-</w:t>
      </w:r>
      <w:r w:rsidR="00B73283">
        <w:rPr>
          <w:rFonts w:ascii="Times New Roman" w:hAnsi="Times New Roman" w:cs="Times New Roman"/>
          <w:sz w:val="28"/>
          <w:szCs w:val="28"/>
        </w:rPr>
        <w:t>42</w:t>
      </w:r>
      <w:r w:rsidR="00361F66" w:rsidRPr="00224B28">
        <w:rPr>
          <w:rFonts w:ascii="Times New Roman" w:hAnsi="Times New Roman" w:cs="Times New Roman"/>
          <w:sz w:val="28"/>
          <w:szCs w:val="28"/>
        </w:rPr>
        <w:t>-</w:t>
      </w:r>
      <w:r w:rsidR="00B73283">
        <w:rPr>
          <w:rFonts w:ascii="Times New Roman" w:hAnsi="Times New Roman" w:cs="Times New Roman"/>
          <w:sz w:val="28"/>
          <w:szCs w:val="28"/>
        </w:rPr>
        <w:t>81</w:t>
      </w:r>
      <w:r w:rsidR="0036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F66" w:rsidRDefault="00361F66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 второй подписи: начальник МКУ «ЦБ учреждений образований» Переверзева Людмила Федоровна, телефон 8(47135) 2-10-83.</w:t>
      </w: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64A" w:rsidRDefault="006C564A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C" w:rsidRDefault="000809FC" w:rsidP="000A0494">
      <w:pPr>
        <w:tabs>
          <w:tab w:val="left" w:pos="540"/>
          <w:tab w:val="left" w:pos="346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FC">
        <w:rPr>
          <w:rFonts w:ascii="Times New Roman" w:hAnsi="Times New Roman" w:cs="Times New Roman"/>
          <w:b/>
          <w:sz w:val="28"/>
          <w:szCs w:val="28"/>
        </w:rPr>
        <w:lastRenderedPageBreak/>
        <w:t>Настоящей проверкой установлено следующее:</w:t>
      </w:r>
    </w:p>
    <w:p w:rsidR="000809FC" w:rsidRDefault="000809FC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9FC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по документам,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77B">
        <w:rPr>
          <w:rFonts w:ascii="Times New Roman" w:hAnsi="Times New Roman" w:cs="Times New Roman"/>
          <w:sz w:val="28"/>
          <w:szCs w:val="28"/>
        </w:rPr>
        <w:t>Учреждением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B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а также на основании информации, размещенной в </w:t>
      </w:r>
      <w:r w:rsidR="00F23E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диной информационной системе</w:t>
      </w:r>
      <w:r w:rsidR="0094793D">
        <w:rPr>
          <w:rFonts w:ascii="Times New Roman" w:hAnsi="Times New Roman" w:cs="Times New Roman"/>
          <w:sz w:val="28"/>
          <w:szCs w:val="28"/>
        </w:rPr>
        <w:t>.</w:t>
      </w:r>
    </w:p>
    <w:p w:rsidR="006E3D37" w:rsidRPr="0094793D" w:rsidRDefault="006E3D37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6 ст. 38 Федерального закона</w:t>
      </w:r>
      <w:r w:rsidR="005B58AE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 xml:space="preserve">№ 44-ФЗ работники контрактного службы,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A60BB1" w:rsidRDefault="00241F62" w:rsidP="00A60BB1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43484">
        <w:rPr>
          <w:sz w:val="28"/>
          <w:szCs w:val="28"/>
        </w:rPr>
        <w:t>Функции контрактного управляющего возложены</w:t>
      </w:r>
      <w:r w:rsidR="00665C7F" w:rsidRPr="00143484">
        <w:rPr>
          <w:sz w:val="28"/>
          <w:szCs w:val="28"/>
        </w:rPr>
        <w:t xml:space="preserve"> </w:t>
      </w:r>
      <w:r w:rsidR="004B217E">
        <w:rPr>
          <w:sz w:val="28"/>
          <w:szCs w:val="28"/>
        </w:rPr>
        <w:t xml:space="preserve">на директора </w:t>
      </w:r>
      <w:r w:rsidR="009A42B5" w:rsidRPr="00143484">
        <w:rPr>
          <w:sz w:val="28"/>
          <w:szCs w:val="28"/>
        </w:rPr>
        <w:t>МК</w:t>
      </w:r>
      <w:r w:rsidR="0080601B" w:rsidRPr="00143484">
        <w:rPr>
          <w:sz w:val="28"/>
          <w:szCs w:val="28"/>
        </w:rPr>
        <w:t xml:space="preserve">ОУ </w:t>
      </w:r>
      <w:r w:rsidR="00143484">
        <w:rPr>
          <w:sz w:val="28"/>
          <w:szCs w:val="28"/>
        </w:rPr>
        <w:t>«</w:t>
      </w:r>
      <w:r w:rsidR="00B73283">
        <w:rPr>
          <w:sz w:val="28"/>
          <w:szCs w:val="28"/>
        </w:rPr>
        <w:t xml:space="preserve">Возовская средняя </w:t>
      </w:r>
      <w:r w:rsidR="00143484">
        <w:rPr>
          <w:sz w:val="28"/>
          <w:szCs w:val="28"/>
        </w:rPr>
        <w:t>общеобразовательная школа»</w:t>
      </w:r>
      <w:r w:rsidR="009A42B5" w:rsidRPr="00143484">
        <w:rPr>
          <w:sz w:val="28"/>
          <w:szCs w:val="28"/>
        </w:rPr>
        <w:t xml:space="preserve"> </w:t>
      </w:r>
      <w:r w:rsidR="00B73283">
        <w:rPr>
          <w:sz w:val="28"/>
          <w:szCs w:val="28"/>
        </w:rPr>
        <w:t>Д.А. Золотухина</w:t>
      </w:r>
      <w:r w:rsidR="0080601B" w:rsidRPr="00143484">
        <w:rPr>
          <w:sz w:val="28"/>
          <w:szCs w:val="28"/>
        </w:rPr>
        <w:t xml:space="preserve"> </w:t>
      </w:r>
      <w:r w:rsidR="00D30E52" w:rsidRPr="00143484">
        <w:rPr>
          <w:sz w:val="28"/>
          <w:szCs w:val="28"/>
        </w:rPr>
        <w:t xml:space="preserve">на основании приказа </w:t>
      </w:r>
      <w:r w:rsidR="00DA7E3E" w:rsidRPr="00143484">
        <w:rPr>
          <w:sz w:val="28"/>
          <w:szCs w:val="28"/>
        </w:rPr>
        <w:t xml:space="preserve">№ </w:t>
      </w:r>
      <w:r w:rsidR="00B73283">
        <w:rPr>
          <w:sz w:val="28"/>
          <w:szCs w:val="28"/>
        </w:rPr>
        <w:t>21</w:t>
      </w:r>
      <w:r w:rsidR="00DA7E3E" w:rsidRPr="00143484">
        <w:rPr>
          <w:sz w:val="28"/>
          <w:szCs w:val="28"/>
        </w:rPr>
        <w:t xml:space="preserve"> от </w:t>
      </w:r>
      <w:r w:rsidR="00B73283">
        <w:rPr>
          <w:sz w:val="28"/>
          <w:szCs w:val="28"/>
        </w:rPr>
        <w:t>12</w:t>
      </w:r>
      <w:r w:rsidR="009A42B5" w:rsidRPr="00143484">
        <w:rPr>
          <w:sz w:val="28"/>
          <w:szCs w:val="28"/>
        </w:rPr>
        <w:t>.</w:t>
      </w:r>
      <w:r w:rsidR="00B73283">
        <w:rPr>
          <w:sz w:val="28"/>
          <w:szCs w:val="28"/>
        </w:rPr>
        <w:t>02</w:t>
      </w:r>
      <w:r w:rsidR="009A42B5" w:rsidRPr="00143484">
        <w:rPr>
          <w:sz w:val="28"/>
          <w:szCs w:val="28"/>
        </w:rPr>
        <w:t>.</w:t>
      </w:r>
      <w:r w:rsidR="00D30E52" w:rsidRPr="00143484">
        <w:rPr>
          <w:sz w:val="28"/>
          <w:szCs w:val="28"/>
        </w:rPr>
        <w:t>20</w:t>
      </w:r>
      <w:r w:rsidR="00B73283">
        <w:rPr>
          <w:sz w:val="28"/>
          <w:szCs w:val="28"/>
        </w:rPr>
        <w:t>14</w:t>
      </w:r>
      <w:r w:rsidR="004B217E">
        <w:rPr>
          <w:sz w:val="28"/>
          <w:szCs w:val="28"/>
        </w:rPr>
        <w:t xml:space="preserve"> </w:t>
      </w:r>
      <w:r w:rsidR="00665C7F" w:rsidRPr="00143484">
        <w:rPr>
          <w:sz w:val="28"/>
          <w:szCs w:val="28"/>
        </w:rPr>
        <w:t>года</w:t>
      </w:r>
      <w:r w:rsidR="004B217E">
        <w:rPr>
          <w:sz w:val="28"/>
          <w:szCs w:val="28"/>
        </w:rPr>
        <w:t xml:space="preserve"> </w:t>
      </w:r>
      <w:r w:rsidR="00DA7E3E" w:rsidRPr="00143484">
        <w:rPr>
          <w:sz w:val="28"/>
          <w:szCs w:val="28"/>
        </w:rPr>
        <w:t>«</w:t>
      </w:r>
      <w:r w:rsidR="00B73283">
        <w:rPr>
          <w:sz w:val="28"/>
          <w:szCs w:val="28"/>
        </w:rPr>
        <w:t>О назначении должностного лица, ответственного за осуществление</w:t>
      </w:r>
      <w:r w:rsidR="00D0263E" w:rsidRPr="00143484">
        <w:rPr>
          <w:sz w:val="28"/>
          <w:szCs w:val="28"/>
        </w:rPr>
        <w:t>»</w:t>
      </w:r>
      <w:r w:rsidR="00DA7E3E" w:rsidRPr="00143484">
        <w:rPr>
          <w:sz w:val="28"/>
          <w:szCs w:val="28"/>
        </w:rPr>
        <w:t>.</w:t>
      </w:r>
      <w:r w:rsidR="004E3FA4" w:rsidRPr="00143484">
        <w:rPr>
          <w:sz w:val="28"/>
          <w:szCs w:val="28"/>
        </w:rPr>
        <w:t xml:space="preserve"> </w:t>
      </w:r>
      <w:r w:rsidR="00A60BB1">
        <w:rPr>
          <w:sz w:val="28"/>
          <w:szCs w:val="28"/>
        </w:rPr>
        <w:t xml:space="preserve">Контрактным управляющим Учреждения получено дополнительное образование в сфере закупок, что подтверждается удостоверением о повышении квалификации. </w:t>
      </w:r>
    </w:p>
    <w:p w:rsidR="005649C9" w:rsidRPr="00F17D34" w:rsidRDefault="0094793D" w:rsidP="00F14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D34">
        <w:rPr>
          <w:rFonts w:ascii="Times New Roman" w:hAnsi="Times New Roman" w:cs="Times New Roman"/>
          <w:sz w:val="28"/>
          <w:szCs w:val="28"/>
        </w:rPr>
        <w:t>Бю</w:t>
      </w:r>
      <w:r w:rsidR="009716D9" w:rsidRPr="00F17D34">
        <w:rPr>
          <w:rFonts w:ascii="Times New Roman" w:hAnsi="Times New Roman" w:cs="Times New Roman"/>
          <w:sz w:val="28"/>
          <w:szCs w:val="28"/>
        </w:rPr>
        <w:t xml:space="preserve">джетная смета </w:t>
      </w:r>
      <w:r w:rsidR="004A777B" w:rsidRPr="00F17D34">
        <w:rPr>
          <w:rFonts w:ascii="Times New Roman" w:hAnsi="Times New Roman" w:cs="Times New Roman"/>
          <w:sz w:val="28"/>
          <w:szCs w:val="28"/>
        </w:rPr>
        <w:t>Учреждения</w:t>
      </w:r>
      <w:r w:rsidR="009716D9" w:rsidRPr="00F17D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140535" w:rsidRPr="00F17D34">
        <w:rPr>
          <w:rFonts w:ascii="Times New Roman" w:hAnsi="Times New Roman" w:cs="Times New Roman"/>
          <w:sz w:val="28"/>
          <w:szCs w:val="28"/>
        </w:rPr>
        <w:t>7</w:t>
      </w:r>
      <w:r w:rsidRPr="00F17D34">
        <w:rPr>
          <w:rFonts w:ascii="Times New Roman" w:hAnsi="Times New Roman" w:cs="Times New Roman"/>
          <w:sz w:val="28"/>
          <w:szCs w:val="28"/>
        </w:rPr>
        <w:t xml:space="preserve"> год утверждена</w:t>
      </w:r>
      <w:r w:rsidR="00365E3A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140535" w:rsidRPr="00F17D34">
        <w:rPr>
          <w:rFonts w:ascii="Times New Roman" w:hAnsi="Times New Roman" w:cs="Times New Roman"/>
          <w:sz w:val="28"/>
          <w:szCs w:val="28"/>
        </w:rPr>
        <w:t>30</w:t>
      </w:r>
      <w:r w:rsidR="009716D9" w:rsidRPr="00F17D34">
        <w:rPr>
          <w:rFonts w:ascii="Times New Roman" w:hAnsi="Times New Roman" w:cs="Times New Roman"/>
          <w:sz w:val="28"/>
          <w:szCs w:val="28"/>
        </w:rPr>
        <w:t>.12.201</w:t>
      </w:r>
      <w:r w:rsidR="005376E1" w:rsidRPr="00F17D34">
        <w:rPr>
          <w:rFonts w:ascii="Times New Roman" w:hAnsi="Times New Roman" w:cs="Times New Roman"/>
          <w:sz w:val="28"/>
          <w:szCs w:val="28"/>
        </w:rPr>
        <w:t>6</w:t>
      </w:r>
      <w:r w:rsidR="00140535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Pr="00F17D34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140535" w:rsidRPr="00F17D34">
        <w:rPr>
          <w:rFonts w:ascii="Times New Roman" w:hAnsi="Times New Roman" w:cs="Times New Roman"/>
          <w:sz w:val="28"/>
          <w:szCs w:val="28"/>
        </w:rPr>
        <w:t>образования</w:t>
      </w:r>
      <w:r w:rsidR="009716D9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457F7E" w:rsidRPr="00F17D34">
        <w:rPr>
          <w:rFonts w:ascii="Times New Roman" w:hAnsi="Times New Roman" w:cs="Times New Roman"/>
          <w:sz w:val="28"/>
          <w:szCs w:val="28"/>
        </w:rPr>
        <w:t>а</w:t>
      </w:r>
      <w:r w:rsidRPr="00F17D34">
        <w:rPr>
          <w:rFonts w:ascii="Times New Roman" w:hAnsi="Times New Roman" w:cs="Times New Roman"/>
          <w:sz w:val="28"/>
          <w:szCs w:val="28"/>
        </w:rPr>
        <w:t>дминистрации Поныровского райо</w:t>
      </w:r>
      <w:r w:rsidR="00365E3A" w:rsidRPr="00F17D34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5376E1" w:rsidRPr="00F17D34">
        <w:rPr>
          <w:rFonts w:ascii="Times New Roman" w:hAnsi="Times New Roman" w:cs="Times New Roman"/>
          <w:sz w:val="28"/>
          <w:szCs w:val="28"/>
        </w:rPr>
        <w:t>Горяйновой</w:t>
      </w:r>
      <w:r w:rsidR="009716D9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140535" w:rsidRPr="00F17D34">
        <w:rPr>
          <w:rFonts w:ascii="Times New Roman" w:hAnsi="Times New Roman" w:cs="Times New Roman"/>
          <w:sz w:val="28"/>
          <w:szCs w:val="28"/>
        </w:rPr>
        <w:t xml:space="preserve">О. Н. </w:t>
      </w:r>
      <w:r w:rsidR="00457F7E" w:rsidRPr="00F17D3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17D34">
        <w:rPr>
          <w:rFonts w:ascii="Times New Roman" w:hAnsi="Times New Roman" w:cs="Times New Roman"/>
          <w:sz w:val="28"/>
          <w:szCs w:val="28"/>
        </w:rPr>
        <w:t>15 341 839,60</w:t>
      </w:r>
      <w:r w:rsidR="00140535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F1426B" w:rsidRPr="00F17D34">
        <w:rPr>
          <w:rFonts w:ascii="Times New Roman" w:hAnsi="Times New Roman" w:cs="Times New Roman"/>
          <w:sz w:val="28"/>
          <w:szCs w:val="28"/>
        </w:rPr>
        <w:t>рубл</w:t>
      </w:r>
      <w:r w:rsidR="004B217E" w:rsidRPr="00F17D34">
        <w:rPr>
          <w:rFonts w:ascii="Times New Roman" w:hAnsi="Times New Roman" w:cs="Times New Roman"/>
          <w:sz w:val="28"/>
          <w:szCs w:val="28"/>
        </w:rPr>
        <w:t>ей</w:t>
      </w:r>
      <w:r w:rsidR="00F1426B" w:rsidRPr="00F17D34">
        <w:rPr>
          <w:rFonts w:ascii="Times New Roman" w:hAnsi="Times New Roman" w:cs="Times New Roman"/>
          <w:sz w:val="28"/>
          <w:szCs w:val="28"/>
        </w:rPr>
        <w:t>. В течение</w:t>
      </w:r>
      <w:r w:rsidRPr="00F17D34">
        <w:rPr>
          <w:rFonts w:ascii="Times New Roman" w:hAnsi="Times New Roman" w:cs="Times New Roman"/>
          <w:sz w:val="28"/>
          <w:szCs w:val="28"/>
        </w:rPr>
        <w:t xml:space="preserve"> проверяемого периода в смету Учр</w:t>
      </w:r>
      <w:r w:rsidR="00126094" w:rsidRPr="00F17D34">
        <w:rPr>
          <w:rFonts w:ascii="Times New Roman" w:hAnsi="Times New Roman" w:cs="Times New Roman"/>
          <w:sz w:val="28"/>
          <w:szCs w:val="28"/>
        </w:rPr>
        <w:t xml:space="preserve">еждения были внесены изменения. </w:t>
      </w:r>
      <w:r w:rsidR="009716D9" w:rsidRPr="00F17D34">
        <w:rPr>
          <w:rFonts w:ascii="Times New Roman" w:hAnsi="Times New Roman" w:cs="Times New Roman"/>
          <w:sz w:val="28"/>
          <w:szCs w:val="28"/>
        </w:rPr>
        <w:t xml:space="preserve">На </w:t>
      </w:r>
      <w:r w:rsidRPr="00F17D34">
        <w:rPr>
          <w:rFonts w:ascii="Times New Roman" w:hAnsi="Times New Roman" w:cs="Times New Roman"/>
          <w:sz w:val="28"/>
          <w:szCs w:val="28"/>
        </w:rPr>
        <w:t>31.12.201</w:t>
      </w:r>
      <w:r w:rsidR="00140535" w:rsidRPr="00F17D34">
        <w:rPr>
          <w:rFonts w:ascii="Times New Roman" w:hAnsi="Times New Roman" w:cs="Times New Roman"/>
          <w:sz w:val="28"/>
          <w:szCs w:val="28"/>
        </w:rPr>
        <w:t>7</w:t>
      </w:r>
      <w:r w:rsidR="008D355C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Pr="00F17D34">
        <w:rPr>
          <w:rFonts w:ascii="Times New Roman" w:hAnsi="Times New Roman" w:cs="Times New Roman"/>
          <w:sz w:val="28"/>
          <w:szCs w:val="28"/>
        </w:rPr>
        <w:t>сумма утвержденных плановых назначений составила</w:t>
      </w:r>
      <w:r w:rsidR="00126094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="00F17D34">
        <w:rPr>
          <w:rFonts w:ascii="Times New Roman" w:hAnsi="Times New Roman" w:cs="Times New Roman"/>
          <w:sz w:val="28"/>
          <w:szCs w:val="28"/>
        </w:rPr>
        <w:t>20 319 963,96</w:t>
      </w:r>
      <w:r w:rsidR="004B217E" w:rsidRPr="00F17D34">
        <w:rPr>
          <w:rFonts w:ascii="Times New Roman" w:hAnsi="Times New Roman" w:cs="Times New Roman"/>
          <w:sz w:val="28"/>
          <w:szCs w:val="28"/>
        </w:rPr>
        <w:t xml:space="preserve"> </w:t>
      </w:r>
      <w:r w:rsidRPr="00F17D34">
        <w:rPr>
          <w:rFonts w:ascii="Times New Roman" w:hAnsi="Times New Roman" w:cs="Times New Roman"/>
          <w:sz w:val="28"/>
          <w:szCs w:val="28"/>
        </w:rPr>
        <w:t>рубл</w:t>
      </w:r>
      <w:r w:rsidR="00140535" w:rsidRPr="00F17D34">
        <w:rPr>
          <w:rFonts w:ascii="Times New Roman" w:hAnsi="Times New Roman" w:cs="Times New Roman"/>
          <w:sz w:val="28"/>
          <w:szCs w:val="28"/>
        </w:rPr>
        <w:t>ей</w:t>
      </w:r>
      <w:r w:rsidRPr="00F17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5DB" w:rsidRPr="00140535" w:rsidRDefault="009425A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В ходе проведения плановой камеральной проверки был осуществлен</w:t>
      </w:r>
      <w:r w:rsidR="001E3A1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C0E29">
        <w:rPr>
          <w:rFonts w:ascii="Times New Roman" w:hAnsi="Times New Roman" w:cs="Times New Roman"/>
          <w:sz w:val="28"/>
          <w:szCs w:val="28"/>
        </w:rPr>
        <w:t>58</w:t>
      </w:r>
      <w:r w:rsidRPr="003453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C0E29">
        <w:rPr>
          <w:rFonts w:ascii="Times New Roman" w:hAnsi="Times New Roman" w:cs="Times New Roman"/>
          <w:bCs/>
          <w:sz w:val="28"/>
          <w:szCs w:val="28"/>
        </w:rPr>
        <w:t>закуп</w:t>
      </w:r>
      <w:r w:rsidR="005D6253" w:rsidRPr="007C0E29">
        <w:rPr>
          <w:rFonts w:ascii="Times New Roman" w:hAnsi="Times New Roman" w:cs="Times New Roman"/>
          <w:bCs/>
          <w:sz w:val="28"/>
          <w:szCs w:val="28"/>
        </w:rPr>
        <w:t>ок</w:t>
      </w:r>
      <w:r w:rsidR="00500C03" w:rsidRPr="007C0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7B" w:rsidRPr="007C0E2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00C03" w:rsidRPr="007C0E2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7C0E29">
        <w:rPr>
          <w:rFonts w:ascii="Times New Roman" w:hAnsi="Times New Roman" w:cs="Times New Roman"/>
          <w:sz w:val="28"/>
          <w:szCs w:val="28"/>
        </w:rPr>
        <w:t>общую сумму</w:t>
      </w:r>
      <w:r w:rsidR="006A7485" w:rsidRPr="00345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5CE5">
        <w:rPr>
          <w:rFonts w:ascii="Times New Roman" w:hAnsi="Times New Roman" w:cs="Times New Roman"/>
          <w:sz w:val="28"/>
          <w:szCs w:val="28"/>
        </w:rPr>
        <w:t>6 057 595,23</w:t>
      </w:r>
      <w:r w:rsidR="00BD5DCA">
        <w:rPr>
          <w:rFonts w:ascii="Times New Roman" w:hAnsi="Times New Roman" w:cs="Times New Roman"/>
          <w:sz w:val="28"/>
          <w:szCs w:val="28"/>
        </w:rPr>
        <w:t xml:space="preserve"> </w:t>
      </w:r>
      <w:r w:rsidR="00196DD5" w:rsidRPr="00140535">
        <w:rPr>
          <w:rFonts w:ascii="Times New Roman" w:hAnsi="Times New Roman" w:cs="Times New Roman"/>
          <w:bCs/>
          <w:sz w:val="28"/>
          <w:szCs w:val="28"/>
        </w:rPr>
        <w:t>руб</w:t>
      </w:r>
      <w:r w:rsidR="005A66C8" w:rsidRPr="00140535">
        <w:rPr>
          <w:rFonts w:ascii="Times New Roman" w:hAnsi="Times New Roman" w:cs="Times New Roman"/>
          <w:bCs/>
          <w:sz w:val="28"/>
          <w:szCs w:val="28"/>
        </w:rPr>
        <w:t>л</w:t>
      </w:r>
      <w:r w:rsidR="00175CE5">
        <w:rPr>
          <w:rFonts w:ascii="Times New Roman" w:hAnsi="Times New Roman" w:cs="Times New Roman"/>
          <w:bCs/>
          <w:sz w:val="28"/>
          <w:szCs w:val="28"/>
        </w:rPr>
        <w:t>я</w:t>
      </w:r>
      <w:r w:rsidR="00365E3A" w:rsidRPr="00140535">
        <w:rPr>
          <w:rFonts w:ascii="Times New Roman" w:hAnsi="Times New Roman" w:cs="Times New Roman"/>
          <w:bCs/>
          <w:sz w:val="28"/>
          <w:szCs w:val="28"/>
        </w:rPr>
        <w:t>, из них</w:t>
      </w:r>
      <w:r w:rsidR="00C25520" w:rsidRPr="001405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45397" w:rsidRDefault="00030D02" w:rsidP="003453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45397">
        <w:rPr>
          <w:rFonts w:ascii="Times New Roman" w:hAnsi="Times New Roman" w:cs="Times New Roman"/>
          <w:bCs/>
          <w:sz w:val="28"/>
          <w:szCs w:val="28"/>
        </w:rPr>
        <w:t>. Договор № 4650500385 от 09.11.2017 на поставку электроэнергии заключен на основании п.</w:t>
      </w:r>
      <w:r w:rsidR="00345397" w:rsidRPr="00E10771">
        <w:rPr>
          <w:rFonts w:ascii="Times New Roman" w:hAnsi="Times New Roman" w:cs="Times New Roman"/>
          <w:bCs/>
          <w:sz w:val="28"/>
          <w:szCs w:val="28"/>
        </w:rPr>
        <w:t>29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 ч.1 ст.93 Федерального закона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397">
        <w:rPr>
          <w:rFonts w:ascii="Times New Roman" w:hAnsi="Times New Roman" w:cs="Times New Roman"/>
          <w:bCs/>
          <w:sz w:val="28"/>
          <w:szCs w:val="28"/>
        </w:rPr>
        <w:t>№ 44-ФЗ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397">
        <w:rPr>
          <w:rFonts w:ascii="Times New Roman" w:hAnsi="Times New Roman" w:cs="Times New Roman"/>
          <w:bCs/>
          <w:sz w:val="28"/>
          <w:szCs w:val="28"/>
        </w:rPr>
        <w:t>с АО «АтомЭнергоСбыт» на сумму 100 000 рублей;</w:t>
      </w:r>
    </w:p>
    <w:p w:rsidR="00125C7D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5C7D">
        <w:rPr>
          <w:rFonts w:ascii="Times New Roman" w:hAnsi="Times New Roman" w:cs="Times New Roman"/>
          <w:bCs/>
          <w:sz w:val="28"/>
          <w:szCs w:val="28"/>
        </w:rPr>
        <w:t>. Договор № 163503550185 от 21.02.2017 о предоставлении услуг связи</w:t>
      </w:r>
      <w:r w:rsidR="00125C7D" w:rsidRPr="00125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C7D">
        <w:rPr>
          <w:rFonts w:ascii="Times New Roman" w:hAnsi="Times New Roman" w:cs="Times New Roman"/>
          <w:bCs/>
          <w:sz w:val="28"/>
          <w:szCs w:val="28"/>
        </w:rPr>
        <w:t>заключен на основании п.</w:t>
      </w:r>
      <w:r w:rsidR="00125C7D" w:rsidRPr="00125C7D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25C7D">
        <w:rPr>
          <w:rFonts w:ascii="Times New Roman" w:hAnsi="Times New Roman" w:cs="Times New Roman"/>
          <w:bCs/>
          <w:sz w:val="28"/>
          <w:szCs w:val="28"/>
        </w:rPr>
        <w:t>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C7D">
        <w:rPr>
          <w:rFonts w:ascii="Times New Roman" w:hAnsi="Times New Roman" w:cs="Times New Roman"/>
          <w:bCs/>
          <w:sz w:val="28"/>
          <w:szCs w:val="28"/>
        </w:rPr>
        <w:t xml:space="preserve">№ 44-ФЗ с ПАО «Ростелеком» на сумму 8 124,17 рублей; </w:t>
      </w:r>
    </w:p>
    <w:p w:rsidR="00345397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. Договор № 563 К/17 от 20.07.2017 на отпуск тепловой энергии в горячей воде заключен на основании п.8 ч.1 ст.93 Федерального закона 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45397">
        <w:rPr>
          <w:rFonts w:ascii="Times New Roman" w:hAnsi="Times New Roman" w:cs="Times New Roman"/>
          <w:bCs/>
          <w:sz w:val="28"/>
          <w:szCs w:val="28"/>
        </w:rPr>
        <w:t>№ 44-ФЗ с ГУПКО «Курскоблжилкомхоз» на сумму 325 455,44 рубля;</w:t>
      </w:r>
    </w:p>
    <w:p w:rsidR="00345397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2EF9">
        <w:rPr>
          <w:rFonts w:ascii="Times New Roman" w:hAnsi="Times New Roman" w:cs="Times New Roman"/>
          <w:bCs/>
          <w:sz w:val="28"/>
          <w:szCs w:val="28"/>
        </w:rPr>
        <w:t>Договор № 96 К/17 от 13.02.2017 на отпуск тепловой энергии в горячей воде заключен на основании п.8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C2EF9">
        <w:rPr>
          <w:rFonts w:ascii="Times New Roman" w:hAnsi="Times New Roman" w:cs="Times New Roman"/>
          <w:bCs/>
          <w:sz w:val="28"/>
          <w:szCs w:val="28"/>
        </w:rPr>
        <w:t>№ 44-ФЗ с ГУПКО «Курскоблжилкомхоз» на сумму 902 674,96 рублей;</w:t>
      </w:r>
      <w:r w:rsidR="003453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2EF9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C2EF9">
        <w:rPr>
          <w:rFonts w:ascii="Times New Roman" w:hAnsi="Times New Roman" w:cs="Times New Roman"/>
          <w:bCs/>
          <w:sz w:val="28"/>
          <w:szCs w:val="28"/>
        </w:rPr>
        <w:t>. Договор № 620 К/17 от 25.12.2017 на отпуск тепловой энергии в горячей воде заключен на основании п.8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               №</w:t>
      </w:r>
      <w:r w:rsidR="00EC2EF9">
        <w:rPr>
          <w:rFonts w:ascii="Times New Roman" w:hAnsi="Times New Roman" w:cs="Times New Roman"/>
          <w:bCs/>
          <w:sz w:val="28"/>
          <w:szCs w:val="28"/>
        </w:rPr>
        <w:t xml:space="preserve"> 44-ФЗ с ГУПКО «Курскоблжилкомхоз» на сумму </w:t>
      </w:r>
      <w:r w:rsidR="00DE7BC8">
        <w:rPr>
          <w:rFonts w:ascii="Times New Roman" w:hAnsi="Times New Roman" w:cs="Times New Roman"/>
          <w:bCs/>
          <w:sz w:val="28"/>
          <w:szCs w:val="28"/>
        </w:rPr>
        <w:t>973 417,82</w:t>
      </w:r>
      <w:r w:rsidR="00EC2EF9">
        <w:rPr>
          <w:rFonts w:ascii="Times New Roman" w:hAnsi="Times New Roman" w:cs="Times New Roman"/>
          <w:bCs/>
          <w:sz w:val="28"/>
          <w:szCs w:val="28"/>
        </w:rPr>
        <w:t xml:space="preserve"> рубля;</w:t>
      </w:r>
    </w:p>
    <w:p w:rsidR="00EC2EF9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C2EF9">
        <w:rPr>
          <w:rFonts w:ascii="Times New Roman" w:hAnsi="Times New Roman" w:cs="Times New Roman"/>
          <w:bCs/>
          <w:sz w:val="28"/>
          <w:szCs w:val="28"/>
        </w:rPr>
        <w:t>. Договор № 07 от 13.02.2017 на отпуск питьевой воды</w:t>
      </w:r>
      <w:r w:rsidR="00EC2EF9" w:rsidRPr="00EC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>заключен на основании п.8 ч.1 ст.93 Федерального закона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>№ 44-ФЗ с ООО «Жилищно-коммунальный сервис п.</w:t>
      </w:r>
      <w:r w:rsidR="005D0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>Возы»</w:t>
      </w:r>
      <w:r w:rsidR="007C0E29">
        <w:rPr>
          <w:rFonts w:ascii="Times New Roman" w:hAnsi="Times New Roman" w:cs="Times New Roman"/>
          <w:bCs/>
          <w:sz w:val="28"/>
          <w:szCs w:val="28"/>
        </w:rPr>
        <w:t xml:space="preserve"> на сумму 61 767 рублей</w:t>
      </w:r>
      <w:r w:rsidR="00EC2EF9">
        <w:rPr>
          <w:rFonts w:ascii="Times New Roman" w:hAnsi="Times New Roman" w:cs="Times New Roman"/>
          <w:bCs/>
          <w:sz w:val="28"/>
          <w:szCs w:val="28"/>
        </w:rPr>
        <w:t>;</w:t>
      </w:r>
    </w:p>
    <w:p w:rsidR="00EC2EF9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C2EF9">
        <w:rPr>
          <w:rFonts w:ascii="Times New Roman" w:hAnsi="Times New Roman" w:cs="Times New Roman"/>
          <w:bCs/>
          <w:sz w:val="28"/>
          <w:szCs w:val="28"/>
        </w:rPr>
        <w:t>. Договор № 102 от 31.01.2017 на поставку продуктов питания</w:t>
      </w:r>
      <w:r w:rsidR="00EC2EF9" w:rsidRPr="00EC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="00EC2EF9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EF9">
        <w:rPr>
          <w:rFonts w:ascii="Times New Roman" w:hAnsi="Times New Roman" w:cs="Times New Roman"/>
          <w:bCs/>
          <w:sz w:val="28"/>
          <w:szCs w:val="28"/>
        </w:rPr>
        <w:t xml:space="preserve">№ 44-ФЗ с ООО «Статус» на сумму 90 000 рублей;  </w:t>
      </w:r>
    </w:p>
    <w:p w:rsidR="00060780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60780">
        <w:rPr>
          <w:rFonts w:ascii="Times New Roman" w:hAnsi="Times New Roman" w:cs="Times New Roman"/>
          <w:bCs/>
          <w:sz w:val="28"/>
          <w:szCs w:val="28"/>
        </w:rPr>
        <w:t>. Договор № 110 от 07.12.2017 на поставку продуктов питания</w:t>
      </w:r>
      <w:r w:rsidR="00060780" w:rsidRPr="00EC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780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="00060780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780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780">
        <w:rPr>
          <w:rFonts w:ascii="Times New Roman" w:hAnsi="Times New Roman" w:cs="Times New Roman"/>
          <w:bCs/>
          <w:sz w:val="28"/>
          <w:szCs w:val="28"/>
        </w:rPr>
        <w:t>№ 44-ФЗ с ООО «Статус» на сумму 44 600 рублей;</w:t>
      </w:r>
    </w:p>
    <w:p w:rsidR="00AA0A29" w:rsidRDefault="005B69AF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Договор № 0411-ОМ от 31.01.2017 на организацию автоматического мониторинга сигналов удаленных систем пожарной сигнализации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A29" w:rsidRDefault="00AA0A2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9AF" w:rsidRDefault="005B69AF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ООО «НИС Юго-Запад Мониторинг» на сумму 24 000 рублей;</w:t>
      </w:r>
    </w:p>
    <w:p w:rsidR="005B69AF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5B69AF">
        <w:rPr>
          <w:rFonts w:ascii="Times New Roman" w:hAnsi="Times New Roman" w:cs="Times New Roman"/>
          <w:bCs/>
          <w:sz w:val="28"/>
          <w:szCs w:val="28"/>
        </w:rPr>
        <w:t xml:space="preserve"> Договор № 772 от 28.02.2017 </w:t>
      </w:r>
      <w:r w:rsidR="003A4A81">
        <w:rPr>
          <w:rFonts w:ascii="Times New Roman" w:hAnsi="Times New Roman" w:cs="Times New Roman"/>
          <w:bCs/>
          <w:sz w:val="28"/>
          <w:szCs w:val="28"/>
        </w:rPr>
        <w:t>на мониторинг средств тревожной сигнализации</w:t>
      </w:r>
      <w:r w:rsidR="003A4A81" w:rsidRPr="003A4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A81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3A4A81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A81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64A">
        <w:rPr>
          <w:rFonts w:ascii="Times New Roman" w:hAnsi="Times New Roman" w:cs="Times New Roman"/>
          <w:bCs/>
          <w:sz w:val="28"/>
          <w:szCs w:val="28"/>
        </w:rPr>
        <w:t>от 05.04.2013</w:t>
      </w:r>
      <w:r w:rsidR="003A4A81">
        <w:rPr>
          <w:rFonts w:ascii="Times New Roman" w:hAnsi="Times New Roman" w:cs="Times New Roman"/>
          <w:bCs/>
          <w:sz w:val="28"/>
          <w:szCs w:val="28"/>
        </w:rPr>
        <w:t xml:space="preserve"> № 44-ФЗ с ФГКУ «УВО ВНГ» на сумму 2</w:t>
      </w:r>
      <w:r w:rsidR="009440DB">
        <w:rPr>
          <w:rFonts w:ascii="Times New Roman" w:hAnsi="Times New Roman" w:cs="Times New Roman"/>
          <w:bCs/>
          <w:sz w:val="28"/>
          <w:szCs w:val="28"/>
        </w:rPr>
        <w:t> </w:t>
      </w:r>
      <w:r w:rsidR="003A4A81">
        <w:rPr>
          <w:rFonts w:ascii="Times New Roman" w:hAnsi="Times New Roman" w:cs="Times New Roman"/>
          <w:bCs/>
          <w:sz w:val="28"/>
          <w:szCs w:val="28"/>
        </w:rPr>
        <w:t>553</w:t>
      </w:r>
      <w:r w:rsidR="009440DB">
        <w:rPr>
          <w:rFonts w:ascii="Times New Roman" w:hAnsi="Times New Roman" w:cs="Times New Roman"/>
          <w:bCs/>
          <w:sz w:val="28"/>
          <w:szCs w:val="28"/>
        </w:rPr>
        <w:t>,60</w:t>
      </w:r>
      <w:r w:rsidR="003A4A81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9440DB">
        <w:rPr>
          <w:rFonts w:ascii="Times New Roman" w:hAnsi="Times New Roman" w:cs="Times New Roman"/>
          <w:bCs/>
          <w:sz w:val="28"/>
          <w:szCs w:val="28"/>
        </w:rPr>
        <w:t>ей</w:t>
      </w:r>
      <w:r w:rsidR="003A4A81">
        <w:rPr>
          <w:rFonts w:ascii="Times New Roman" w:hAnsi="Times New Roman" w:cs="Times New Roman"/>
          <w:bCs/>
          <w:sz w:val="28"/>
          <w:szCs w:val="28"/>
        </w:rPr>
        <w:t>;</w:t>
      </w:r>
    </w:p>
    <w:p w:rsidR="003A4A81" w:rsidRDefault="003A4A81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Договор № 393-Т от 31.01.2017 на оказание услуг телематики</w:t>
      </w:r>
      <w:r w:rsidRPr="003A4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64A">
        <w:rPr>
          <w:rFonts w:ascii="Times New Roman" w:hAnsi="Times New Roman" w:cs="Times New Roman"/>
          <w:bCs/>
          <w:sz w:val="28"/>
          <w:szCs w:val="28"/>
        </w:rPr>
        <w:t xml:space="preserve">от 05.04.2013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44-ФЗ с АО «Региональный центр навигационных услуг по Курской области»</w:t>
      </w:r>
      <w:r w:rsidR="001B5167">
        <w:rPr>
          <w:rFonts w:ascii="Times New Roman" w:hAnsi="Times New Roman" w:cs="Times New Roman"/>
          <w:bCs/>
          <w:sz w:val="28"/>
          <w:szCs w:val="28"/>
        </w:rPr>
        <w:t xml:space="preserve"> на сумму 4200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A4A81" w:rsidRDefault="003A4A81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31.01.2017 на поставку ГСМ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</w:t>
      </w:r>
      <w:r w:rsidR="006C564A" w:rsidRPr="006C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64A">
        <w:rPr>
          <w:rFonts w:ascii="Times New Roman" w:hAnsi="Times New Roman" w:cs="Times New Roman"/>
          <w:bCs/>
          <w:sz w:val="28"/>
          <w:szCs w:val="28"/>
        </w:rPr>
        <w:t>от 05.04.2013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44-ФЗ с ИП Нелин А.А. на сумму 80 000 рублей;</w:t>
      </w:r>
    </w:p>
    <w:p w:rsidR="003905E0" w:rsidRDefault="003905E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14 от 06.02.2017 на проведение периодического медицинского осмотра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ОБУЗ «Поныровская центральная районная больница» на сумму 6 884,12 рублей;</w:t>
      </w:r>
    </w:p>
    <w:p w:rsidR="003905E0" w:rsidRDefault="003905E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№ 42-23200 от 31.01.2017 на поставку продуктов питания</w:t>
      </w:r>
      <w:r w:rsidRPr="00390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«Синтез» на сумму 330 000 рублей;</w:t>
      </w:r>
    </w:p>
    <w:p w:rsidR="00E10F37" w:rsidRDefault="003905E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2693">
        <w:rPr>
          <w:rFonts w:ascii="Times New Roman" w:hAnsi="Times New Roman" w:cs="Times New Roman"/>
          <w:bCs/>
          <w:sz w:val="28"/>
          <w:szCs w:val="28"/>
        </w:rPr>
        <w:t xml:space="preserve">Договор б/н </w:t>
      </w:r>
      <w:r w:rsidR="0053113C">
        <w:rPr>
          <w:rFonts w:ascii="Times New Roman" w:hAnsi="Times New Roman" w:cs="Times New Roman"/>
          <w:bCs/>
          <w:sz w:val="28"/>
          <w:szCs w:val="28"/>
        </w:rPr>
        <w:t>от 31.01.2017 на поставку хлебобулочных изделий</w:t>
      </w:r>
      <w:r w:rsidR="0053113C" w:rsidRPr="00531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13C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53113C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13C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                   ИП Жмакина С.А. на сумму</w:t>
      </w:r>
      <w:r w:rsidR="00E10F37">
        <w:rPr>
          <w:rFonts w:ascii="Times New Roman" w:hAnsi="Times New Roman" w:cs="Times New Roman"/>
          <w:bCs/>
          <w:sz w:val="28"/>
          <w:szCs w:val="28"/>
        </w:rPr>
        <w:t xml:space="preserve"> 75 000 рублей;</w:t>
      </w:r>
    </w:p>
    <w:p w:rsidR="006C7CE9" w:rsidRDefault="00E10F37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Договор № 46-1169 от 01.02.2017 на изготовление</w:t>
      </w:r>
      <w:r w:rsidR="006C7CE9">
        <w:rPr>
          <w:rFonts w:ascii="Times New Roman" w:hAnsi="Times New Roman" w:cs="Times New Roman"/>
          <w:bCs/>
          <w:sz w:val="28"/>
          <w:szCs w:val="28"/>
        </w:rPr>
        <w:t xml:space="preserve"> и поставку печатной продукции заключен</w:t>
      </w:r>
      <w:r w:rsidR="006C7CE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CE9"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№ 44-ФЗ с ООО «СпецБланк-Москва» на сумму 4 524 рубля; </w:t>
      </w:r>
    </w:p>
    <w:p w:rsidR="006C7CE9" w:rsidRDefault="006C7CE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Договор № 1018/3-10 от 03.03.2017 на приобретение смонтированных приборов и оборудования АПС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                  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п.4 ч.1 ст.93 Федерального закона № 44-ФЗ с КОО ВДПО на сумму 3 402 рубля;</w:t>
      </w:r>
    </w:p>
    <w:p w:rsidR="003905E0" w:rsidRDefault="006C7CE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0D0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27F3">
        <w:rPr>
          <w:rFonts w:ascii="Times New Roman" w:hAnsi="Times New Roman" w:cs="Times New Roman"/>
          <w:bCs/>
          <w:sz w:val="28"/>
          <w:szCs w:val="28"/>
        </w:rPr>
        <w:t xml:space="preserve">Договор № 147/17 от 24.03.2017 на расчет договорной цены по дефектной ведомости на капитальный ремонт спортивного зала </w:t>
      </w:r>
      <w:r w:rsidR="00E10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F3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6527F3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F3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ОБУ «ЦЦС» на сумму 22 196 рублей;</w:t>
      </w:r>
    </w:p>
    <w:p w:rsidR="006527F3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6527F3">
        <w:rPr>
          <w:rFonts w:ascii="Times New Roman" w:hAnsi="Times New Roman" w:cs="Times New Roman"/>
          <w:bCs/>
          <w:sz w:val="28"/>
          <w:szCs w:val="28"/>
        </w:rPr>
        <w:t>. Договор № 22 от 21.01.2017 на оказание услуг по дератизации</w:t>
      </w:r>
      <w:r w:rsidR="006527F3" w:rsidRPr="00652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F3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6527F3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F3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«Центр дезинфекции» на сумму 13 168,80 рублей;</w:t>
      </w:r>
    </w:p>
    <w:p w:rsidR="006527F3" w:rsidRDefault="006527F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7C07">
        <w:rPr>
          <w:rFonts w:ascii="Times New Roman" w:hAnsi="Times New Roman" w:cs="Times New Roman"/>
          <w:bCs/>
          <w:sz w:val="28"/>
          <w:szCs w:val="28"/>
        </w:rPr>
        <w:t>Договор № 3 от 29.05.2017 на поставку продуктов питания заключен</w:t>
      </w:r>
      <w:r w:rsidR="001E7C07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C07"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№ 44-ФЗ с ПО «Поныри» </w:t>
      </w:r>
      <w:r w:rsidR="001B516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E7C07">
        <w:rPr>
          <w:rFonts w:ascii="Times New Roman" w:hAnsi="Times New Roman" w:cs="Times New Roman"/>
          <w:bCs/>
          <w:sz w:val="28"/>
          <w:szCs w:val="28"/>
        </w:rPr>
        <w:t>на сумму 58050 рублей;</w:t>
      </w:r>
    </w:p>
    <w:p w:rsidR="001E7C07" w:rsidRDefault="001E7C07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029E">
        <w:rPr>
          <w:rFonts w:ascii="Times New Roman" w:hAnsi="Times New Roman" w:cs="Times New Roman"/>
          <w:bCs/>
          <w:sz w:val="28"/>
          <w:szCs w:val="28"/>
        </w:rPr>
        <w:t>Договор № 15/05-5 от 06.06.2017 на поставку сливочного масла</w:t>
      </w:r>
      <w:r w:rsidR="00A1029E" w:rsidRPr="00A10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29E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A1029E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29E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ОАО «Луч» на сумму 6750 рублей;</w:t>
      </w:r>
    </w:p>
    <w:p w:rsidR="00A1029E" w:rsidRDefault="00A1029E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06.04.2017 на технический осмотр транспортных средств</w:t>
      </w:r>
      <w:r w:rsidRPr="00A10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            с ИП Земцов А.Ю., «Станция технического осмотра»</w:t>
      </w:r>
      <w:r w:rsidR="007E4760">
        <w:rPr>
          <w:rFonts w:ascii="Times New Roman" w:hAnsi="Times New Roman" w:cs="Times New Roman"/>
          <w:bCs/>
          <w:sz w:val="28"/>
          <w:szCs w:val="28"/>
        </w:rPr>
        <w:t xml:space="preserve"> на сумму 540 рублей;</w:t>
      </w:r>
    </w:p>
    <w:p w:rsidR="007E4760" w:rsidRDefault="007E476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1 от 14.04.2017 на страховую премию ОСАГО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ПАО СК «Росгосстрах» на сумму 3979,21 рубль;</w:t>
      </w:r>
    </w:p>
    <w:p w:rsidR="007E4760" w:rsidRDefault="007E476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03.04.2017 на приобретение учебной литературы</w:t>
      </w:r>
      <w:r w:rsidRPr="007E4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«Учебная книга» на сумму 37461,60 рублей;</w:t>
      </w:r>
    </w:p>
    <w:p w:rsidR="007E4760" w:rsidRDefault="007E4760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1C1A">
        <w:rPr>
          <w:rFonts w:ascii="Times New Roman" w:hAnsi="Times New Roman" w:cs="Times New Roman"/>
          <w:bCs/>
          <w:sz w:val="28"/>
          <w:szCs w:val="28"/>
        </w:rPr>
        <w:t>Договор № 1-Воз от 14.04.2017 на оплату ручного металлодетектора заключен</w:t>
      </w:r>
      <w:r w:rsidR="00D91C1A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C1A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Старков В.В. на сумму 3897 рублей;</w:t>
      </w:r>
    </w:p>
    <w:p w:rsidR="00C22081" w:rsidRDefault="005D09A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6.</w:t>
      </w:r>
      <w:r w:rsidR="00C22081">
        <w:rPr>
          <w:rFonts w:ascii="Times New Roman" w:hAnsi="Times New Roman" w:cs="Times New Roman"/>
          <w:bCs/>
          <w:sz w:val="28"/>
          <w:szCs w:val="28"/>
        </w:rPr>
        <w:t xml:space="preserve"> Договор № 31 от 28.04.2017 на проведение предварительных и периодических медосмотров</w:t>
      </w:r>
      <w:r w:rsidR="00C22081" w:rsidRPr="00C2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081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C22081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081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ОБУЗ «Поныровская ЦРБ» на сумму 26456 рублей;</w:t>
      </w:r>
    </w:p>
    <w:p w:rsidR="00777279" w:rsidRDefault="0077727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Договор № 362 от 28.04.2017 на оказание образовательных услуг</w:t>
      </w:r>
      <w:r w:rsidRPr="00777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АНПОО «Учебный центр «Профи+» на сумму 13950 рублей;</w:t>
      </w:r>
    </w:p>
    <w:p w:rsidR="00C22081" w:rsidRDefault="005D09A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0D02">
        <w:rPr>
          <w:rFonts w:ascii="Times New Roman" w:hAnsi="Times New Roman" w:cs="Times New Roman"/>
          <w:bCs/>
          <w:sz w:val="28"/>
          <w:szCs w:val="28"/>
        </w:rPr>
        <w:t>8</w:t>
      </w:r>
      <w:r w:rsidR="00777279">
        <w:rPr>
          <w:rFonts w:ascii="Times New Roman" w:hAnsi="Times New Roman" w:cs="Times New Roman"/>
          <w:bCs/>
          <w:sz w:val="28"/>
          <w:szCs w:val="28"/>
        </w:rPr>
        <w:t>. Договор № 363 от 28.04.2017 на оказание образовательных услуг</w:t>
      </w:r>
      <w:r w:rsidR="00777279" w:rsidRPr="00777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279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77727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279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                          с АНПОО «Учебный центр «Профи+» на сумму 11000 рублей;</w:t>
      </w:r>
    </w:p>
    <w:p w:rsidR="006527F3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29</w:t>
      </w:r>
      <w:r w:rsidR="00E42A49">
        <w:rPr>
          <w:rFonts w:ascii="Times New Roman" w:hAnsi="Times New Roman" w:cs="Times New Roman"/>
          <w:bCs/>
          <w:sz w:val="28"/>
          <w:szCs w:val="28"/>
        </w:rPr>
        <w:t>. Договор б/н от 31.01.2017 на приобретение строительных материалов</w:t>
      </w:r>
      <w:r w:rsidR="00E42A49" w:rsidRPr="00E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A49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E42A4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A49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                          с ООО «СтройДом» на сумму 44 740 рублей;</w:t>
      </w:r>
    </w:p>
    <w:p w:rsidR="00E42A49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E42A49">
        <w:rPr>
          <w:rFonts w:ascii="Times New Roman" w:hAnsi="Times New Roman" w:cs="Times New Roman"/>
          <w:bCs/>
          <w:sz w:val="28"/>
          <w:szCs w:val="28"/>
        </w:rPr>
        <w:t>. Договор № С-213 от 16.06.2017 на выполнение работ по аттестации и сертификации рабочих мест заключен</w:t>
      </w:r>
      <w:r w:rsidR="00E42A4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A49"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№ 44-ФЗ с </w:t>
      </w:r>
      <w:r w:rsidR="000C412B">
        <w:rPr>
          <w:rFonts w:ascii="Times New Roman" w:hAnsi="Times New Roman" w:cs="Times New Roman"/>
          <w:bCs/>
          <w:sz w:val="28"/>
          <w:szCs w:val="28"/>
        </w:rPr>
        <w:t>ЦЛАТИ по Курской области на сумму 8260 рублей;</w:t>
      </w:r>
    </w:p>
    <w:p w:rsidR="00E5155E" w:rsidRDefault="00E5155E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14.06.2017 на поставку журналов</w:t>
      </w:r>
      <w:r w:rsidRPr="00E51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«Учебная книга» на сумму 3050 рублей;</w:t>
      </w:r>
    </w:p>
    <w:p w:rsidR="006420F3" w:rsidRDefault="00E5155E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Договор № 0770/2-2 от 15.06.2017 на техосмотр огнетушителей</w:t>
      </w:r>
      <w:r w:rsidRPr="00E51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КОО ВДПО на сумму 1320 рублей;</w:t>
      </w:r>
    </w:p>
    <w:p w:rsidR="006420F3" w:rsidRDefault="006420F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Ш7/4 от 03.07.2017 на техническое обслуживание сайта</w:t>
      </w:r>
      <w:r w:rsidRPr="00642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Разиньков Р.В. на сумму 3400 рублей;</w:t>
      </w:r>
    </w:p>
    <w:p w:rsidR="006420F3" w:rsidRDefault="006420F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№ 3-2606/2017 от 16.06.2017 на проведение капитального ремонта помещения спортивного зала (замена окон)</w:t>
      </w:r>
      <w:r w:rsidR="00E51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«Портал+» на сумму                 99 999 рублей;</w:t>
      </w:r>
    </w:p>
    <w:p w:rsidR="00E5155E" w:rsidRDefault="006420F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Договор № 2-2206/</w:t>
      </w:r>
      <w:r w:rsidR="00CF750C">
        <w:rPr>
          <w:rFonts w:ascii="Times New Roman" w:hAnsi="Times New Roman" w:cs="Times New Roman"/>
          <w:bCs/>
          <w:sz w:val="28"/>
          <w:szCs w:val="28"/>
        </w:rPr>
        <w:t>2017 от 16.06.2017</w:t>
      </w:r>
      <w:r w:rsidR="00CF750C" w:rsidRPr="00CF7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50C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помещения спортивного зала (демонтаж окон, строительство кровли) заключен</w:t>
      </w:r>
      <w:r w:rsidR="00CF750C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50C">
        <w:rPr>
          <w:rFonts w:ascii="Times New Roman" w:hAnsi="Times New Roman" w:cs="Times New Roman"/>
          <w:bCs/>
          <w:sz w:val="28"/>
          <w:szCs w:val="28"/>
        </w:rPr>
        <w:t>на основании п.5 ч.1 ст.93 Федерального закона № 44-ФЗ с ООО «Портал+» на сумму 377 316 рублей;</w:t>
      </w:r>
      <w:r w:rsidR="00E515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750C" w:rsidRDefault="00CF750C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Договор № 1-1906/2017 от 16.06.2017</w:t>
      </w:r>
      <w:r w:rsidRPr="00CF7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помещения спортивного зала (сантехнические работы)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п.5 ч.1 ст.93 Федерального закона № 44-ФЗ с ООО «Портал+» на сумму 397 685 рублей;</w:t>
      </w:r>
    </w:p>
    <w:p w:rsidR="00D62F77" w:rsidRDefault="00CF750C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Договор № 4-2566Р от 21.07.2017 на проведение санитарно-эпидемиологической экспертизы режимов образовательного процесса</w:t>
      </w:r>
      <w:r w:rsidRPr="00CF7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ФБУЗ «Центр гигиены и эпидемиологии в Курской области» на сумму 1005,36 рублей;</w:t>
      </w:r>
    </w:p>
    <w:p w:rsidR="00CF750C" w:rsidRDefault="005D09A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0D02">
        <w:rPr>
          <w:rFonts w:ascii="Times New Roman" w:hAnsi="Times New Roman" w:cs="Times New Roman"/>
          <w:bCs/>
          <w:sz w:val="28"/>
          <w:szCs w:val="28"/>
        </w:rPr>
        <w:t>8</w:t>
      </w:r>
      <w:r w:rsidR="00D62F77">
        <w:rPr>
          <w:rFonts w:ascii="Times New Roman" w:hAnsi="Times New Roman" w:cs="Times New Roman"/>
          <w:bCs/>
          <w:sz w:val="28"/>
          <w:szCs w:val="28"/>
        </w:rPr>
        <w:t xml:space="preserve">. Договор б/н от 14.07.2017 на приобретении книг по астрономии </w:t>
      </w:r>
      <w:r w:rsidR="00CF7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77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D62F77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77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«Учебная книга» на сумму 3048 рублей;</w:t>
      </w:r>
    </w:p>
    <w:p w:rsidR="00D62F77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D62F77">
        <w:rPr>
          <w:rFonts w:ascii="Times New Roman" w:hAnsi="Times New Roman" w:cs="Times New Roman"/>
          <w:bCs/>
          <w:sz w:val="28"/>
          <w:szCs w:val="28"/>
        </w:rPr>
        <w:t>. Договор № Тр-0000000523 от 31.07.2017 на приобретение МФУ, маршрутизатора, кабеля</w:t>
      </w:r>
      <w:r w:rsidR="00D62F77" w:rsidRPr="00D6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77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D62F77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77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Трепаков А.В. на сумму 16 815 рублей;</w:t>
      </w:r>
    </w:p>
    <w:p w:rsidR="0036154B" w:rsidRDefault="0036154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 Договор № Тр-0000000522 от 31.07.2017 на приобретение корпуса, блока питания, процессора, программного обеспечения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Трепаков А.В. на сумму 39680 рублей;</w:t>
      </w:r>
    </w:p>
    <w:p w:rsidR="0036154B" w:rsidRDefault="0036154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15.08.2017 на приобретение спортивных товаров 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Колесников А.Ю. на сумму 49800 рублей;</w:t>
      </w:r>
    </w:p>
    <w:p w:rsidR="005E12FD" w:rsidRDefault="0036154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6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2FD">
        <w:rPr>
          <w:rFonts w:ascii="Times New Roman" w:hAnsi="Times New Roman" w:cs="Times New Roman"/>
          <w:bCs/>
          <w:sz w:val="28"/>
          <w:szCs w:val="28"/>
        </w:rPr>
        <w:t>Договор № 4-2806/2017 от 07.07.2017</w:t>
      </w:r>
      <w:r w:rsidR="005E12FD" w:rsidRPr="005E1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2FD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помещения спортивного зала (полы) заключен</w:t>
      </w:r>
      <w:r w:rsidR="005E12FD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2FD">
        <w:rPr>
          <w:rFonts w:ascii="Times New Roman" w:hAnsi="Times New Roman" w:cs="Times New Roman"/>
          <w:bCs/>
          <w:sz w:val="28"/>
          <w:szCs w:val="28"/>
        </w:rPr>
        <w:t>на основании п.5 ч.1 ст.93 Федерального закона № 44-ФЗ с ООО «Портал+» на сумму 395 402 рублей;</w:t>
      </w:r>
    </w:p>
    <w:p w:rsidR="00D62F77" w:rsidRDefault="005E12FD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5-3006/2017 от 07.07.2017  на проведение капитального ремонта помещения спортивного зала (двери, потолки)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«Портал+» на сумму 97 829 рублей;</w:t>
      </w:r>
    </w:p>
    <w:p w:rsidR="005E12FD" w:rsidRDefault="005E12FD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№ 6-3106/2017 от 07.07.2017 на проведение капитального ремонта помещения спортивного зала (демонтаж окон, строительство кровли)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             с ООО «Портал+» на сумму 88 248 рублей;</w:t>
      </w:r>
    </w:p>
    <w:p w:rsidR="005E12FD" w:rsidRDefault="005E12FD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070DA">
        <w:rPr>
          <w:rFonts w:ascii="Times New Roman" w:hAnsi="Times New Roman" w:cs="Times New Roman"/>
          <w:bCs/>
          <w:sz w:val="28"/>
          <w:szCs w:val="28"/>
        </w:rPr>
        <w:t xml:space="preserve"> Договор № 11-1107/2017 от </w:t>
      </w:r>
      <w:r w:rsidR="001F18CB">
        <w:rPr>
          <w:rFonts w:ascii="Times New Roman" w:hAnsi="Times New Roman" w:cs="Times New Roman"/>
          <w:bCs/>
          <w:sz w:val="28"/>
          <w:szCs w:val="28"/>
        </w:rPr>
        <w:t>18.07.2017 на проведение капитального ремонта помещения спортивного зала (электричество) заключен</w:t>
      </w:r>
      <w:r w:rsidR="001F18CB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8CB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«Портал+»             на сумму 99 999 рублей;</w:t>
      </w:r>
    </w:p>
    <w:p w:rsidR="001F18CB" w:rsidRDefault="001F18C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Договор № 9-0707/2017 от 18.07.2017 на проведение капитального ремонта помещения спортивного зала (умывальники, унитазы)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«Портал+»                 на сумму 50 945 рублей;</w:t>
      </w:r>
    </w:p>
    <w:p w:rsidR="001F18CB" w:rsidRDefault="001F18C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Договор № 10-0907/2017 от 18.07.2017 на проведение капитального ремонта помещения спортивного зала (укладка лаг)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«Портал+» на сумму 69 371 рублей;</w:t>
      </w:r>
    </w:p>
    <w:p w:rsidR="001F18CB" w:rsidRDefault="005D09A8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30D02">
        <w:rPr>
          <w:rFonts w:ascii="Times New Roman" w:hAnsi="Times New Roman" w:cs="Times New Roman"/>
          <w:bCs/>
          <w:sz w:val="28"/>
          <w:szCs w:val="28"/>
        </w:rPr>
        <w:t>8</w:t>
      </w:r>
      <w:r w:rsidR="001F18CB">
        <w:rPr>
          <w:rFonts w:ascii="Times New Roman" w:hAnsi="Times New Roman" w:cs="Times New Roman"/>
          <w:bCs/>
          <w:sz w:val="28"/>
          <w:szCs w:val="28"/>
        </w:rPr>
        <w:t>. Договор № 8-0407/2017 от 18.07.2017</w:t>
      </w:r>
      <w:r w:rsidR="001F18CB" w:rsidRPr="001F1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8CB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помещения спортивного зала (стены) заключен</w:t>
      </w:r>
      <w:r w:rsidR="001F18CB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8CB">
        <w:rPr>
          <w:rFonts w:ascii="Times New Roman" w:hAnsi="Times New Roman" w:cs="Times New Roman"/>
          <w:bCs/>
          <w:sz w:val="28"/>
          <w:szCs w:val="28"/>
        </w:rPr>
        <w:t>на основании п.5 ч.1 ст.93 Федерального закона № 44-ФЗ с ООО «Портал+» на сумму                     385 329 рублей;</w:t>
      </w:r>
    </w:p>
    <w:p w:rsidR="001F18CB" w:rsidRDefault="00030D0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49</w:t>
      </w:r>
      <w:r w:rsidR="001F18CB">
        <w:rPr>
          <w:rFonts w:ascii="Times New Roman" w:hAnsi="Times New Roman" w:cs="Times New Roman"/>
          <w:bCs/>
          <w:sz w:val="28"/>
          <w:szCs w:val="28"/>
        </w:rPr>
        <w:t>. Договор №</w:t>
      </w:r>
      <w:r w:rsidR="00D20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8CB">
        <w:rPr>
          <w:rFonts w:ascii="Times New Roman" w:hAnsi="Times New Roman" w:cs="Times New Roman"/>
          <w:bCs/>
          <w:sz w:val="28"/>
          <w:szCs w:val="28"/>
        </w:rPr>
        <w:t>7-0107/2017 на проведение капитального ремонта помещения спортивного зала (</w:t>
      </w:r>
      <w:r w:rsidR="00D20F37">
        <w:rPr>
          <w:rFonts w:ascii="Times New Roman" w:hAnsi="Times New Roman" w:cs="Times New Roman"/>
          <w:bCs/>
          <w:sz w:val="28"/>
          <w:szCs w:val="28"/>
        </w:rPr>
        <w:t>полы</w:t>
      </w:r>
      <w:r w:rsidR="001F18CB">
        <w:rPr>
          <w:rFonts w:ascii="Times New Roman" w:hAnsi="Times New Roman" w:cs="Times New Roman"/>
          <w:bCs/>
          <w:sz w:val="28"/>
          <w:szCs w:val="28"/>
        </w:rPr>
        <w:t>) заключен</w:t>
      </w:r>
      <w:r w:rsidR="001F18CB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8CB">
        <w:rPr>
          <w:rFonts w:ascii="Times New Roman" w:hAnsi="Times New Roman" w:cs="Times New Roman"/>
          <w:bCs/>
          <w:sz w:val="28"/>
          <w:szCs w:val="28"/>
        </w:rPr>
        <w:t>на основании п.5 ч.1 ст.93 Федерального закона № 44-ФЗ с ООО «Портал+» на сумму 337 878 рублей;</w:t>
      </w:r>
    </w:p>
    <w:p w:rsidR="001F18CB" w:rsidRDefault="001F18CB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0F37">
        <w:rPr>
          <w:rFonts w:ascii="Times New Roman" w:hAnsi="Times New Roman" w:cs="Times New Roman"/>
          <w:bCs/>
          <w:sz w:val="28"/>
          <w:szCs w:val="28"/>
        </w:rPr>
        <w:t>Договор № 12-1307/2017 от 18.07.2017</w:t>
      </w:r>
      <w:r w:rsidR="00D20F37" w:rsidRPr="00D20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F37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помещения спортивного зала (решетки радиаторные) заключен</w:t>
      </w:r>
      <w:r w:rsidR="00D20F37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F37"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№ 44-ФЗ с ООО «Портал+»              на сумму 99 999 рублей; </w:t>
      </w:r>
    </w:p>
    <w:p w:rsidR="00D20F37" w:rsidRDefault="00D20F37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15.09.2017 на приобретение учебников по информатике</w:t>
      </w:r>
      <w:r w:rsidRPr="00D20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               № 44-ФЗ с ООО «Учебная книга» на сумму 3310,75 рублей;</w:t>
      </w:r>
    </w:p>
    <w:p w:rsidR="00D20F37" w:rsidRDefault="00D20F37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07.09.2017 на приобретение тренажера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Подколзина Р.Н. на сумму 99 450 рублей;</w:t>
      </w:r>
    </w:p>
    <w:p w:rsidR="00C211BF" w:rsidRDefault="00C211BF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Договор </w:t>
      </w:r>
      <w:r w:rsidR="00562FA9">
        <w:rPr>
          <w:rFonts w:ascii="Times New Roman" w:hAnsi="Times New Roman" w:cs="Times New Roman"/>
          <w:bCs/>
          <w:sz w:val="28"/>
          <w:szCs w:val="28"/>
        </w:rPr>
        <w:t>б/н от 07.09.2017 на приобретение телевизора заключен</w:t>
      </w:r>
      <w:r w:rsidR="00562FA9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FA9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Подколзина Р.Н. на сумму 41 819 рублей;</w:t>
      </w:r>
    </w:p>
    <w:p w:rsidR="00562FA9" w:rsidRDefault="00562FA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11.10.2017 на технический осмотр транспортного средства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ИП Земцов, «Станция технического осмотра» на сумму 540 рублей;</w:t>
      </w:r>
    </w:p>
    <w:p w:rsidR="00562FA9" w:rsidRDefault="00562FA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Договор № 0567/3-10 от 03.03.2017 на приобретение прибора пожарной сигнализации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КОО ВДПО на сумму 6986 рублей;</w:t>
      </w:r>
    </w:p>
    <w:p w:rsidR="00562FA9" w:rsidRDefault="00562FA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0D0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Договор № 0116/3-10 от 03.03.2017 на приобретение извещателя пожарного заключен</w:t>
      </w:r>
      <w:r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               № 44-ФЗ с КОО ВДПО на сумму 320 рублей.</w:t>
      </w:r>
    </w:p>
    <w:p w:rsidR="00EC2EF9" w:rsidRDefault="00EC2EF9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требований к обосновани</w:t>
      </w:r>
      <w:r w:rsidR="004F5D8D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закупок, предусмотренных статьей 18 Федерального закона № 44-ФЗ, и обоснованности закупок.</w:t>
      </w: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ст. 13 Федерального закона № 44-ФЗ (в том числе решениям, поручениям, указаниям Президента Российской Федерации, решениям, поручением </w:t>
      </w:r>
      <w:r w:rsidR="003F20C1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актам), а также законодательству Российской Федерации</w:t>
      </w:r>
      <w:r w:rsidR="001B3684">
        <w:rPr>
          <w:rFonts w:ascii="Times New Roman" w:hAnsi="Times New Roman" w:cs="Times New Roman"/>
          <w:bCs/>
          <w:sz w:val="28"/>
          <w:szCs w:val="28"/>
        </w:rPr>
        <w:t xml:space="preserve"> и иным нормативным правовым актам о контрактной системе в сфере закупок.</w:t>
      </w:r>
    </w:p>
    <w:p w:rsidR="001B3684" w:rsidRDefault="001B368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Согласно ч. 2 ст. 18 Федерального закона 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ст. 13 Федерального закона № 44-ФЗ, и установленных в соответствии со ст.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:rsidR="001B368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7 ст. 18 Федерального закона № 44-ФЗ порядок обоснования закупок и форма такого обоснования устанавливаются Правительством Российской Федерации.</w:t>
      </w:r>
    </w:p>
    <w:p w:rsidR="001D70A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05.06.2015              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 Правилами обоснования закупок товаров, работ и услуг для обеспечения госуд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арственных и муниципальных нужд»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Правила, утвержденные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№ 555), а также форма обоснования закупок товаров, работ и услуг для обеспечения государственных и муниципальных нужд при формировании и утверждении плана закупок и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обоснование закупок).</w:t>
      </w:r>
    </w:p>
    <w:p w:rsidR="009D2010" w:rsidRDefault="009D2010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п.п. «а» п.4 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обоснование закупок осуществляется заказчиками в соответствии</w:t>
      </w:r>
      <w:r w:rsidR="00A727E3">
        <w:rPr>
          <w:rFonts w:ascii="Times New Roman" w:hAnsi="Times New Roman" w:cs="Times New Roman"/>
          <w:bCs/>
          <w:sz w:val="28"/>
          <w:szCs w:val="28"/>
        </w:rPr>
        <w:t xml:space="preserve"> с установленной Формой обоснования закупок к плану закупок.</w:t>
      </w:r>
    </w:p>
    <w:p w:rsidR="0041126F" w:rsidRDefault="0013672B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осуществления контроля в части соблюдения Учреждением требований </w:t>
      </w:r>
      <w:r w:rsidR="0041126F">
        <w:rPr>
          <w:rFonts w:ascii="Times New Roman" w:hAnsi="Times New Roman" w:cs="Times New Roman"/>
          <w:bCs/>
          <w:sz w:val="28"/>
          <w:szCs w:val="28"/>
        </w:rPr>
        <w:t xml:space="preserve">к обоснованию закупок, предусмотренных ст. 18 Федерального закона № 44-ФЗ, выборочной проверке подвергнуты </w:t>
      </w:r>
      <w:r w:rsidR="00A2742D">
        <w:rPr>
          <w:rFonts w:ascii="Times New Roman" w:hAnsi="Times New Roman" w:cs="Times New Roman"/>
          <w:bCs/>
          <w:sz w:val="28"/>
          <w:szCs w:val="28"/>
        </w:rPr>
        <w:t>4</w:t>
      </w:r>
      <w:r w:rsidR="0041126F">
        <w:rPr>
          <w:rFonts w:ascii="Times New Roman" w:hAnsi="Times New Roman" w:cs="Times New Roman"/>
          <w:bCs/>
          <w:sz w:val="28"/>
          <w:szCs w:val="28"/>
        </w:rPr>
        <w:t xml:space="preserve"> закупки, включенных в План закупок на 2017 финансовый год и на плановый период 2018 и 2019 годов</w:t>
      </w:r>
      <w:r w:rsidR="006A6F56">
        <w:rPr>
          <w:rFonts w:ascii="Times New Roman" w:hAnsi="Times New Roman" w:cs="Times New Roman"/>
          <w:bCs/>
          <w:sz w:val="28"/>
          <w:szCs w:val="28"/>
        </w:rPr>
        <w:t xml:space="preserve"> от 10.01.2017 (изменения </w:t>
      </w:r>
      <w:r w:rsidR="00A2742D">
        <w:rPr>
          <w:rFonts w:ascii="Times New Roman" w:hAnsi="Times New Roman" w:cs="Times New Roman"/>
          <w:bCs/>
          <w:sz w:val="28"/>
          <w:szCs w:val="28"/>
        </w:rPr>
        <w:t>1</w:t>
      </w:r>
      <w:r w:rsidR="006A6F56">
        <w:rPr>
          <w:rFonts w:ascii="Times New Roman" w:hAnsi="Times New Roman" w:cs="Times New Roman"/>
          <w:bCs/>
          <w:sz w:val="28"/>
          <w:szCs w:val="28"/>
        </w:rPr>
        <w:t>)</w:t>
      </w:r>
      <w:r w:rsidR="0041126F">
        <w:rPr>
          <w:rFonts w:ascii="Times New Roman" w:hAnsi="Times New Roman" w:cs="Times New Roman"/>
          <w:bCs/>
          <w:sz w:val="28"/>
          <w:szCs w:val="28"/>
        </w:rPr>
        <w:t>:</w:t>
      </w:r>
    </w:p>
    <w:p w:rsidR="00A2742D" w:rsidRDefault="00A2742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«услуги по предоставлению внутризоновых, междугородных и международных телефонных соединений»</w:t>
      </w:r>
    </w:p>
    <w:p w:rsidR="00A2742D" w:rsidRDefault="00A2742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173461800276046180100100010006110244;</w:t>
      </w:r>
    </w:p>
    <w:p w:rsidR="00A2742D" w:rsidRDefault="00A2742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«энергия тепловая, отпущенная котельными»</w:t>
      </w:r>
    </w:p>
    <w:p w:rsidR="00A2742D" w:rsidRDefault="00A2742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</w:t>
      </w:r>
      <w:r w:rsidR="00844A5F">
        <w:rPr>
          <w:rFonts w:ascii="Times New Roman" w:hAnsi="Times New Roman" w:cs="Times New Roman"/>
          <w:bCs/>
          <w:sz w:val="28"/>
          <w:szCs w:val="28"/>
        </w:rPr>
        <w:t xml:space="preserve"> 173461800276046180100100020003530244;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126F" w:rsidRDefault="00844A5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1126F">
        <w:rPr>
          <w:rFonts w:ascii="Times New Roman" w:hAnsi="Times New Roman" w:cs="Times New Roman"/>
          <w:bCs/>
          <w:sz w:val="28"/>
          <w:szCs w:val="28"/>
        </w:rPr>
        <w:t>) «услуги по торговле электроэнергией»</w:t>
      </w:r>
    </w:p>
    <w:p w:rsidR="0041126F" w:rsidRDefault="0041126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A5F">
        <w:rPr>
          <w:rFonts w:ascii="Times New Roman" w:hAnsi="Times New Roman" w:cs="Times New Roman"/>
          <w:bCs/>
          <w:sz w:val="28"/>
          <w:szCs w:val="28"/>
        </w:rPr>
        <w:t>ИКЗ 173461800276046180100100030003514244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4A5F" w:rsidRDefault="00844A5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«услуги по транспортированию и распределению воды по водородам»</w:t>
      </w:r>
    </w:p>
    <w:p w:rsidR="00844A5F" w:rsidRDefault="00844A5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ИКЗ 173461800276046180100100040003600244.</w:t>
      </w:r>
    </w:p>
    <w:p w:rsidR="008914C4" w:rsidRDefault="0041126F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вопросу соблюдения Учреждением требований к обоснованию закупок, в части соблюдения целей осуществления закупок, в отношении выбранных закупок, </w:t>
      </w:r>
      <w:r w:rsidR="006A6F5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ключенных в План-график, нарушений не установлено.</w:t>
      </w:r>
    </w:p>
    <w:p w:rsidR="0043366D" w:rsidRDefault="0043366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2 ст. 21 Федерального закона № 44-ФЗ планы-графики формируются заказчиками в соответствии с планами закупок.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2 ч. 3 ст. 21 Федерального закона № 44-ФЗ в План-график в отношении каждой закупки включается обоснование закупки в соответствии со ст. 18 Федерального закона № 44-ФЗ.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3 ст. 18 Федерального закона № 44-ФЗ при формировании Плана-графика закупок обоснованию подлежат: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начальная (максимальная) цена контракта, цена контракта в порядке, установленном ст. 22 Федерального закона № 44-ФЗ;</w:t>
      </w:r>
    </w:p>
    <w:p w:rsidR="00375D1D" w:rsidRDefault="00375D1D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способ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закупки.</w:t>
      </w:r>
    </w:p>
    <w:p w:rsidR="00603501" w:rsidRDefault="00213F32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4 ч. 3 ст. 21 Федерального закона № 44-ФЗ в план-график в отношении каждой закупки включается информация о способе определения поставщика (подрядчика, исполнителя) и обоснование выбора этого способа. 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375D1D">
        <w:rPr>
          <w:rFonts w:ascii="Times New Roman" w:hAnsi="Times New Roman" w:cs="Times New Roman"/>
          <w:bCs/>
          <w:sz w:val="28"/>
          <w:szCs w:val="28"/>
        </w:rPr>
        <w:t>с п.п. «б» п. 4</w:t>
      </w:r>
      <w:r w:rsidR="00375D1D" w:rsidRPr="003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 w:rsidR="00375D1D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№ 555, обоснование закупок осуществляется заказчиками в соответствии с установленной Формой обоснования закупок к плану-графику. </w:t>
      </w:r>
    </w:p>
    <w:p w:rsidR="00131CEE" w:rsidRDefault="009D5BF2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Проверке подвергнуты закупки, включенные в План-график на 2017 год от </w:t>
      </w:r>
      <w:r w:rsidR="00C77088">
        <w:rPr>
          <w:rFonts w:ascii="Times New Roman" w:hAnsi="Times New Roman" w:cs="Times New Roman"/>
          <w:bCs/>
          <w:sz w:val="28"/>
          <w:szCs w:val="28"/>
        </w:rPr>
        <w:t>08.02.</w:t>
      </w:r>
      <w:r>
        <w:rPr>
          <w:rFonts w:ascii="Times New Roman" w:hAnsi="Times New Roman" w:cs="Times New Roman"/>
          <w:bCs/>
          <w:sz w:val="28"/>
          <w:szCs w:val="28"/>
        </w:rPr>
        <w:t>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C7708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«услуги по предоставлению внутризоновых, междугородных и международных телефонных соединений»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173461800276046180100100010006110244;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«энергия тепловая, отпущенная котельными»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ИКЗ 173461800276046180100100020003530244; </w:t>
      </w:r>
    </w:p>
    <w:p w:rsidR="00C77088" w:rsidRDefault="00C77088" w:rsidP="00C77088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«услуги по торговле электроэнергией»</w:t>
      </w:r>
    </w:p>
    <w:p w:rsidR="00C77088" w:rsidRDefault="00C77088" w:rsidP="00C77088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ИКЗ 173461800276046180100100030003514244;</w:t>
      </w:r>
    </w:p>
    <w:p w:rsidR="00C77088" w:rsidRDefault="00C77088" w:rsidP="00C77088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«услуги по транспортированию и распределению воды по водородам»</w:t>
      </w:r>
    </w:p>
    <w:p w:rsidR="00C77088" w:rsidRDefault="00C77088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173461800276046180100100040003600244.</w:t>
      </w:r>
    </w:p>
    <w:p w:rsidR="00171C55" w:rsidRDefault="00801381" w:rsidP="00C7708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п. 6 Правил, утвержденных постановлением Правительства               № 555, в отношении закупок, осуществляемых в соответствии с п. 4</w:t>
      </w:r>
      <w:r w:rsidR="00FA0F1A">
        <w:rPr>
          <w:rFonts w:ascii="Times New Roman" w:hAnsi="Times New Roman" w:cs="Times New Roman"/>
          <w:bCs/>
          <w:sz w:val="28"/>
          <w:szCs w:val="28"/>
        </w:rPr>
        <w:t>,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93 Федерального закона № 44-ФЗ</w:t>
      </w:r>
      <w:r w:rsidR="00AE4C8A">
        <w:rPr>
          <w:rFonts w:ascii="Times New Roman" w:hAnsi="Times New Roman" w:cs="Times New Roman"/>
          <w:bCs/>
          <w:sz w:val="28"/>
          <w:szCs w:val="28"/>
        </w:rPr>
        <w:t>, обоснованию подлежит годовой объем указанных закупок.</w:t>
      </w:r>
    </w:p>
    <w:p w:rsidR="00AE4C8A" w:rsidRDefault="00AE4C8A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форме обоснования закупок к Плану-графику на 2017 год от </w:t>
      </w:r>
      <w:r w:rsidR="00B40D27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отсутствует обоснование годового объема закупок, осуществляемых на основании п. 4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1 ст. 93 Федерального закона 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(ИКЗ </w:t>
      </w:r>
      <w:r w:rsidR="00B40D27">
        <w:rPr>
          <w:rFonts w:ascii="Times New Roman" w:hAnsi="Times New Roman" w:cs="Times New Roman"/>
          <w:bCs/>
          <w:sz w:val="28"/>
          <w:szCs w:val="28"/>
        </w:rPr>
        <w:t>173461800276046180100160000010000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244) на общую сумму </w:t>
      </w:r>
      <w:r w:rsidR="00B40D27">
        <w:rPr>
          <w:rFonts w:ascii="Times New Roman" w:hAnsi="Times New Roman" w:cs="Times New Roman"/>
          <w:bCs/>
          <w:sz w:val="28"/>
          <w:szCs w:val="28"/>
        </w:rPr>
        <w:t>610 231</w:t>
      </w:r>
      <w:r w:rsidR="00EE3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F1A">
        <w:rPr>
          <w:rFonts w:ascii="Times New Roman" w:hAnsi="Times New Roman" w:cs="Times New Roman"/>
          <w:bCs/>
          <w:sz w:val="28"/>
          <w:szCs w:val="28"/>
        </w:rPr>
        <w:t>рубл</w:t>
      </w:r>
      <w:r w:rsidR="00B40D27">
        <w:rPr>
          <w:rFonts w:ascii="Times New Roman" w:hAnsi="Times New Roman" w:cs="Times New Roman"/>
          <w:bCs/>
          <w:sz w:val="28"/>
          <w:szCs w:val="28"/>
        </w:rPr>
        <w:t>ь</w:t>
      </w:r>
      <w:r w:rsidR="00FA0F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A0F1A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обоснования закупок к Плану-графику на 2017 год от </w:t>
      </w:r>
      <w:r w:rsidR="00B40D27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отсутствует обоснование годового объема закупок, осуществляемых на основании п. </w:t>
      </w:r>
      <w:r w:rsidR="008642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, ч. 1 ст. 93 Федерального закона                          № 44-ФЗ (ИКЗ </w:t>
      </w:r>
      <w:r w:rsidR="00B40D27">
        <w:rPr>
          <w:rFonts w:ascii="Times New Roman" w:hAnsi="Times New Roman" w:cs="Times New Roman"/>
          <w:bCs/>
          <w:sz w:val="28"/>
          <w:szCs w:val="28"/>
        </w:rPr>
        <w:t>173461800276046180100160000010000244</w:t>
      </w:r>
      <w:r>
        <w:rPr>
          <w:rFonts w:ascii="Times New Roman" w:hAnsi="Times New Roman" w:cs="Times New Roman"/>
          <w:bCs/>
          <w:sz w:val="28"/>
          <w:szCs w:val="28"/>
        </w:rPr>
        <w:t xml:space="preserve">) на общую сумму </w:t>
      </w:r>
      <w:r w:rsidR="00B40D27">
        <w:rPr>
          <w:rFonts w:ascii="Times New Roman" w:hAnsi="Times New Roman" w:cs="Times New Roman"/>
          <w:bCs/>
          <w:sz w:val="28"/>
          <w:szCs w:val="28"/>
        </w:rPr>
        <w:t>615 020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3937BB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нарушении п. 6 Правил, утвержденных постановлением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 w:rsidR="00B40D27" w:rsidRPr="00B40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D27">
        <w:rPr>
          <w:rFonts w:ascii="Times New Roman" w:hAnsi="Times New Roman" w:cs="Times New Roman"/>
          <w:bCs/>
          <w:sz w:val="28"/>
          <w:szCs w:val="28"/>
        </w:rPr>
        <w:t>от 05.06.2015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Учреждением в форме обоснования закупок к Плану-графику на 2017 год от </w:t>
      </w:r>
      <w:r w:rsidR="00B40D27">
        <w:rPr>
          <w:rFonts w:ascii="Times New Roman" w:hAnsi="Times New Roman" w:cs="Times New Roman"/>
          <w:bCs/>
          <w:sz w:val="28"/>
          <w:szCs w:val="28"/>
        </w:rPr>
        <w:t>08.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.2017 </w:t>
      </w:r>
      <w:r w:rsidR="00CF7FA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(изменения</w:t>
      </w:r>
      <w:r w:rsidR="00CF7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не произведено обоснование годового объема закупок, запланированных на основании п. 4, 5 ч. 1 ст. 93 Федерального закона</w:t>
      </w:r>
      <w:r w:rsidR="00E918B1">
        <w:rPr>
          <w:rFonts w:ascii="Times New Roman" w:hAnsi="Times New Roman" w:cs="Times New Roman"/>
          <w:bCs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7B5843" w:rsidRDefault="007B5843" w:rsidP="00FE43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31C" w:rsidRPr="00282944" w:rsidRDefault="003362CD" w:rsidP="0028294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о</w:t>
      </w:r>
      <w:r w:rsidR="00220AD5">
        <w:rPr>
          <w:rFonts w:ascii="Times New Roman" w:hAnsi="Times New Roman" w:cs="Times New Roman"/>
          <w:b/>
          <w:sz w:val="28"/>
          <w:szCs w:val="28"/>
        </w:rPr>
        <w:t>пределение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0AD5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>босновани</w:t>
      </w:r>
      <w:r w:rsidR="006B7230" w:rsidRPr="006B723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1C" w:rsidRPr="006B7230">
        <w:rPr>
          <w:rFonts w:ascii="Times New Roman" w:hAnsi="Times New Roman" w:cs="Times New Roman"/>
          <w:b/>
          <w:sz w:val="28"/>
          <w:szCs w:val="28"/>
        </w:rPr>
        <w:t xml:space="preserve">начальной (максимальной) цены контракта, цены контракта, заключаемого с единственным поставщиком (подрядчиком, исполнителем), </w:t>
      </w:r>
      <w:r w:rsidR="0090276C">
        <w:rPr>
          <w:rFonts w:ascii="Times New Roman" w:hAnsi="Times New Roman" w:cs="Times New Roman"/>
          <w:b/>
          <w:sz w:val="28"/>
          <w:szCs w:val="28"/>
        </w:rPr>
        <w:t>включенной в план-график</w:t>
      </w:r>
      <w:r w:rsidR="00220AD5">
        <w:rPr>
          <w:rFonts w:ascii="Times New Roman" w:hAnsi="Times New Roman" w:cs="Times New Roman"/>
          <w:b/>
          <w:sz w:val="28"/>
          <w:szCs w:val="28"/>
        </w:rPr>
        <w:t>.</w:t>
      </w:r>
    </w:p>
    <w:p w:rsidR="006E63F7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контроля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на 2017 год, установлено следующее.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ч. 3 ст. 21 Федерального закона № 44-ФЗ в план-график включается начальная (максимальная) цена контракта, цена контракта, заключаемого с единственным поставщиком (подрядчиком, исполнителем) в отношении каждой закупки.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 ч. 3 ст. 18 Федерального закона № 44-ФЗ при формировании плана-графика начальная (максимальная) цена контракта, цена контракта подлежит обоснованию в порядке, установленном ст. 22 Федерального закона № 44-ФЗ.</w:t>
      </w:r>
    </w:p>
    <w:p w:rsidR="002E3288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22 Федерального закона № </w:t>
      </w:r>
      <w:r w:rsidR="00431468">
        <w:rPr>
          <w:rFonts w:ascii="Times New Roman" w:hAnsi="Times New Roman" w:cs="Times New Roman"/>
          <w:sz w:val="28"/>
          <w:szCs w:val="28"/>
        </w:rPr>
        <w:t>44-ФЗ начальная (максимальная) цена контракта определяется и обосновывается заказчиком посредством применения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59346B" w:rsidRDefault="00874A86" w:rsidP="00216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Выборочной проверкой</w:t>
      </w:r>
      <w:r w:rsidR="00E51FD8">
        <w:rPr>
          <w:rFonts w:ascii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E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="00E51FD8">
        <w:rPr>
          <w:rFonts w:ascii="Times New Roman" w:hAnsi="Times New Roman" w:cs="Times New Roman"/>
          <w:sz w:val="28"/>
          <w:szCs w:val="28"/>
        </w:rPr>
        <w:t xml:space="preserve"> год                            с изменениями от </w:t>
      </w:r>
      <w:r w:rsidR="000335CD">
        <w:rPr>
          <w:rFonts w:ascii="Times New Roman" w:hAnsi="Times New Roman" w:cs="Times New Roman"/>
          <w:sz w:val="28"/>
          <w:szCs w:val="28"/>
        </w:rPr>
        <w:t>03</w:t>
      </w:r>
      <w:r w:rsidR="00E51FD8">
        <w:rPr>
          <w:rFonts w:ascii="Times New Roman" w:hAnsi="Times New Roman" w:cs="Times New Roman"/>
          <w:sz w:val="28"/>
          <w:szCs w:val="28"/>
        </w:rPr>
        <w:t>.</w:t>
      </w:r>
      <w:r w:rsidR="000335CD">
        <w:rPr>
          <w:rFonts w:ascii="Times New Roman" w:hAnsi="Times New Roman" w:cs="Times New Roman"/>
          <w:sz w:val="28"/>
          <w:szCs w:val="28"/>
        </w:rPr>
        <w:t>11</w:t>
      </w:r>
      <w:r w:rsidR="00E51FD8">
        <w:rPr>
          <w:rFonts w:ascii="Times New Roman" w:hAnsi="Times New Roman" w:cs="Times New Roman"/>
          <w:sz w:val="28"/>
          <w:szCs w:val="28"/>
        </w:rPr>
        <w:t xml:space="preserve">.2017 (изменения </w:t>
      </w:r>
      <w:r w:rsidR="000335CD">
        <w:rPr>
          <w:rFonts w:ascii="Times New Roman" w:hAnsi="Times New Roman" w:cs="Times New Roman"/>
          <w:sz w:val="28"/>
          <w:szCs w:val="28"/>
        </w:rPr>
        <w:t>5</w:t>
      </w:r>
      <w:r w:rsidR="00E51FD8">
        <w:rPr>
          <w:rFonts w:ascii="Times New Roman" w:hAnsi="Times New Roman" w:cs="Times New Roman"/>
          <w:sz w:val="28"/>
          <w:szCs w:val="28"/>
        </w:rPr>
        <w:t xml:space="preserve">), в результате которой нарушений не выявлено.   </w:t>
      </w:r>
    </w:p>
    <w:p w:rsidR="00041FDA" w:rsidRDefault="00041FDA" w:rsidP="00D1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A03" w:rsidRDefault="003362CD" w:rsidP="006B7230">
      <w:pPr>
        <w:pStyle w:val="a3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п</w:t>
      </w:r>
      <w:r w:rsidR="008B1A03" w:rsidRPr="006B7230">
        <w:rPr>
          <w:b/>
          <w:sz w:val="28"/>
          <w:szCs w:val="28"/>
        </w:rPr>
        <w:t>рименени</w:t>
      </w:r>
      <w:r>
        <w:rPr>
          <w:b/>
          <w:sz w:val="28"/>
          <w:szCs w:val="28"/>
        </w:rPr>
        <w:t>ем</w:t>
      </w:r>
      <w:r w:rsidR="006B7230">
        <w:rPr>
          <w:b/>
          <w:sz w:val="28"/>
          <w:szCs w:val="28"/>
        </w:rPr>
        <w:t xml:space="preserve"> заказчиком</w:t>
      </w:r>
      <w:r w:rsidR="008B1A03" w:rsidRPr="006B7230">
        <w:rPr>
          <w:b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E0359F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CB74F5" w:rsidRPr="004C5D55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55">
        <w:rPr>
          <w:rFonts w:ascii="Times New Roman" w:hAnsi="Times New Roman" w:cs="Times New Roman"/>
          <w:sz w:val="28"/>
          <w:szCs w:val="28"/>
        </w:rPr>
        <w:t>Согласно предоставленным</w:t>
      </w:r>
      <w:r w:rsidR="00A62ECD">
        <w:rPr>
          <w:rFonts w:ascii="Times New Roman" w:hAnsi="Times New Roman" w:cs="Times New Roman"/>
          <w:sz w:val="28"/>
          <w:szCs w:val="28"/>
        </w:rPr>
        <w:t xml:space="preserve"> товарным накладным,</w:t>
      </w:r>
      <w:r w:rsidR="008D355C">
        <w:rPr>
          <w:rFonts w:ascii="Times New Roman" w:hAnsi="Times New Roman" w:cs="Times New Roman"/>
          <w:sz w:val="28"/>
          <w:szCs w:val="28"/>
        </w:rPr>
        <w:t xml:space="preserve"> </w:t>
      </w:r>
      <w:r w:rsidRPr="004C5D55">
        <w:rPr>
          <w:rFonts w:ascii="Times New Roman" w:hAnsi="Times New Roman" w:cs="Times New Roman"/>
          <w:sz w:val="28"/>
          <w:szCs w:val="28"/>
        </w:rPr>
        <w:t>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</w:t>
      </w:r>
      <w:r w:rsidR="0016652F" w:rsidRPr="004C5D55">
        <w:rPr>
          <w:rFonts w:ascii="Times New Roman" w:hAnsi="Times New Roman" w:cs="Times New Roman"/>
          <w:sz w:val="28"/>
          <w:szCs w:val="28"/>
        </w:rPr>
        <w:t>ые условиям контрактов (договоров).</w:t>
      </w:r>
    </w:p>
    <w:p w:rsidR="00CB74F5" w:rsidRDefault="00CB74F5" w:rsidP="00CB74F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359F" w:rsidRDefault="00BD74E0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</w:t>
      </w:r>
      <w:r w:rsidR="00E0359F">
        <w:rPr>
          <w:rFonts w:ascii="Times New Roman" w:hAnsi="Times New Roman" w:cs="Times New Roman"/>
          <w:b/>
          <w:sz w:val="28"/>
          <w:szCs w:val="28"/>
        </w:rPr>
        <w:t>оответствие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359F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контракта.</w:t>
      </w:r>
    </w:p>
    <w:p w:rsidR="00AE7B8A" w:rsidRDefault="00AE7B8A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7A" w:rsidRDefault="00F04241" w:rsidP="007D190A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B8A">
        <w:rPr>
          <w:rFonts w:ascii="Times New Roman" w:hAnsi="Times New Roman" w:cs="Times New Roman"/>
          <w:sz w:val="28"/>
          <w:szCs w:val="28"/>
        </w:rPr>
        <w:t xml:space="preserve">В соответствии с ч.3 ст.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 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</w:t>
      </w:r>
      <w:r w:rsidRPr="00AF2A2A">
        <w:rPr>
          <w:rFonts w:ascii="Times New Roman" w:hAnsi="Times New Roman" w:cs="Times New Roman"/>
          <w:sz w:val="28"/>
          <w:szCs w:val="28"/>
        </w:rPr>
        <w:t>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AF2A2A">
        <w:rPr>
          <w:rFonts w:ascii="Times New Roman" w:hAnsi="Times New Roman" w:cs="Times New Roman"/>
          <w:sz w:val="28"/>
          <w:szCs w:val="28"/>
        </w:rPr>
        <w:t>товарной накладной, оказание услуг (выполненны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A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A2A">
        <w:rPr>
          <w:rFonts w:ascii="Times New Roman" w:hAnsi="Times New Roman" w:cs="Times New Roman"/>
          <w:sz w:val="28"/>
          <w:szCs w:val="28"/>
        </w:rPr>
        <w:t>) считаются принятыми после подписан</w:t>
      </w:r>
      <w:r>
        <w:rPr>
          <w:rFonts w:ascii="Times New Roman" w:hAnsi="Times New Roman" w:cs="Times New Roman"/>
          <w:sz w:val="28"/>
          <w:szCs w:val="28"/>
        </w:rPr>
        <w:t>ия директором Учреждения акта оказанных услуг (выполненных работ).</w:t>
      </w:r>
    </w:p>
    <w:p w:rsidR="007934C5" w:rsidRDefault="007934C5" w:rsidP="007934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</w:t>
      </w:r>
      <w:r w:rsidRPr="003D373A">
        <w:rPr>
          <w:rFonts w:ascii="Times New Roman" w:hAnsi="Times New Roman" w:cs="Times New Roman"/>
          <w:sz w:val="28"/>
          <w:szCs w:val="28"/>
        </w:rPr>
        <w:t xml:space="preserve"> за соответствием поставленного товара, выполненной работы (ее результата) или оказанной услуги условиям контракта </w:t>
      </w:r>
      <w:r>
        <w:rPr>
          <w:rFonts w:ascii="Times New Roman" w:hAnsi="Times New Roman" w:cs="Times New Roman"/>
          <w:sz w:val="28"/>
          <w:szCs w:val="28"/>
        </w:rPr>
        <w:t>в ходе выборочной проверки установлено следующее:</w:t>
      </w:r>
    </w:p>
    <w:p w:rsidR="007934C5" w:rsidRDefault="007934C5" w:rsidP="007934C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5">
        <w:rPr>
          <w:rFonts w:ascii="Times New Roman" w:hAnsi="Times New Roman" w:cs="Times New Roman"/>
          <w:b/>
          <w:sz w:val="28"/>
          <w:szCs w:val="28"/>
        </w:rPr>
        <w:t xml:space="preserve">1. Договор № 1-Воз от 14.04.2017 на приобретение ручного металлодетектора </w:t>
      </w:r>
      <w:r w:rsidRPr="007934C5">
        <w:rPr>
          <w:rFonts w:ascii="Times New Roman" w:hAnsi="Times New Roman" w:cs="Times New Roman"/>
          <w:b/>
          <w:bCs/>
          <w:sz w:val="28"/>
          <w:szCs w:val="28"/>
        </w:rPr>
        <w:t>заключен на основании п.4 ч.1 ст.93 Федерального закона № 44-ФЗ с ИП Старков В.В. на сумму 3897 рублей (далее - Договор № 1-Воз).</w:t>
      </w:r>
    </w:p>
    <w:p w:rsidR="007934C5" w:rsidRDefault="007934C5" w:rsidP="007934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1.1 раздела 1</w:t>
      </w:r>
      <w:r w:rsidRPr="00770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«Предмет </w:t>
      </w:r>
      <w:r w:rsidR="007A2C3E">
        <w:rPr>
          <w:rFonts w:ascii="Times New Roman" w:hAnsi="Times New Roman" w:cs="Times New Roman"/>
          <w:bCs/>
          <w:sz w:val="28"/>
          <w:szCs w:val="28"/>
        </w:rPr>
        <w:t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предметом договора является передача в собственность товар. </w:t>
      </w:r>
      <w:r w:rsidR="00C24403">
        <w:rPr>
          <w:rFonts w:ascii="Times New Roman" w:hAnsi="Times New Roman" w:cs="Times New Roman"/>
          <w:bCs/>
          <w:sz w:val="28"/>
          <w:szCs w:val="28"/>
        </w:rPr>
        <w:t xml:space="preserve">В ходе проверки соответствия поставленного товара в ходе исполнения Договора № 1-Воз установлено следующее.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c"/>
        <w:tblW w:w="9889" w:type="dxa"/>
        <w:tblLayout w:type="fixed"/>
        <w:tblLook w:val="04A0"/>
      </w:tblPr>
      <w:tblGrid>
        <w:gridCol w:w="3085"/>
        <w:gridCol w:w="992"/>
        <w:gridCol w:w="2551"/>
        <w:gridCol w:w="993"/>
        <w:gridCol w:w="2268"/>
      </w:tblGrid>
      <w:tr w:rsidR="007934C5" w:rsidTr="004455E8">
        <w:tc>
          <w:tcPr>
            <w:tcW w:w="4077" w:type="dxa"/>
            <w:gridSpan w:val="2"/>
          </w:tcPr>
          <w:p w:rsidR="007934C5" w:rsidRPr="00C2678A" w:rsidRDefault="007934C5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               Товарной накладной № 16 от 19.04.2017 к Договору № 1-Воз</w:t>
            </w:r>
          </w:p>
        </w:tc>
        <w:tc>
          <w:tcPr>
            <w:tcW w:w="3544" w:type="dxa"/>
            <w:gridSpan w:val="2"/>
          </w:tcPr>
          <w:p w:rsidR="007934C5" w:rsidRPr="00C2678A" w:rsidRDefault="007934C5" w:rsidP="00C2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в результате проверки соответствия товара условиям </w:t>
            </w:r>
            <w:r w:rsidR="00C21B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268" w:type="dxa"/>
            <w:vMerge w:val="restart"/>
          </w:tcPr>
          <w:p w:rsidR="007934C5" w:rsidRPr="00C2678A" w:rsidRDefault="007934C5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7934C5" w:rsidTr="004455E8">
        <w:tc>
          <w:tcPr>
            <w:tcW w:w="3085" w:type="dxa"/>
          </w:tcPr>
          <w:p w:rsidR="007934C5" w:rsidRPr="00C2678A" w:rsidRDefault="007934C5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934C5" w:rsidRPr="00C2678A" w:rsidRDefault="007934C5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7934C5" w:rsidRPr="00C2678A" w:rsidRDefault="00553F7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C5" w:rsidTr="004455E8">
        <w:tc>
          <w:tcPr>
            <w:tcW w:w="3085" w:type="dxa"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металлодетектор</w:t>
            </w:r>
          </w:p>
        </w:tc>
        <w:tc>
          <w:tcPr>
            <w:tcW w:w="992" w:type="dxa"/>
          </w:tcPr>
          <w:p w:rsidR="007934C5" w:rsidRPr="00C2678A" w:rsidRDefault="007934C5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металлодетектор</w:t>
            </w:r>
          </w:p>
        </w:tc>
        <w:tc>
          <w:tcPr>
            <w:tcW w:w="993" w:type="dxa"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34C5" w:rsidRPr="00C2678A" w:rsidRDefault="007934C5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визуально</w:t>
            </w:r>
          </w:p>
        </w:tc>
      </w:tr>
    </w:tbl>
    <w:p w:rsidR="007934C5" w:rsidRDefault="007934C5" w:rsidP="007934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A48">
        <w:rPr>
          <w:rFonts w:ascii="Times New Roman" w:hAnsi="Times New Roman" w:cs="Times New Roman"/>
          <w:sz w:val="28"/>
          <w:szCs w:val="28"/>
        </w:rPr>
        <w:t xml:space="preserve">Отсутствие в Договоре № </w:t>
      </w:r>
      <w:r>
        <w:rPr>
          <w:rFonts w:ascii="Times New Roman" w:hAnsi="Times New Roman" w:cs="Times New Roman"/>
          <w:bCs/>
          <w:sz w:val="28"/>
          <w:szCs w:val="28"/>
        </w:rPr>
        <w:t>1-Воз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характеристиках </w:t>
      </w:r>
      <w:r w:rsidRPr="00AD1A48">
        <w:rPr>
          <w:rFonts w:ascii="Times New Roman" w:hAnsi="Times New Roman" w:cs="Times New Roman"/>
          <w:sz w:val="28"/>
          <w:szCs w:val="28"/>
        </w:rPr>
        <w:t xml:space="preserve">(материал,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AD1A48">
        <w:rPr>
          <w:rFonts w:ascii="Times New Roman" w:hAnsi="Times New Roman" w:cs="Times New Roman"/>
          <w:sz w:val="28"/>
          <w:szCs w:val="28"/>
        </w:rPr>
        <w:t xml:space="preserve">, </w:t>
      </w:r>
      <w:r w:rsidR="00E90A71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AD1A48">
        <w:rPr>
          <w:rFonts w:ascii="Times New Roman" w:hAnsi="Times New Roman" w:cs="Times New Roman"/>
          <w:sz w:val="28"/>
          <w:szCs w:val="28"/>
        </w:rPr>
        <w:t>) товара не позволяет определить соответствие поставленного товара условиям договора в полном объеме.</w:t>
      </w:r>
    </w:p>
    <w:p w:rsidR="00E90A71" w:rsidRDefault="00E90A71" w:rsidP="00E90A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71">
        <w:rPr>
          <w:rFonts w:ascii="Times New Roman" w:hAnsi="Times New Roman" w:cs="Times New Roman"/>
          <w:b/>
          <w:sz w:val="28"/>
          <w:szCs w:val="28"/>
        </w:rPr>
        <w:t>2. Договор № 362 от 28.04.2017 на оказание образовательных услуг</w:t>
      </w:r>
      <w:r w:rsidRPr="00E90A71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 на основании п.4 ч.1 ст.93 Федерального закона № 44-ФЗ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E90A71">
        <w:rPr>
          <w:rFonts w:ascii="Times New Roman" w:hAnsi="Times New Roman" w:cs="Times New Roman"/>
          <w:b/>
          <w:bCs/>
          <w:sz w:val="28"/>
          <w:szCs w:val="28"/>
        </w:rPr>
        <w:t>с АНПОО «Учебный центр «Профи+» на сумму 13 950 рублей (далее - Договор № 362).</w:t>
      </w:r>
      <w:r w:rsidRPr="00E90A7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24403" w:rsidRPr="000F2F0C" w:rsidRDefault="007A2C3E" w:rsidP="00C2440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1.1 раздела 1 «Предмет договора» предметом договора является обучение сотрудников.</w:t>
      </w:r>
      <w:r w:rsidR="00C24403">
        <w:rPr>
          <w:rFonts w:ascii="Times New Roman" w:hAnsi="Times New Roman" w:cs="Times New Roman"/>
          <w:sz w:val="28"/>
          <w:szCs w:val="28"/>
        </w:rPr>
        <w:t xml:space="preserve"> </w:t>
      </w:r>
      <w:r w:rsidR="00C24403">
        <w:rPr>
          <w:rFonts w:ascii="Times New Roman" w:hAnsi="Times New Roman" w:cs="Times New Roman"/>
          <w:bCs/>
          <w:sz w:val="28"/>
          <w:szCs w:val="28"/>
        </w:rPr>
        <w:t>В ходе проверки соответствия оказанной услуги в ходе исполнения Договора № 362 установлено следующее.</w:t>
      </w:r>
    </w:p>
    <w:tbl>
      <w:tblPr>
        <w:tblStyle w:val="ac"/>
        <w:tblW w:w="10349" w:type="dxa"/>
        <w:tblInd w:w="-318" w:type="dxa"/>
        <w:tblLayout w:type="fixed"/>
        <w:tblLook w:val="04A0"/>
      </w:tblPr>
      <w:tblGrid>
        <w:gridCol w:w="3085"/>
        <w:gridCol w:w="992"/>
        <w:gridCol w:w="2870"/>
        <w:gridCol w:w="992"/>
        <w:gridCol w:w="2410"/>
      </w:tblGrid>
      <w:tr w:rsidR="007A2C3E" w:rsidTr="00580FEA">
        <w:tc>
          <w:tcPr>
            <w:tcW w:w="4077" w:type="dxa"/>
            <w:gridSpan w:val="2"/>
          </w:tcPr>
          <w:p w:rsidR="007A2C3E" w:rsidRDefault="007A2C3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              </w:t>
            </w:r>
          </w:p>
          <w:p w:rsidR="007A2C3E" w:rsidRPr="00C2678A" w:rsidRDefault="007A2C3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Акте</w:t>
            </w:r>
            <w:r w:rsidR="00580FEA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362 от 28.04.2017 к Договору № 362</w:t>
            </w:r>
          </w:p>
        </w:tc>
        <w:tc>
          <w:tcPr>
            <w:tcW w:w="3862" w:type="dxa"/>
            <w:gridSpan w:val="2"/>
          </w:tcPr>
          <w:p w:rsidR="007A2C3E" w:rsidRPr="00C2678A" w:rsidRDefault="007A2C3E" w:rsidP="00C2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в результате проверки соответствия </w:t>
            </w:r>
            <w:r w:rsidR="00C21B4C">
              <w:rPr>
                <w:rFonts w:ascii="Times New Roman" w:hAnsi="Times New Roman" w:cs="Times New Roman"/>
                <w:sz w:val="24"/>
                <w:szCs w:val="24"/>
              </w:rPr>
              <w:t>оказанной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</w:t>
            </w:r>
            <w:r w:rsidR="00C21B4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410" w:type="dxa"/>
            <w:vMerge w:val="restart"/>
          </w:tcPr>
          <w:p w:rsidR="007A2C3E" w:rsidRPr="00C2678A" w:rsidRDefault="007A2C3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7A2C3E" w:rsidTr="009D797C">
        <w:tc>
          <w:tcPr>
            <w:tcW w:w="3085" w:type="dxa"/>
          </w:tcPr>
          <w:p w:rsidR="007A2C3E" w:rsidRPr="00C2678A" w:rsidRDefault="007A2C3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A2C3E" w:rsidRPr="00C2678A" w:rsidRDefault="007A2C3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70" w:type="dxa"/>
          </w:tcPr>
          <w:p w:rsidR="007A2C3E" w:rsidRPr="00C2678A" w:rsidRDefault="00F07A3F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A2C3E" w:rsidRPr="00C2678A" w:rsidRDefault="007A2C3E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vMerge/>
          </w:tcPr>
          <w:p w:rsidR="007A2C3E" w:rsidRPr="00C2678A" w:rsidRDefault="007A2C3E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B4" w:rsidTr="009D797C">
        <w:tc>
          <w:tcPr>
            <w:tcW w:w="3085" w:type="dxa"/>
          </w:tcPr>
          <w:p w:rsidR="002274B4" w:rsidRPr="00C2678A" w:rsidRDefault="002274B4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курсу: «Ежегодная 20-ти часовая программа с водителями автотранспортных средств» (ТМ)</w:t>
            </w:r>
          </w:p>
        </w:tc>
        <w:tc>
          <w:tcPr>
            <w:tcW w:w="992" w:type="dxa"/>
          </w:tcPr>
          <w:p w:rsidR="002274B4" w:rsidRPr="00C2678A" w:rsidRDefault="002274B4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2274B4" w:rsidRPr="00C2678A" w:rsidRDefault="007A2C3E" w:rsidP="007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курсу: «Ежегодная 20-ти часовая программа с водителями автотранспортных средств» (ТМ)</w:t>
            </w:r>
          </w:p>
        </w:tc>
        <w:tc>
          <w:tcPr>
            <w:tcW w:w="992" w:type="dxa"/>
          </w:tcPr>
          <w:p w:rsidR="002274B4" w:rsidRPr="00C2678A" w:rsidRDefault="007A2C3E" w:rsidP="007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4403" w:rsidRDefault="00C24403" w:rsidP="00C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на основании выданного свидетельства о профессиональной </w:t>
            </w:r>
          </w:p>
          <w:p w:rsidR="002274B4" w:rsidRPr="00C2678A" w:rsidRDefault="00C24403" w:rsidP="00C2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</w:tr>
      <w:tr w:rsidR="002274B4" w:rsidTr="009D797C">
        <w:tc>
          <w:tcPr>
            <w:tcW w:w="3085" w:type="dxa"/>
          </w:tcPr>
          <w:p w:rsidR="002274B4" w:rsidRDefault="002274B4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курсу: «Специалисты по безопасности дорожного движения на автомобильном и городском электротранспорте (БДД)»</w:t>
            </w:r>
          </w:p>
        </w:tc>
        <w:tc>
          <w:tcPr>
            <w:tcW w:w="992" w:type="dxa"/>
          </w:tcPr>
          <w:p w:rsidR="002274B4" w:rsidRDefault="002274B4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2274B4" w:rsidRPr="00C2678A" w:rsidRDefault="007A2C3E" w:rsidP="007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курсу: «Специалисты по безопасности дорожного движения на автомобильном и городском электротранспорте (БДД)»</w:t>
            </w:r>
          </w:p>
        </w:tc>
        <w:tc>
          <w:tcPr>
            <w:tcW w:w="992" w:type="dxa"/>
          </w:tcPr>
          <w:p w:rsidR="002274B4" w:rsidRPr="00C2678A" w:rsidRDefault="007A2C3E" w:rsidP="007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4403" w:rsidRDefault="00C24403" w:rsidP="00C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на основании выданного ди</w:t>
            </w:r>
            <w:r w:rsidR="00580FEA">
              <w:rPr>
                <w:rFonts w:ascii="Times New Roman" w:hAnsi="Times New Roman" w:cs="Times New Roman"/>
                <w:sz w:val="24"/>
                <w:szCs w:val="24"/>
              </w:rPr>
              <w:t>плома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</w:t>
            </w:r>
          </w:p>
          <w:p w:rsidR="002274B4" w:rsidRPr="00C2678A" w:rsidRDefault="00C24403" w:rsidP="00C2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</w:tr>
      <w:tr w:rsidR="002274B4" w:rsidTr="009D797C">
        <w:tc>
          <w:tcPr>
            <w:tcW w:w="3085" w:type="dxa"/>
          </w:tcPr>
          <w:p w:rsidR="002274B4" w:rsidRDefault="002274B4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 профессиональной переподготовки: «Контролер технического состояния автотранспортных средств» (по приказу Минтранса РФ № 287)</w:t>
            </w:r>
          </w:p>
        </w:tc>
        <w:tc>
          <w:tcPr>
            <w:tcW w:w="992" w:type="dxa"/>
          </w:tcPr>
          <w:p w:rsidR="002274B4" w:rsidRDefault="002274B4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2274B4" w:rsidRPr="00C2678A" w:rsidRDefault="007A2C3E" w:rsidP="007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курсу профессиональной переподготовки: «Контролер технического состояния автотранспортных средств» (по приказу Минтранса РФ № 287)</w:t>
            </w:r>
          </w:p>
        </w:tc>
        <w:tc>
          <w:tcPr>
            <w:tcW w:w="992" w:type="dxa"/>
          </w:tcPr>
          <w:p w:rsidR="002274B4" w:rsidRPr="00C2678A" w:rsidRDefault="007A2C3E" w:rsidP="007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0FEA" w:rsidRDefault="00580FEA" w:rsidP="0058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на основании выданного диплома о профессиональной </w:t>
            </w:r>
          </w:p>
          <w:p w:rsidR="002274B4" w:rsidRPr="00C2678A" w:rsidRDefault="00580FEA" w:rsidP="0058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</w:tr>
    </w:tbl>
    <w:p w:rsidR="00E90A71" w:rsidRPr="00E90A71" w:rsidRDefault="00E90A71" w:rsidP="00E90A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FEA" w:rsidRDefault="00580FEA" w:rsidP="00580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оказанной услуги в рамках исполнения Договора                  № </w:t>
      </w:r>
      <w:r>
        <w:rPr>
          <w:rFonts w:ascii="Times New Roman" w:hAnsi="Times New Roman" w:cs="Times New Roman"/>
          <w:bCs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 xml:space="preserve">, установлено, что оказанные услуги соответствуют условиям </w:t>
      </w:r>
      <w:r w:rsidR="00C21B4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FEA" w:rsidRDefault="00580FEA" w:rsidP="00580FE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F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7A3F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580FEA">
        <w:rPr>
          <w:rFonts w:ascii="Times New Roman" w:hAnsi="Times New Roman" w:cs="Times New Roman"/>
          <w:b/>
          <w:bCs/>
          <w:sz w:val="28"/>
          <w:szCs w:val="28"/>
        </w:rPr>
        <w:t xml:space="preserve"> № 3-2606/2017 от 16.06.2017 на капитальный ремонт помещения спортивного зала (замена окон) заключен на основании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580FEA">
        <w:rPr>
          <w:rFonts w:ascii="Times New Roman" w:hAnsi="Times New Roman" w:cs="Times New Roman"/>
          <w:b/>
          <w:bCs/>
          <w:sz w:val="28"/>
          <w:szCs w:val="28"/>
        </w:rPr>
        <w:t xml:space="preserve">п.4 ч.1 ст.93 Федерального закона № 44-ФЗ с ООО «Портал+» на сумму 99 999 рублей (далее - </w:t>
      </w:r>
      <w:r w:rsidR="00F07A3F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580FEA">
        <w:rPr>
          <w:rFonts w:ascii="Times New Roman" w:hAnsi="Times New Roman" w:cs="Times New Roman"/>
          <w:b/>
          <w:bCs/>
          <w:sz w:val="28"/>
          <w:szCs w:val="28"/>
        </w:rPr>
        <w:t xml:space="preserve"> № 3-2606/2017).</w:t>
      </w:r>
    </w:p>
    <w:p w:rsidR="00F07A3F" w:rsidRDefault="00580FEA" w:rsidP="00580F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1.1 раздела 1 «Предмет контракта» предметом договора является капитальный ремонт помещений спортивного зала (замена окон)</w:t>
      </w:r>
      <w:r w:rsidR="00F07A3F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локальным сметным расчетом (Приложение № 1                   к </w:t>
      </w:r>
      <w:r w:rsidR="00F07A3F" w:rsidRPr="00F07A3F">
        <w:rPr>
          <w:rFonts w:ascii="Times New Roman" w:hAnsi="Times New Roman" w:cs="Times New Roman"/>
          <w:bCs/>
          <w:sz w:val="28"/>
          <w:szCs w:val="28"/>
        </w:rPr>
        <w:t>Контракту</w:t>
      </w:r>
      <w:r w:rsidR="00F07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A3F" w:rsidRPr="00F07A3F">
        <w:rPr>
          <w:rFonts w:ascii="Times New Roman" w:hAnsi="Times New Roman" w:cs="Times New Roman"/>
          <w:bCs/>
          <w:sz w:val="28"/>
          <w:szCs w:val="28"/>
        </w:rPr>
        <w:t>№ 3-2606/2017</w:t>
      </w:r>
      <w:r w:rsidR="00F07A3F">
        <w:rPr>
          <w:rFonts w:ascii="Times New Roman" w:hAnsi="Times New Roman" w:cs="Times New Roman"/>
          <w:bCs/>
          <w:sz w:val="28"/>
          <w:szCs w:val="28"/>
        </w:rPr>
        <w:t>). В ходе проведения проверки соответствия выполненной работы в ходе исполнения Контракта № 3-2606/2017 установлено следующее.</w:t>
      </w:r>
    </w:p>
    <w:tbl>
      <w:tblPr>
        <w:tblStyle w:val="ac"/>
        <w:tblW w:w="9889" w:type="dxa"/>
        <w:tblLayout w:type="fixed"/>
        <w:tblLook w:val="04A0"/>
      </w:tblPr>
      <w:tblGrid>
        <w:gridCol w:w="3085"/>
        <w:gridCol w:w="992"/>
        <w:gridCol w:w="2551"/>
        <w:gridCol w:w="993"/>
        <w:gridCol w:w="2268"/>
      </w:tblGrid>
      <w:tr w:rsidR="00C21B4C" w:rsidTr="004455E8">
        <w:tc>
          <w:tcPr>
            <w:tcW w:w="4077" w:type="dxa"/>
            <w:gridSpan w:val="2"/>
          </w:tcPr>
          <w:p w:rsidR="00042E86" w:rsidRDefault="00C21B4C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</w:t>
            </w:r>
            <w:r w:rsidR="00167356">
              <w:rPr>
                <w:rFonts w:ascii="Times New Roman" w:hAnsi="Times New Roman" w:cs="Times New Roman"/>
                <w:sz w:val="24"/>
                <w:szCs w:val="24"/>
              </w:rPr>
              <w:t>локальном сметном расчете № 1701-17-3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B4C" w:rsidRPr="00C2678A" w:rsidRDefault="00C21B4C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Контракту</w:t>
            </w:r>
            <w:r w:rsidR="0004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F4837">
              <w:rPr>
                <w:rFonts w:ascii="Times New Roman" w:hAnsi="Times New Roman" w:cs="Times New Roman"/>
                <w:bCs/>
                <w:sz w:val="24"/>
                <w:szCs w:val="24"/>
              </w:rPr>
              <w:t>3-2606/2017</w:t>
            </w:r>
          </w:p>
        </w:tc>
        <w:tc>
          <w:tcPr>
            <w:tcW w:w="3544" w:type="dxa"/>
            <w:gridSpan w:val="2"/>
          </w:tcPr>
          <w:p w:rsidR="00C21B4C" w:rsidRPr="00C2678A" w:rsidRDefault="00C21B4C" w:rsidP="00C2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в результате проверки выполненной работы условиям контракта</w:t>
            </w:r>
          </w:p>
        </w:tc>
        <w:tc>
          <w:tcPr>
            <w:tcW w:w="2268" w:type="dxa"/>
            <w:vMerge w:val="restart"/>
          </w:tcPr>
          <w:p w:rsidR="00C21B4C" w:rsidRPr="00C2678A" w:rsidRDefault="00C21B4C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C21B4C" w:rsidTr="004455E8">
        <w:tc>
          <w:tcPr>
            <w:tcW w:w="3085" w:type="dxa"/>
          </w:tcPr>
          <w:p w:rsidR="00C21B4C" w:rsidRPr="00C2678A" w:rsidRDefault="00C21B4C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C21B4C" w:rsidRPr="00C2678A" w:rsidRDefault="00C21B4C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C21B4C" w:rsidRPr="00C2678A" w:rsidRDefault="00553F7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C21B4C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C21B4C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3F" w:rsidTr="004455E8">
        <w:tc>
          <w:tcPr>
            <w:tcW w:w="3085" w:type="dxa"/>
          </w:tcPr>
          <w:p w:rsidR="00F07A3F" w:rsidRPr="00C2678A" w:rsidRDefault="00F07A3F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2 м2 двустворчатых</w:t>
            </w:r>
          </w:p>
        </w:tc>
        <w:tc>
          <w:tcPr>
            <w:tcW w:w="992" w:type="dxa"/>
          </w:tcPr>
          <w:p w:rsidR="00F07A3F" w:rsidRPr="00C2678A" w:rsidRDefault="00F07A3F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м2</w:t>
            </w:r>
          </w:p>
        </w:tc>
        <w:tc>
          <w:tcPr>
            <w:tcW w:w="2551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2 м2 двустворчатых</w:t>
            </w:r>
          </w:p>
        </w:tc>
        <w:tc>
          <w:tcPr>
            <w:tcW w:w="993" w:type="dxa"/>
          </w:tcPr>
          <w:p w:rsidR="00F07A3F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м2</w:t>
            </w:r>
          </w:p>
        </w:tc>
        <w:tc>
          <w:tcPr>
            <w:tcW w:w="2268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F07A3F" w:rsidTr="004455E8">
        <w:tc>
          <w:tcPr>
            <w:tcW w:w="3085" w:type="dxa"/>
          </w:tcPr>
          <w:p w:rsidR="00F07A3F" w:rsidRDefault="00F07A3F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оконный пластиковый: двустворчатый, с глухой и поворотно-откидной створкой, двухкамерным стеклопакетом (32 мм), площадью до 3,5 м2  </w:t>
            </w:r>
          </w:p>
        </w:tc>
        <w:tc>
          <w:tcPr>
            <w:tcW w:w="992" w:type="dxa"/>
          </w:tcPr>
          <w:p w:rsidR="00F07A3F" w:rsidRDefault="00F07A3F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м2</w:t>
            </w:r>
          </w:p>
        </w:tc>
        <w:tc>
          <w:tcPr>
            <w:tcW w:w="2551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оконный пластиковый: двустворчатый, с глухой и поворотно-откидной створкой, двухкамерным стеклопакетом (32 мм), площадью до 3,5 м2  </w:t>
            </w:r>
          </w:p>
        </w:tc>
        <w:tc>
          <w:tcPr>
            <w:tcW w:w="993" w:type="dxa"/>
          </w:tcPr>
          <w:p w:rsidR="00F07A3F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м2</w:t>
            </w:r>
          </w:p>
        </w:tc>
        <w:tc>
          <w:tcPr>
            <w:tcW w:w="2268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F07A3F" w:rsidTr="004455E8">
        <w:tc>
          <w:tcPr>
            <w:tcW w:w="3085" w:type="dxa"/>
          </w:tcPr>
          <w:p w:rsidR="00F07A3F" w:rsidRDefault="00F07A3F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подоконных досок их ПВХ: в каменных стенах до 0,51 м</w:t>
            </w:r>
          </w:p>
        </w:tc>
        <w:tc>
          <w:tcPr>
            <w:tcW w:w="992" w:type="dxa"/>
          </w:tcPr>
          <w:p w:rsidR="00F07A3F" w:rsidRDefault="00F07A3F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 п.м.</w:t>
            </w:r>
          </w:p>
        </w:tc>
        <w:tc>
          <w:tcPr>
            <w:tcW w:w="2551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подоконных досок их ПВХ: в каменных стенах до 0,51 м</w:t>
            </w:r>
          </w:p>
        </w:tc>
        <w:tc>
          <w:tcPr>
            <w:tcW w:w="993" w:type="dxa"/>
          </w:tcPr>
          <w:p w:rsidR="00F07A3F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 п.м.</w:t>
            </w:r>
          </w:p>
        </w:tc>
        <w:tc>
          <w:tcPr>
            <w:tcW w:w="2268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F07A3F" w:rsidTr="004455E8">
        <w:tc>
          <w:tcPr>
            <w:tcW w:w="3085" w:type="dxa"/>
          </w:tcPr>
          <w:p w:rsidR="00F07A3F" w:rsidRDefault="00F07A3F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Водоотлив оконный шириной планки 250 мм из оцинкованной стали с полимерным покрытием</w:t>
            </w:r>
          </w:p>
        </w:tc>
        <w:tc>
          <w:tcPr>
            <w:tcW w:w="992" w:type="dxa"/>
          </w:tcPr>
          <w:p w:rsidR="00F07A3F" w:rsidRDefault="00F07A3F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 п.м.</w:t>
            </w:r>
          </w:p>
        </w:tc>
        <w:tc>
          <w:tcPr>
            <w:tcW w:w="2551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Водоотлив оконный шириной планки 250 мм из оцинкованной стали с полимерным покрытием</w:t>
            </w:r>
          </w:p>
        </w:tc>
        <w:tc>
          <w:tcPr>
            <w:tcW w:w="993" w:type="dxa"/>
          </w:tcPr>
          <w:p w:rsidR="00F07A3F" w:rsidRPr="00C2678A" w:rsidRDefault="00C21B4C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 п.м.</w:t>
            </w:r>
          </w:p>
        </w:tc>
        <w:tc>
          <w:tcPr>
            <w:tcW w:w="2268" w:type="dxa"/>
          </w:tcPr>
          <w:p w:rsidR="00F07A3F" w:rsidRPr="00C2678A" w:rsidRDefault="00C21B4C" w:rsidP="00C2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</w:tbl>
    <w:p w:rsidR="00C21B4C" w:rsidRDefault="00C21B4C" w:rsidP="00C21B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Выполненная работа в рамках исполнения Контракта </w:t>
      </w:r>
      <w:r w:rsidRPr="00F07A3F">
        <w:rPr>
          <w:rFonts w:ascii="Times New Roman" w:hAnsi="Times New Roman" w:cs="Times New Roman"/>
          <w:bCs/>
          <w:sz w:val="28"/>
          <w:szCs w:val="28"/>
        </w:rPr>
        <w:t>№ 3-2606/2017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условиям </w:t>
      </w:r>
      <w:r w:rsidR="00757760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B4C" w:rsidRDefault="00C21B4C" w:rsidP="00C21B4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B4C">
        <w:rPr>
          <w:rFonts w:ascii="Times New Roman" w:hAnsi="Times New Roman" w:cs="Times New Roman"/>
          <w:b/>
          <w:sz w:val="28"/>
          <w:szCs w:val="28"/>
        </w:rPr>
        <w:t>4. Договор б/н от 07.09.2017 на приобретение тренажера</w:t>
      </w:r>
      <w:r w:rsidRPr="00C21B4C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 на основании п.4 ч.1 ст.93 Федерального закона № 44-ФЗ с ИП Подколзина Р.Н. на сумму 99 450 рублей (далее - Договор 07.09.2017).</w:t>
      </w:r>
    </w:p>
    <w:p w:rsidR="00054BB6" w:rsidRDefault="00DC3393" w:rsidP="00054BB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1.2 раздела 1 «Предмет договора» является поставка товара.</w:t>
      </w:r>
      <w:r w:rsidR="00445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BB6">
        <w:rPr>
          <w:rFonts w:ascii="Times New Roman" w:hAnsi="Times New Roman" w:cs="Times New Roman"/>
          <w:bCs/>
          <w:sz w:val="28"/>
          <w:szCs w:val="28"/>
        </w:rPr>
        <w:t xml:space="preserve">В ходе проверки соответствия поставленного товара в ходе исполнения Договора 07.09.2017 установлено следующее.  </w:t>
      </w:r>
    </w:p>
    <w:tbl>
      <w:tblPr>
        <w:tblStyle w:val="ac"/>
        <w:tblW w:w="10065" w:type="dxa"/>
        <w:tblInd w:w="-34" w:type="dxa"/>
        <w:tblLayout w:type="fixed"/>
        <w:tblLook w:val="04A0"/>
      </w:tblPr>
      <w:tblGrid>
        <w:gridCol w:w="2944"/>
        <w:gridCol w:w="1167"/>
        <w:gridCol w:w="2585"/>
        <w:gridCol w:w="1167"/>
        <w:gridCol w:w="2202"/>
      </w:tblGrid>
      <w:tr w:rsidR="00054BB6" w:rsidTr="00054BB6">
        <w:tc>
          <w:tcPr>
            <w:tcW w:w="4111" w:type="dxa"/>
            <w:gridSpan w:val="2"/>
          </w:tcPr>
          <w:p w:rsidR="00054BB6" w:rsidRPr="0046632A" w:rsidRDefault="00054BB6" w:rsidP="0005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Товарной накладной № 152 от 07.09.2017 к Договору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07.09.2017</w:t>
            </w:r>
          </w:p>
        </w:tc>
        <w:tc>
          <w:tcPr>
            <w:tcW w:w="3752" w:type="dxa"/>
            <w:gridSpan w:val="2"/>
          </w:tcPr>
          <w:p w:rsidR="00054BB6" w:rsidRPr="00C2678A" w:rsidRDefault="00054BB6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в результате проверки соответствия товара условиям контракта</w:t>
            </w:r>
          </w:p>
        </w:tc>
        <w:tc>
          <w:tcPr>
            <w:tcW w:w="2202" w:type="dxa"/>
            <w:vMerge w:val="restart"/>
          </w:tcPr>
          <w:p w:rsidR="00054BB6" w:rsidRPr="00C2678A" w:rsidRDefault="00054BB6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054BB6" w:rsidTr="00054BB6">
        <w:tc>
          <w:tcPr>
            <w:tcW w:w="2944" w:type="dxa"/>
          </w:tcPr>
          <w:p w:rsidR="00054BB6" w:rsidRPr="00C2678A" w:rsidRDefault="00054BB6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</w:tcPr>
          <w:p w:rsidR="00054BB6" w:rsidRPr="00C2678A" w:rsidRDefault="00054BB6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85" w:type="dxa"/>
          </w:tcPr>
          <w:p w:rsidR="00054BB6" w:rsidRPr="00C2678A" w:rsidRDefault="00553F7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</w:tcPr>
          <w:p w:rsidR="00054BB6" w:rsidRPr="00C2678A" w:rsidRDefault="00054BB6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02" w:type="dxa"/>
            <w:vMerge/>
          </w:tcPr>
          <w:p w:rsidR="00054BB6" w:rsidRPr="00C2678A" w:rsidRDefault="00054BB6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E3" w:rsidTr="00054BB6">
        <w:tc>
          <w:tcPr>
            <w:tcW w:w="2944" w:type="dxa"/>
          </w:tcPr>
          <w:p w:rsidR="00054BB6" w:rsidRDefault="00BF33E3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Стрелковый Тренажер «Профессионал-НВП и ГТО» для образования - </w:t>
            </w:r>
          </w:p>
          <w:p w:rsidR="00BF33E3" w:rsidRPr="006207C1" w:rsidRDefault="00BF33E3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</w:t>
            </w:r>
          </w:p>
        </w:tc>
        <w:tc>
          <w:tcPr>
            <w:tcW w:w="1167" w:type="dxa"/>
          </w:tcPr>
          <w:p w:rsidR="00BF33E3" w:rsidRPr="00C2678A" w:rsidRDefault="00BF33E3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BF33E3" w:rsidRPr="00C2678A" w:rsidRDefault="00BF33E3" w:rsidP="00B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Стрелковый Тренажер «Профессионал-НВП и ГТО» для образования - 9 мест</w:t>
            </w:r>
          </w:p>
        </w:tc>
        <w:tc>
          <w:tcPr>
            <w:tcW w:w="1167" w:type="dxa"/>
          </w:tcPr>
          <w:p w:rsidR="00BF33E3" w:rsidRPr="00C2678A" w:rsidRDefault="00BF33E3" w:rsidP="00BF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BF33E3" w:rsidRPr="00C2678A" w:rsidRDefault="00BF33E3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  <w:r w:rsidR="004455E8">
              <w:rPr>
                <w:rFonts w:ascii="Times New Roman" w:hAnsi="Times New Roman" w:cs="Times New Roman"/>
                <w:sz w:val="24"/>
                <w:szCs w:val="24"/>
              </w:rPr>
              <w:t>, на основании информации, указанной на товаре</w:t>
            </w:r>
          </w:p>
        </w:tc>
      </w:tr>
    </w:tbl>
    <w:p w:rsidR="00054BB6" w:rsidRDefault="00054BB6" w:rsidP="00054B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поставленный товар в рамках исполнения Договора                   07.09.2017 соответствует условиям договора.</w:t>
      </w:r>
    </w:p>
    <w:p w:rsidR="004455E8" w:rsidRDefault="004455E8" w:rsidP="004455E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5E8">
        <w:rPr>
          <w:rFonts w:ascii="Times New Roman" w:hAnsi="Times New Roman" w:cs="Times New Roman"/>
          <w:b/>
          <w:sz w:val="28"/>
          <w:szCs w:val="28"/>
        </w:rPr>
        <w:t>5. Договор б/н от 07.09.2017 на приобретение телевизора</w:t>
      </w:r>
      <w:r w:rsidRPr="004455E8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 на основании п.4 ч.1 ст.93 Федерального закона № 44-ФЗ с ИП Подколзина Р.Н. на сумму 41 819 рублей (далее - Договор 07.09.2017).</w:t>
      </w:r>
    </w:p>
    <w:p w:rsidR="004455E8" w:rsidRDefault="004455E8" w:rsidP="004455E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1.2 раздела 1 «Предмет договора» является поставка товара. В ходе проверки соответствия поставленного товара в ходе исполнения Договора 07.09.2017 установлено следующее.  </w:t>
      </w:r>
    </w:p>
    <w:tbl>
      <w:tblPr>
        <w:tblStyle w:val="ac"/>
        <w:tblW w:w="10032" w:type="dxa"/>
        <w:tblLayout w:type="fixed"/>
        <w:tblLook w:val="04A0"/>
      </w:tblPr>
      <w:tblGrid>
        <w:gridCol w:w="3369"/>
        <w:gridCol w:w="992"/>
        <w:gridCol w:w="2410"/>
        <w:gridCol w:w="993"/>
        <w:gridCol w:w="2268"/>
      </w:tblGrid>
      <w:tr w:rsidR="004455E8" w:rsidTr="004455E8">
        <w:tc>
          <w:tcPr>
            <w:tcW w:w="4361" w:type="dxa"/>
            <w:gridSpan w:val="2"/>
          </w:tcPr>
          <w:p w:rsidR="004455E8" w:rsidRPr="0046632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               Товарной накладной № 154 от 07.09.2017 к Договору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07.09.2017</w:t>
            </w:r>
          </w:p>
        </w:tc>
        <w:tc>
          <w:tcPr>
            <w:tcW w:w="3403" w:type="dxa"/>
            <w:gridSpan w:val="2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в результате проверки соответствия товара условиям контракта</w:t>
            </w:r>
          </w:p>
        </w:tc>
        <w:tc>
          <w:tcPr>
            <w:tcW w:w="2268" w:type="dxa"/>
            <w:vMerge w:val="restart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4455E8" w:rsidTr="004455E8">
        <w:tc>
          <w:tcPr>
            <w:tcW w:w="3369" w:type="dxa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4455E8" w:rsidRPr="00C2678A" w:rsidRDefault="00553F7E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4455E8" w:rsidRPr="00C2678A" w:rsidRDefault="004455E8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4455E8" w:rsidRPr="00C2678A" w:rsidRDefault="004455E8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E8" w:rsidTr="004455E8">
        <w:tc>
          <w:tcPr>
            <w:tcW w:w="3369" w:type="dxa"/>
          </w:tcPr>
          <w:p w:rsidR="004455E8" w:rsidRPr="006207C1" w:rsidRDefault="004455E8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 T49D16SF-02B</w:t>
            </w:r>
          </w:p>
        </w:tc>
        <w:tc>
          <w:tcPr>
            <w:tcW w:w="992" w:type="dxa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5E8" w:rsidRPr="00C2678A" w:rsidRDefault="004455E8" w:rsidP="0044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 T49D16SF-02B</w:t>
            </w:r>
          </w:p>
        </w:tc>
        <w:tc>
          <w:tcPr>
            <w:tcW w:w="993" w:type="dxa"/>
          </w:tcPr>
          <w:p w:rsidR="004455E8" w:rsidRPr="00C2678A" w:rsidRDefault="004455E8" w:rsidP="0044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55E8" w:rsidRPr="004455E8" w:rsidRDefault="004455E8" w:rsidP="004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8"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осмотра, на основании информации, указанной на товаре</w:t>
            </w:r>
          </w:p>
        </w:tc>
      </w:tr>
    </w:tbl>
    <w:p w:rsidR="004455E8" w:rsidRPr="005D4F4B" w:rsidRDefault="004455E8" w:rsidP="004455E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F0C"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hAnsi="Times New Roman" w:cs="Times New Roman"/>
          <w:sz w:val="28"/>
          <w:szCs w:val="28"/>
        </w:rPr>
        <w:t xml:space="preserve"> в рамках исполнения Договора 07.09.2017</w:t>
      </w:r>
      <w:r w:rsidR="002B3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 соответствует условиям договора.</w:t>
      </w:r>
    </w:p>
    <w:p w:rsidR="004455E8" w:rsidRPr="004455E8" w:rsidRDefault="004455E8" w:rsidP="004455E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5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4455E8">
        <w:rPr>
          <w:rFonts w:ascii="Times New Roman" w:hAnsi="Times New Roman" w:cs="Times New Roman"/>
          <w:b/>
          <w:bCs/>
          <w:sz w:val="28"/>
          <w:szCs w:val="28"/>
        </w:rPr>
        <w:t xml:space="preserve"> № 9-0707/2017 от 18.07.2017 на капитальный ремонт помещения спортивного зала (умывальники, унитазы) заключен на основании п.4 ч.1 ст.93 Федерального закона № 44-ФЗ с ООО «Портал+» на сумму 50 945 рублей (далее -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4455E8">
        <w:rPr>
          <w:rFonts w:ascii="Times New Roman" w:hAnsi="Times New Roman" w:cs="Times New Roman"/>
          <w:b/>
          <w:bCs/>
          <w:sz w:val="28"/>
          <w:szCs w:val="28"/>
        </w:rPr>
        <w:t xml:space="preserve"> № 9-0707/2017).</w:t>
      </w:r>
    </w:p>
    <w:p w:rsidR="002B3864" w:rsidRDefault="002B3864" w:rsidP="002B38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1.1 раздела 1 «Предмет контракта» предметом договора является капитальный ремонт помещений спортивного зала (умывальники, унитазы), в соответствии с локальным сметным расчетом (Приложение № 1 к </w:t>
      </w:r>
      <w:r w:rsidRPr="00F07A3F">
        <w:rPr>
          <w:rFonts w:ascii="Times New Roman" w:hAnsi="Times New Roman" w:cs="Times New Roman"/>
          <w:bCs/>
          <w:sz w:val="28"/>
          <w:szCs w:val="28"/>
        </w:rPr>
        <w:t>Контракту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9-0707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). В ходе проведения проверки соответствия выполненной работы в ходе исполнения Контракта </w:t>
      </w:r>
      <w:r w:rsidR="00B267A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267A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267A3">
        <w:rPr>
          <w:rFonts w:ascii="Times New Roman" w:hAnsi="Times New Roman" w:cs="Times New Roman"/>
          <w:bCs/>
          <w:sz w:val="28"/>
          <w:szCs w:val="28"/>
        </w:rPr>
        <w:t>0707</w:t>
      </w:r>
      <w:r>
        <w:rPr>
          <w:rFonts w:ascii="Times New Roman" w:hAnsi="Times New Roman" w:cs="Times New Roman"/>
          <w:bCs/>
          <w:sz w:val="28"/>
          <w:szCs w:val="28"/>
        </w:rPr>
        <w:t>/2017 установлено следующее.</w:t>
      </w:r>
    </w:p>
    <w:tbl>
      <w:tblPr>
        <w:tblStyle w:val="ac"/>
        <w:tblW w:w="10173" w:type="dxa"/>
        <w:tblInd w:w="-176" w:type="dxa"/>
        <w:tblLayout w:type="fixed"/>
        <w:tblLook w:val="04A0"/>
      </w:tblPr>
      <w:tblGrid>
        <w:gridCol w:w="3085"/>
        <w:gridCol w:w="992"/>
        <w:gridCol w:w="2835"/>
        <w:gridCol w:w="993"/>
        <w:gridCol w:w="2268"/>
      </w:tblGrid>
      <w:tr w:rsidR="00B267A3" w:rsidTr="00B267A3">
        <w:tc>
          <w:tcPr>
            <w:tcW w:w="4077" w:type="dxa"/>
            <w:gridSpan w:val="2"/>
          </w:tcPr>
          <w:p w:rsidR="00042E86" w:rsidRDefault="00B267A3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</w:t>
            </w:r>
            <w:r w:rsidR="00042E86">
              <w:rPr>
                <w:rFonts w:ascii="Times New Roman" w:hAnsi="Times New Roman" w:cs="Times New Roman"/>
                <w:sz w:val="24"/>
                <w:szCs w:val="24"/>
              </w:rPr>
              <w:t>локальном сметном расчете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7A3" w:rsidRPr="00C2678A" w:rsidRDefault="00B267A3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62A8B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="0004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6001">
              <w:rPr>
                <w:rFonts w:ascii="Times New Roman" w:hAnsi="Times New Roman" w:cs="Times New Roman"/>
                <w:bCs/>
                <w:sz w:val="24"/>
                <w:szCs w:val="24"/>
              </w:rPr>
              <w:t>9-0707/2017</w:t>
            </w:r>
          </w:p>
        </w:tc>
        <w:tc>
          <w:tcPr>
            <w:tcW w:w="3828" w:type="dxa"/>
            <w:gridSpan w:val="2"/>
          </w:tcPr>
          <w:p w:rsidR="00B267A3" w:rsidRPr="00C2678A" w:rsidRDefault="00B267A3" w:rsidP="0055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в результате проверки соответствия </w:t>
            </w:r>
            <w:r w:rsidR="00553F7E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контракта</w:t>
            </w:r>
          </w:p>
        </w:tc>
        <w:tc>
          <w:tcPr>
            <w:tcW w:w="2268" w:type="dxa"/>
            <w:vMerge w:val="restart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B267A3" w:rsidTr="00B267A3">
        <w:tc>
          <w:tcPr>
            <w:tcW w:w="3085" w:type="dxa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</w:tcPr>
          <w:p w:rsidR="00B267A3" w:rsidRPr="00C2678A" w:rsidRDefault="00553F7E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B267A3" w:rsidRPr="00C2678A" w:rsidRDefault="00B267A3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B267A3" w:rsidRPr="00C2678A" w:rsidRDefault="00B267A3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A3" w:rsidTr="00B267A3">
        <w:tc>
          <w:tcPr>
            <w:tcW w:w="3085" w:type="dxa"/>
          </w:tcPr>
          <w:p w:rsidR="00B267A3" w:rsidRPr="00C2678A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умывальников групповых с подводкой холодной и горячей воды</w:t>
            </w:r>
          </w:p>
        </w:tc>
        <w:tc>
          <w:tcPr>
            <w:tcW w:w="992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умывальников групповых с подводкой холодной и горячей воды</w:t>
            </w:r>
          </w:p>
        </w:tc>
        <w:tc>
          <w:tcPr>
            <w:tcW w:w="993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B267A3" w:rsidTr="00B267A3">
        <w:tc>
          <w:tcPr>
            <w:tcW w:w="3085" w:type="dxa"/>
          </w:tcPr>
          <w:p w:rsidR="00B267A3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унитазов: с бачком непосредственно присоединенным  </w:t>
            </w:r>
          </w:p>
        </w:tc>
        <w:tc>
          <w:tcPr>
            <w:tcW w:w="992" w:type="dxa"/>
          </w:tcPr>
          <w:p w:rsidR="00B267A3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унитазов: с бачком непосредственно присоединенным  </w:t>
            </w:r>
          </w:p>
        </w:tc>
        <w:tc>
          <w:tcPr>
            <w:tcW w:w="993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B267A3" w:rsidTr="00B267A3">
        <w:tc>
          <w:tcPr>
            <w:tcW w:w="3085" w:type="dxa"/>
          </w:tcPr>
          <w:p w:rsidR="00B267A3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поддонов душевых: чугунных и стальных мелких</w:t>
            </w:r>
          </w:p>
        </w:tc>
        <w:tc>
          <w:tcPr>
            <w:tcW w:w="992" w:type="dxa"/>
          </w:tcPr>
          <w:p w:rsidR="00B267A3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5" w:type="dxa"/>
          </w:tcPr>
          <w:p w:rsidR="00B267A3" w:rsidRPr="00C2678A" w:rsidRDefault="00B267A3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поддонов душевых: чугунных и стальных мелких</w:t>
            </w:r>
          </w:p>
        </w:tc>
        <w:tc>
          <w:tcPr>
            <w:tcW w:w="993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B267A3" w:rsidTr="00B267A3">
        <w:tc>
          <w:tcPr>
            <w:tcW w:w="3085" w:type="dxa"/>
          </w:tcPr>
          <w:p w:rsidR="00B267A3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Электроводонагреватели накопительные вертикального исполнения </w:t>
            </w:r>
          </w:p>
        </w:tc>
        <w:tc>
          <w:tcPr>
            <w:tcW w:w="992" w:type="dxa"/>
          </w:tcPr>
          <w:p w:rsidR="00B267A3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Электроводонагреватели накопительные вертикального исполнения</w:t>
            </w:r>
          </w:p>
        </w:tc>
        <w:tc>
          <w:tcPr>
            <w:tcW w:w="993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</w:tbl>
    <w:p w:rsidR="00B267A3" w:rsidRDefault="00B267A3" w:rsidP="00B267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работа в рамках исполнения Контракта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9-0707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условиям </w:t>
      </w:r>
      <w:r w:rsidR="00757760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A3" w:rsidRDefault="00B267A3" w:rsidP="00B267A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7A3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B267A3">
        <w:rPr>
          <w:rFonts w:ascii="Times New Roman" w:hAnsi="Times New Roman" w:cs="Times New Roman"/>
          <w:b/>
          <w:bCs/>
          <w:sz w:val="28"/>
          <w:szCs w:val="28"/>
        </w:rPr>
        <w:t xml:space="preserve"> № 12-1307/2017 от 18.07.2017 на капитальный ремонт помещения спортивного зала (решетки радиаторные) заключен на основании п.4 ч.1 ст.93 Федерального закона № 44-ФЗ с ООО «Портал+» на сумму 99 999 рублей (далее - Договор № 12-1307/2017).</w:t>
      </w:r>
    </w:p>
    <w:p w:rsidR="00B267A3" w:rsidRDefault="00B267A3" w:rsidP="00B267A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1.1 раздела 1 «Предмет контракта» предметом договора является капитальный ремонт помещений спортивного зала (решетки радиаторные), в соответствии с локальным сметным расчетом (Приложение № 1 к </w:t>
      </w:r>
      <w:r w:rsidRPr="00F07A3F">
        <w:rPr>
          <w:rFonts w:ascii="Times New Roman" w:hAnsi="Times New Roman" w:cs="Times New Roman"/>
          <w:bCs/>
          <w:sz w:val="28"/>
          <w:szCs w:val="28"/>
        </w:rPr>
        <w:t>Контракту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12-1307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). В ходе проведения проверки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соответствия выполненной работы в ходе исполнения Контракта                          № 12-1307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установлено следующее.</w:t>
      </w:r>
    </w:p>
    <w:tbl>
      <w:tblPr>
        <w:tblStyle w:val="ac"/>
        <w:tblW w:w="10349" w:type="dxa"/>
        <w:tblInd w:w="-318" w:type="dxa"/>
        <w:tblLayout w:type="fixed"/>
        <w:tblLook w:val="04A0"/>
      </w:tblPr>
      <w:tblGrid>
        <w:gridCol w:w="3085"/>
        <w:gridCol w:w="1276"/>
        <w:gridCol w:w="2551"/>
        <w:gridCol w:w="1169"/>
        <w:gridCol w:w="2268"/>
      </w:tblGrid>
      <w:tr w:rsidR="00B267A3" w:rsidTr="00162A8B">
        <w:tc>
          <w:tcPr>
            <w:tcW w:w="4361" w:type="dxa"/>
            <w:gridSpan w:val="2"/>
          </w:tcPr>
          <w:p w:rsidR="00042E86" w:rsidRDefault="00B267A3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</w:t>
            </w:r>
            <w:r w:rsidR="00042E86">
              <w:rPr>
                <w:rFonts w:ascii="Times New Roman" w:hAnsi="Times New Roman" w:cs="Times New Roman"/>
                <w:sz w:val="24"/>
                <w:szCs w:val="24"/>
              </w:rPr>
              <w:t>локальном сметном расчете</w:t>
            </w:r>
          </w:p>
          <w:p w:rsidR="00B267A3" w:rsidRPr="00C2678A" w:rsidRDefault="00B267A3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162A8B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F4837">
              <w:rPr>
                <w:rFonts w:ascii="Times New Roman" w:hAnsi="Times New Roman" w:cs="Times New Roman"/>
                <w:bCs/>
                <w:sz w:val="24"/>
                <w:szCs w:val="24"/>
              </w:rPr>
              <w:t>12-1307/2017</w:t>
            </w:r>
          </w:p>
        </w:tc>
        <w:tc>
          <w:tcPr>
            <w:tcW w:w="3720" w:type="dxa"/>
            <w:gridSpan w:val="2"/>
          </w:tcPr>
          <w:p w:rsidR="00B267A3" w:rsidRPr="00C2678A" w:rsidRDefault="00B267A3" w:rsidP="0055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в результате проверки соответствия </w:t>
            </w:r>
            <w:r w:rsidR="00553F7E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контракта</w:t>
            </w:r>
          </w:p>
        </w:tc>
        <w:tc>
          <w:tcPr>
            <w:tcW w:w="2268" w:type="dxa"/>
            <w:vMerge w:val="restart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B267A3" w:rsidTr="00162A8B">
        <w:tc>
          <w:tcPr>
            <w:tcW w:w="3085" w:type="dxa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267A3" w:rsidRPr="00C2678A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B267A3" w:rsidRPr="00C2678A" w:rsidRDefault="00553F7E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69" w:type="dxa"/>
          </w:tcPr>
          <w:p w:rsidR="00B267A3" w:rsidRPr="00C2678A" w:rsidRDefault="00B267A3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B267A3" w:rsidRPr="00C2678A" w:rsidRDefault="00B267A3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A3" w:rsidTr="00162A8B">
        <w:tc>
          <w:tcPr>
            <w:tcW w:w="3085" w:type="dxa"/>
          </w:tcPr>
          <w:p w:rsidR="00B267A3" w:rsidRPr="00C2678A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 месту шкафных и антресольных стенок (решетки радиаторные)</w:t>
            </w:r>
          </w:p>
        </w:tc>
        <w:tc>
          <w:tcPr>
            <w:tcW w:w="1276" w:type="dxa"/>
          </w:tcPr>
          <w:p w:rsidR="00B267A3" w:rsidRPr="00C2678A" w:rsidRDefault="00B267A3" w:rsidP="00B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 м2 деталей</w:t>
            </w:r>
          </w:p>
        </w:tc>
        <w:tc>
          <w:tcPr>
            <w:tcW w:w="2551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 месту шкафных и антресольных стенок (решетки радиаторные)</w:t>
            </w:r>
          </w:p>
        </w:tc>
        <w:tc>
          <w:tcPr>
            <w:tcW w:w="1169" w:type="dxa"/>
          </w:tcPr>
          <w:p w:rsidR="00B267A3" w:rsidRPr="00C2678A" w:rsidRDefault="00162A8B" w:rsidP="0016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 м2 деталей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B267A3" w:rsidTr="00162A8B">
        <w:tc>
          <w:tcPr>
            <w:tcW w:w="3085" w:type="dxa"/>
          </w:tcPr>
          <w:p w:rsidR="00B267A3" w:rsidRDefault="00B267A3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масляными составами: плинтусов и галтелей</w:t>
            </w:r>
          </w:p>
        </w:tc>
        <w:tc>
          <w:tcPr>
            <w:tcW w:w="1276" w:type="dxa"/>
          </w:tcPr>
          <w:p w:rsidR="00B267A3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62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7A3" w:rsidRDefault="00B267A3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м2 окрашиваемой поверхности</w:t>
            </w:r>
          </w:p>
        </w:tc>
        <w:tc>
          <w:tcPr>
            <w:tcW w:w="2551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масляными составами: плинтусов и галтелей</w:t>
            </w:r>
          </w:p>
        </w:tc>
        <w:tc>
          <w:tcPr>
            <w:tcW w:w="1169" w:type="dxa"/>
          </w:tcPr>
          <w:p w:rsidR="00162A8B" w:rsidRDefault="00162A8B" w:rsidP="001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B267A3" w:rsidRPr="00C2678A" w:rsidRDefault="00162A8B" w:rsidP="0016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м2 окрашиваемой поверхности</w:t>
            </w:r>
          </w:p>
        </w:tc>
        <w:tc>
          <w:tcPr>
            <w:tcW w:w="2268" w:type="dxa"/>
          </w:tcPr>
          <w:p w:rsidR="00B267A3" w:rsidRPr="00C2678A" w:rsidRDefault="00B267A3" w:rsidP="00B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</w:tbl>
    <w:p w:rsidR="00162A8B" w:rsidRDefault="00162A8B" w:rsidP="00162A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работа в рамках исполнения Контракта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12-1307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условиям </w:t>
      </w:r>
      <w:r w:rsidR="00757760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8B" w:rsidRPr="00162A8B" w:rsidRDefault="00162A8B" w:rsidP="00162A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A8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54C8F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Pr="00162A8B">
        <w:rPr>
          <w:rFonts w:ascii="Times New Roman" w:hAnsi="Times New Roman" w:cs="Times New Roman"/>
          <w:b/>
          <w:bCs/>
          <w:sz w:val="28"/>
          <w:szCs w:val="28"/>
        </w:rPr>
        <w:t xml:space="preserve"> № 7-0107/2017 от 18.07.2017 на капитальный ремонт помещения спортивного зала (полы) заключен на основании п.5 ч.1 ст.93 Федерального закона № 44-ФЗ с ООО «Портал+» на сумму 99 999 рублей (далее - Договор № 7-0107/2017).</w:t>
      </w:r>
    </w:p>
    <w:p w:rsidR="00162A8B" w:rsidRDefault="00162A8B" w:rsidP="00162A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1.1 раздела 1 «Предмет контракта» предметом договора является капитальный ремонт помещений спортивного зала (</w:t>
      </w:r>
      <w:r w:rsidR="00154C8F">
        <w:rPr>
          <w:rFonts w:ascii="Times New Roman" w:hAnsi="Times New Roman" w:cs="Times New Roman"/>
          <w:bCs/>
          <w:sz w:val="28"/>
          <w:szCs w:val="28"/>
        </w:rPr>
        <w:t>полы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), в соответствии с локальным сметным расчетом (Приложение </w:t>
      </w:r>
      <w:r w:rsidR="00154C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="00154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07A3F">
        <w:rPr>
          <w:rFonts w:ascii="Times New Roman" w:hAnsi="Times New Roman" w:cs="Times New Roman"/>
          <w:bCs/>
          <w:sz w:val="28"/>
          <w:szCs w:val="28"/>
        </w:rPr>
        <w:t>Контракту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7-0107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>). В ходе проведения проверки соответствия выполненной работы в ходе исполнения Контракта</w:t>
      </w:r>
      <w:r w:rsidR="00154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7-0107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установлено следующее.</w:t>
      </w:r>
    </w:p>
    <w:p w:rsidR="009D797C" w:rsidRDefault="009D797C" w:rsidP="00162A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10173" w:type="dxa"/>
        <w:tblInd w:w="-176" w:type="dxa"/>
        <w:tblLayout w:type="fixed"/>
        <w:tblLook w:val="04A0"/>
      </w:tblPr>
      <w:tblGrid>
        <w:gridCol w:w="3085"/>
        <w:gridCol w:w="1276"/>
        <w:gridCol w:w="2551"/>
        <w:gridCol w:w="993"/>
        <w:gridCol w:w="2268"/>
      </w:tblGrid>
      <w:tr w:rsidR="00162A8B" w:rsidTr="00594FB8">
        <w:tc>
          <w:tcPr>
            <w:tcW w:w="4361" w:type="dxa"/>
            <w:gridSpan w:val="2"/>
          </w:tcPr>
          <w:p w:rsidR="00042E86" w:rsidRDefault="00162A8B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</w:t>
            </w:r>
            <w:r w:rsidR="00042E86">
              <w:rPr>
                <w:rFonts w:ascii="Times New Roman" w:hAnsi="Times New Roman" w:cs="Times New Roman"/>
                <w:sz w:val="24"/>
                <w:szCs w:val="24"/>
              </w:rPr>
              <w:t>локальном сметном расчете</w:t>
            </w:r>
          </w:p>
          <w:p w:rsidR="00162A8B" w:rsidRPr="00C2678A" w:rsidRDefault="00162A8B" w:rsidP="000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Контракту </w:t>
            </w:r>
            <w:r w:rsidRPr="006060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6001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06001">
              <w:rPr>
                <w:rFonts w:ascii="Times New Roman" w:hAnsi="Times New Roman" w:cs="Times New Roman"/>
                <w:bCs/>
                <w:sz w:val="24"/>
                <w:szCs w:val="24"/>
              </w:rPr>
              <w:t>07/2017</w:t>
            </w:r>
          </w:p>
        </w:tc>
        <w:tc>
          <w:tcPr>
            <w:tcW w:w="3544" w:type="dxa"/>
            <w:gridSpan w:val="2"/>
          </w:tcPr>
          <w:p w:rsidR="00162A8B" w:rsidRPr="00C2678A" w:rsidRDefault="00162A8B" w:rsidP="0055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в результате проверки соответствия </w:t>
            </w:r>
            <w:r w:rsidR="00553F7E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контракта</w:t>
            </w:r>
          </w:p>
        </w:tc>
        <w:tc>
          <w:tcPr>
            <w:tcW w:w="2268" w:type="dxa"/>
            <w:vMerge w:val="restart"/>
          </w:tcPr>
          <w:p w:rsidR="00162A8B" w:rsidRPr="00C2678A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выявлении расхождений, примечания</w:t>
            </w:r>
          </w:p>
        </w:tc>
      </w:tr>
      <w:tr w:rsidR="00162A8B" w:rsidTr="00594FB8">
        <w:tc>
          <w:tcPr>
            <w:tcW w:w="3085" w:type="dxa"/>
          </w:tcPr>
          <w:p w:rsidR="00162A8B" w:rsidRPr="00C2678A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162A8B" w:rsidRPr="00C2678A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162A8B" w:rsidRPr="00C2678A" w:rsidRDefault="00553F7E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162A8B" w:rsidRPr="00C2678A" w:rsidRDefault="00162A8B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/>
          </w:tcPr>
          <w:p w:rsidR="00162A8B" w:rsidRPr="00C2678A" w:rsidRDefault="00162A8B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7C" w:rsidTr="00594FB8">
        <w:tc>
          <w:tcPr>
            <w:tcW w:w="3085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A8B" w:rsidTr="00594FB8">
        <w:tc>
          <w:tcPr>
            <w:tcW w:w="3085" w:type="dxa"/>
          </w:tcPr>
          <w:p w:rsidR="00162A8B" w:rsidRPr="00C2678A" w:rsidRDefault="00162A8B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покрытий: дощатых толщиной 36 мм</w:t>
            </w:r>
          </w:p>
        </w:tc>
        <w:tc>
          <w:tcPr>
            <w:tcW w:w="1276" w:type="dxa"/>
          </w:tcPr>
          <w:p w:rsidR="00162A8B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62A8B" w:rsidRPr="00C2678A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м2 покрытия</w:t>
            </w:r>
          </w:p>
        </w:tc>
        <w:tc>
          <w:tcPr>
            <w:tcW w:w="2551" w:type="dxa"/>
          </w:tcPr>
          <w:p w:rsidR="00162A8B" w:rsidRPr="00C2678A" w:rsidRDefault="00154C8F" w:rsidP="0015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покрытий: дощатых толщиной 36 мм</w:t>
            </w:r>
          </w:p>
        </w:tc>
        <w:tc>
          <w:tcPr>
            <w:tcW w:w="993" w:type="dxa"/>
          </w:tcPr>
          <w:p w:rsidR="00154C8F" w:rsidRDefault="00154C8F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162A8B" w:rsidRPr="00C2678A" w:rsidRDefault="00154C8F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м2 покрытия</w:t>
            </w:r>
          </w:p>
        </w:tc>
        <w:tc>
          <w:tcPr>
            <w:tcW w:w="2268" w:type="dxa"/>
          </w:tcPr>
          <w:p w:rsidR="00162A8B" w:rsidRPr="00C2678A" w:rsidRDefault="00154C8F" w:rsidP="0015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162A8B" w:rsidTr="00594FB8">
        <w:tc>
          <w:tcPr>
            <w:tcW w:w="3085" w:type="dxa"/>
          </w:tcPr>
          <w:p w:rsidR="00162A8B" w:rsidRDefault="00162A8B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покрытий: из брусков</w:t>
            </w:r>
          </w:p>
        </w:tc>
        <w:tc>
          <w:tcPr>
            <w:tcW w:w="1276" w:type="dxa"/>
          </w:tcPr>
          <w:p w:rsidR="00154C8F" w:rsidRDefault="00162A8B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62A8B" w:rsidRDefault="00162A8B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 покрытия</w:t>
            </w:r>
          </w:p>
        </w:tc>
        <w:tc>
          <w:tcPr>
            <w:tcW w:w="2551" w:type="dxa"/>
          </w:tcPr>
          <w:p w:rsidR="00162A8B" w:rsidRPr="00C2678A" w:rsidRDefault="00154C8F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покрытий: из брусков</w:t>
            </w:r>
          </w:p>
        </w:tc>
        <w:tc>
          <w:tcPr>
            <w:tcW w:w="993" w:type="dxa"/>
          </w:tcPr>
          <w:p w:rsidR="00154C8F" w:rsidRDefault="00154C8F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  <w:p w:rsidR="00162A8B" w:rsidRPr="00C2678A" w:rsidRDefault="00154C8F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м2 покрытия</w:t>
            </w:r>
          </w:p>
        </w:tc>
        <w:tc>
          <w:tcPr>
            <w:tcW w:w="2268" w:type="dxa"/>
          </w:tcPr>
          <w:p w:rsidR="00162A8B" w:rsidRPr="00C2678A" w:rsidRDefault="00154C8F" w:rsidP="0015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  <w:tr w:rsidR="009D797C" w:rsidTr="00594FB8">
        <w:tc>
          <w:tcPr>
            <w:tcW w:w="3085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7C" w:rsidRPr="00154C8F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797C" w:rsidRDefault="009D797C" w:rsidP="009D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A8B" w:rsidTr="00594FB8">
        <w:tc>
          <w:tcPr>
            <w:tcW w:w="3085" w:type="dxa"/>
          </w:tcPr>
          <w:p w:rsidR="00162A8B" w:rsidRDefault="00162A8B" w:rsidP="0059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плинтусов: деревянных</w:t>
            </w:r>
          </w:p>
        </w:tc>
        <w:tc>
          <w:tcPr>
            <w:tcW w:w="1276" w:type="dxa"/>
          </w:tcPr>
          <w:p w:rsidR="00162A8B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  <w:p w:rsidR="00162A8B" w:rsidRDefault="00162A8B" w:rsidP="005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5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плинтуса</w:t>
            </w:r>
          </w:p>
        </w:tc>
        <w:tc>
          <w:tcPr>
            <w:tcW w:w="2551" w:type="dxa"/>
          </w:tcPr>
          <w:p w:rsidR="00162A8B" w:rsidRPr="00C2678A" w:rsidRDefault="00154C8F" w:rsidP="0059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плинтусов: деревянных</w:t>
            </w:r>
          </w:p>
        </w:tc>
        <w:tc>
          <w:tcPr>
            <w:tcW w:w="993" w:type="dxa"/>
          </w:tcPr>
          <w:p w:rsidR="00154C8F" w:rsidRPr="00154C8F" w:rsidRDefault="00154C8F" w:rsidP="0015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62A8B" w:rsidRPr="00154C8F" w:rsidRDefault="00154C8F" w:rsidP="0015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8F">
              <w:rPr>
                <w:rFonts w:ascii="Times New Roman" w:hAnsi="Times New Roman" w:cs="Times New Roman"/>
                <w:sz w:val="24"/>
                <w:szCs w:val="24"/>
              </w:rPr>
              <w:t>100 м плинтуса</w:t>
            </w:r>
          </w:p>
        </w:tc>
        <w:tc>
          <w:tcPr>
            <w:tcW w:w="2268" w:type="dxa"/>
          </w:tcPr>
          <w:p w:rsidR="00162A8B" w:rsidRPr="00C2678A" w:rsidRDefault="00154C8F" w:rsidP="0015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Соответствует, установлено в результате визуального осмотра</w:t>
            </w:r>
          </w:p>
        </w:tc>
      </w:tr>
    </w:tbl>
    <w:p w:rsidR="00757760" w:rsidRDefault="00757760" w:rsidP="007577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работа в рамках исполнения Контракта </w:t>
      </w:r>
      <w:r w:rsidRPr="00F07A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7-0107</w:t>
      </w:r>
      <w:r w:rsidRPr="00F07A3F">
        <w:rPr>
          <w:rFonts w:ascii="Times New Roman" w:hAnsi="Times New Roman" w:cs="Times New Roman"/>
          <w:bCs/>
          <w:sz w:val="28"/>
          <w:szCs w:val="28"/>
        </w:rPr>
        <w:t>/2017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условиям контракта. </w:t>
      </w:r>
      <w:r w:rsidRPr="000F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60" w:rsidRDefault="00757760" w:rsidP="009D7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4AE">
        <w:rPr>
          <w:rFonts w:ascii="Times New Roman" w:hAnsi="Times New Roman" w:cs="Times New Roman"/>
          <w:sz w:val="28"/>
          <w:szCs w:val="28"/>
        </w:rPr>
        <w:t>При осуществлении выборочного контроля за со</w:t>
      </w:r>
      <w:r>
        <w:rPr>
          <w:rFonts w:ascii="Times New Roman" w:hAnsi="Times New Roman" w:cs="Times New Roman"/>
          <w:sz w:val="28"/>
          <w:szCs w:val="28"/>
        </w:rPr>
        <w:t>ответствием результатов, предусмотренных контрактами (договорами), условиям контрактов (договоров) нарушений не установлено.</w:t>
      </w:r>
    </w:p>
    <w:p w:rsidR="006A7A27" w:rsidRDefault="006A7A27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Товарные накладные, акты выполненных работ, оказанных услуг, Учреждением представлены в полном объеме.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4E0" w:rsidRPr="00BD74E0" w:rsidRDefault="00BD74E0" w:rsidP="00BD7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D55792" w:rsidRP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в проверяемом периоде осуществлялось в соответствии с требо</w:t>
      </w:r>
      <w:r w:rsidR="00FF6622">
        <w:rPr>
          <w:rFonts w:ascii="Times New Roman" w:hAnsi="Times New Roman" w:cs="Times New Roman"/>
          <w:bCs/>
          <w:sz w:val="28"/>
          <w:szCs w:val="28"/>
        </w:rPr>
        <w:t xml:space="preserve">ваниями Федерального закона от </w:t>
      </w:r>
      <w:r w:rsidR="00D0263E">
        <w:rPr>
          <w:rFonts w:ascii="Times New Roman" w:hAnsi="Times New Roman" w:cs="Times New Roman"/>
          <w:bCs/>
          <w:sz w:val="28"/>
          <w:szCs w:val="28"/>
        </w:rPr>
        <w:t xml:space="preserve">06.12.2011 </w:t>
      </w:r>
      <w:r w:rsidRPr="00D55792">
        <w:rPr>
          <w:rFonts w:ascii="Times New Roman" w:hAnsi="Times New Roman" w:cs="Times New Roman"/>
          <w:bCs/>
          <w:sz w:val="28"/>
          <w:szCs w:val="28"/>
        </w:rPr>
        <w:t>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</w:t>
      </w:r>
      <w:r w:rsidR="00FF6622">
        <w:rPr>
          <w:rFonts w:ascii="Times New Roman" w:hAnsi="Times New Roman" w:cs="Times New Roman"/>
          <w:bCs/>
          <w:sz w:val="28"/>
          <w:szCs w:val="28"/>
        </w:rPr>
        <w:t>ийской Федерации от 06.12.2010 №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162н «Об утверждении плана счетов бюджетного учета и инструкции по его применению», </w:t>
      </w:r>
      <w:r w:rsidRPr="00D55792">
        <w:rPr>
          <w:rFonts w:ascii="Times New Roman" w:hAnsi="Times New Roman" w:cs="Times New Roman"/>
          <w:sz w:val="28"/>
          <w:szCs w:val="28"/>
        </w:rPr>
        <w:t>Приказом М</w:t>
      </w:r>
      <w:r w:rsidR="00BB6BCD">
        <w:rPr>
          <w:rFonts w:ascii="Times New Roman" w:hAnsi="Times New Roman" w:cs="Times New Roman"/>
          <w:sz w:val="28"/>
          <w:szCs w:val="28"/>
        </w:rPr>
        <w:t xml:space="preserve">инфина России от  01.07.2013 </w:t>
      </w:r>
      <w:r w:rsidRPr="00D55792">
        <w:rPr>
          <w:rFonts w:ascii="Times New Roman" w:hAnsi="Times New Roman" w:cs="Times New Roman"/>
          <w:sz w:val="28"/>
          <w:szCs w:val="28"/>
        </w:rPr>
        <w:t>№ 65н «Об утверждении Указаний о порядке применения бюджетной классификации Российской Федерации».</w:t>
      </w:r>
    </w:p>
    <w:p w:rsidR="00035522" w:rsidRDefault="00D55792" w:rsidP="0003552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</w:t>
      </w:r>
      <w:r w:rsidR="009E7019">
        <w:rPr>
          <w:rFonts w:ascii="Times New Roman" w:hAnsi="Times New Roman" w:cs="Times New Roman"/>
          <w:bCs/>
          <w:sz w:val="28"/>
          <w:szCs w:val="28"/>
        </w:rPr>
        <w:t>ом</w:t>
      </w:r>
      <w:r w:rsidR="00980142">
        <w:rPr>
          <w:rFonts w:ascii="Times New Roman" w:hAnsi="Times New Roman" w:cs="Times New Roman"/>
          <w:bCs/>
          <w:sz w:val="28"/>
          <w:szCs w:val="28"/>
        </w:rPr>
        <w:t xml:space="preserve"> от 30.03.2015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792">
        <w:rPr>
          <w:rFonts w:ascii="Times New Roman" w:hAnsi="Times New Roman" w:cs="Times New Roman"/>
          <w:sz w:val="28"/>
          <w:szCs w:val="28"/>
        </w:rPr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C37B7B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3E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МКУ «Централизованная бухгалтерия учреждений </w:t>
      </w:r>
      <w:r w:rsidR="008642E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 на основании договора на бухгалтерское обслуживание.</w:t>
      </w:r>
      <w:r w:rsidR="0050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учет ведется 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в электронном виде с использованием программ автоматизации бухгалтерского учета: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бюджетный уче</w:t>
      </w:r>
      <w:r w:rsidR="00A84D03">
        <w:rPr>
          <w:rFonts w:ascii="Times New Roman" w:hAnsi="Times New Roman" w:cs="Times New Roman"/>
          <w:sz w:val="28"/>
          <w:szCs w:val="28"/>
        </w:rPr>
        <w:t>т – «1С: Предприятие 8</w:t>
      </w:r>
      <w:r w:rsidR="005F3FD4">
        <w:rPr>
          <w:rFonts w:ascii="Times New Roman" w:hAnsi="Times New Roman" w:cs="Times New Roman"/>
          <w:sz w:val="28"/>
          <w:szCs w:val="28"/>
        </w:rPr>
        <w:t>.3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свод счетов – «Скиф».</w:t>
      </w:r>
    </w:p>
    <w:p w:rsidR="00A3658D" w:rsidRDefault="00A3658D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за период сентябрь-декабрь 201</w:t>
      </w:r>
      <w:r w:rsidR="008642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своевременности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9D797C" w:rsidRDefault="009D797C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97C" w:rsidRDefault="009D797C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2B6" w:rsidRDefault="00160FB2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 w:rsidR="009908B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8E62B6" w:rsidRPr="008B72CA" w:rsidRDefault="008E62B6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B2" w:rsidRDefault="00160FB2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внутреннего</w:t>
      </w:r>
      <w:r w:rsidR="00CF0B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60FB2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закупок</w:t>
      </w:r>
      <w:r w:rsidR="0082024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160FB2">
        <w:rPr>
          <w:rFonts w:ascii="Times New Roman" w:hAnsi="Times New Roman" w:cs="Times New Roman"/>
          <w:sz w:val="28"/>
          <w:szCs w:val="28"/>
        </w:rPr>
        <w:t xml:space="preserve"> в </w:t>
      </w:r>
      <w:r w:rsidR="00886C2A">
        <w:rPr>
          <w:rFonts w:ascii="Times New Roman" w:hAnsi="Times New Roman" w:cs="Times New Roman"/>
          <w:sz w:val="28"/>
          <w:szCs w:val="28"/>
        </w:rPr>
        <w:t>МК</w:t>
      </w:r>
      <w:r w:rsidR="000748E8">
        <w:rPr>
          <w:rFonts w:ascii="Times New Roman" w:hAnsi="Times New Roman" w:cs="Times New Roman"/>
          <w:sz w:val="28"/>
          <w:szCs w:val="28"/>
        </w:rPr>
        <w:t>О</w:t>
      </w:r>
      <w:r w:rsidR="00886C2A">
        <w:rPr>
          <w:rFonts w:ascii="Times New Roman" w:hAnsi="Times New Roman" w:cs="Times New Roman"/>
          <w:sz w:val="28"/>
          <w:szCs w:val="28"/>
        </w:rPr>
        <w:t xml:space="preserve">У </w:t>
      </w:r>
      <w:r w:rsidR="002F442E">
        <w:rPr>
          <w:rFonts w:ascii="Times New Roman" w:hAnsi="Times New Roman" w:cs="Times New Roman"/>
          <w:sz w:val="28"/>
          <w:szCs w:val="28"/>
        </w:rPr>
        <w:t>«</w:t>
      </w:r>
      <w:r w:rsidR="00AF0F68">
        <w:rPr>
          <w:rFonts w:ascii="Times New Roman" w:hAnsi="Times New Roman" w:cs="Times New Roman"/>
          <w:sz w:val="28"/>
          <w:szCs w:val="28"/>
        </w:rPr>
        <w:t>Возовская</w:t>
      </w:r>
      <w:r w:rsidR="000748E8">
        <w:rPr>
          <w:rFonts w:ascii="Times New Roman" w:hAnsi="Times New Roman" w:cs="Times New Roman"/>
          <w:sz w:val="28"/>
          <w:szCs w:val="28"/>
        </w:rPr>
        <w:t xml:space="preserve"> </w:t>
      </w:r>
      <w:r w:rsidR="00AF0F68">
        <w:rPr>
          <w:rFonts w:ascii="Times New Roman" w:hAnsi="Times New Roman" w:cs="Times New Roman"/>
          <w:sz w:val="28"/>
          <w:szCs w:val="28"/>
        </w:rPr>
        <w:t>средняя</w:t>
      </w:r>
      <w:r w:rsidR="000748E8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F442E">
        <w:rPr>
          <w:rFonts w:ascii="Times New Roman" w:hAnsi="Times New Roman" w:cs="Times New Roman"/>
          <w:sz w:val="28"/>
          <w:szCs w:val="28"/>
        </w:rPr>
        <w:t>»</w:t>
      </w:r>
      <w:r w:rsidRPr="00160FB2">
        <w:rPr>
          <w:rFonts w:ascii="Times New Roman" w:hAnsi="Times New Roman" w:cs="Times New Roman"/>
          <w:sz w:val="28"/>
          <w:szCs w:val="28"/>
        </w:rPr>
        <w:t xml:space="preserve"> объем пров</w:t>
      </w:r>
      <w:r w:rsidR="00820243">
        <w:rPr>
          <w:rFonts w:ascii="Times New Roman" w:hAnsi="Times New Roman" w:cs="Times New Roman"/>
          <w:sz w:val="28"/>
          <w:szCs w:val="28"/>
        </w:rPr>
        <w:t xml:space="preserve">еренных средств составил </w:t>
      </w:r>
      <w:r w:rsidR="00677806">
        <w:rPr>
          <w:rFonts w:ascii="Times New Roman" w:hAnsi="Times New Roman" w:cs="Times New Roman"/>
          <w:sz w:val="28"/>
          <w:szCs w:val="28"/>
        </w:rPr>
        <w:t xml:space="preserve">5 925 693,06 </w:t>
      </w:r>
      <w:r w:rsidRPr="00160FB2">
        <w:rPr>
          <w:rFonts w:ascii="Times New Roman" w:hAnsi="Times New Roman" w:cs="Times New Roman"/>
          <w:sz w:val="28"/>
          <w:szCs w:val="28"/>
        </w:rPr>
        <w:t>руб</w:t>
      </w:r>
      <w:r w:rsidR="00FB5EC9">
        <w:rPr>
          <w:rFonts w:ascii="Times New Roman" w:hAnsi="Times New Roman" w:cs="Times New Roman"/>
          <w:sz w:val="28"/>
          <w:szCs w:val="28"/>
        </w:rPr>
        <w:t>л</w:t>
      </w:r>
      <w:r w:rsidR="00BD7BAE">
        <w:rPr>
          <w:rFonts w:ascii="Times New Roman" w:hAnsi="Times New Roman" w:cs="Times New Roman"/>
          <w:sz w:val="28"/>
          <w:szCs w:val="28"/>
        </w:rPr>
        <w:t>ей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 w:rsidR="00820243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</w:t>
      </w:r>
      <w:r w:rsidR="003162BE">
        <w:rPr>
          <w:rFonts w:ascii="Times New Roman" w:hAnsi="Times New Roman" w:cs="Times New Roman"/>
          <w:sz w:val="28"/>
          <w:szCs w:val="28"/>
        </w:rPr>
        <w:t>о</w:t>
      </w:r>
      <w:r w:rsidR="00820243">
        <w:rPr>
          <w:rFonts w:ascii="Times New Roman" w:hAnsi="Times New Roman" w:cs="Times New Roman"/>
          <w:sz w:val="28"/>
          <w:szCs w:val="28"/>
        </w:rPr>
        <w:t>:</w:t>
      </w:r>
    </w:p>
    <w:p w:rsidR="00500B23" w:rsidRPr="00AA00CC" w:rsidRDefault="00CF7FA6" w:rsidP="00AA00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.нарушение п. 6 Правил, утвержденных постановлением </w:t>
      </w:r>
      <w:r w:rsidR="00AA00CC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05.06.2015</w:t>
      </w:r>
      <w:r w:rsidR="00286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0CC"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, выразившееся в том, что в форме обоснования закупок к Плану-графику на 2017 год </w:t>
      </w:r>
      <w:r>
        <w:rPr>
          <w:rFonts w:ascii="Times New Roman" w:hAnsi="Times New Roman" w:cs="Times New Roman"/>
          <w:bCs/>
          <w:sz w:val="28"/>
          <w:szCs w:val="28"/>
        </w:rPr>
        <w:t>от 08.02.2017 (изменения 1)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 не произведено обоснование годового объема закупок, запланированных на основании п. 4, 5 ч.</w:t>
      </w:r>
      <w:r w:rsidR="00E34983">
        <w:rPr>
          <w:rFonts w:ascii="Times New Roman" w:hAnsi="Times New Roman" w:cs="Times New Roman"/>
          <w:bCs/>
          <w:sz w:val="28"/>
          <w:szCs w:val="28"/>
        </w:rPr>
        <w:t xml:space="preserve"> 1 ст. 93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05.04.2013</w:t>
      </w:r>
      <w:r w:rsidR="00E3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B23"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F307C9" w:rsidRDefault="00F307C9" w:rsidP="00D61CC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B6"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аналогичных нарушений </w:t>
      </w: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F307C9" w:rsidRDefault="00F307C9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7C9">
        <w:rPr>
          <w:rFonts w:ascii="Times New Roman" w:hAnsi="Times New Roman"/>
          <w:sz w:val="28"/>
          <w:szCs w:val="28"/>
        </w:rPr>
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AA00CC" w:rsidRDefault="00AA00CC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 соблюдать Правила, утвержденные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32114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дерации от 05.06.2015 </w:t>
      </w:r>
      <w:r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C329B9" w:rsidRDefault="00AA00CC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508B3" w:rsidRPr="003162BE" w:rsidRDefault="007508B3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специалист-эксперт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</w:p>
    <w:p w:rsidR="00157E65" w:rsidRDefault="00BA47E0" w:rsidP="003162BE">
      <w:pPr>
        <w:tabs>
          <w:tab w:val="left" w:pos="540"/>
          <w:tab w:val="left" w:pos="3465"/>
          <w:tab w:val="left" w:pos="6804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контролю                                     </w:t>
      </w:r>
      <w:r w:rsidR="001B0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E65">
        <w:rPr>
          <w:rFonts w:ascii="Times New Roman" w:hAnsi="Times New Roman" w:cs="Times New Roman"/>
          <w:sz w:val="28"/>
          <w:szCs w:val="28"/>
        </w:rPr>
        <w:t xml:space="preserve">  </w:t>
      </w:r>
      <w:r w:rsidR="001B07E9">
        <w:rPr>
          <w:rFonts w:ascii="Times New Roman" w:hAnsi="Times New Roman" w:cs="Times New Roman"/>
          <w:sz w:val="28"/>
          <w:szCs w:val="28"/>
        </w:rPr>
        <w:t xml:space="preserve">  </w:t>
      </w:r>
      <w:r w:rsidR="00157E65">
        <w:rPr>
          <w:rFonts w:ascii="Times New Roman" w:hAnsi="Times New Roman" w:cs="Times New Roman"/>
          <w:sz w:val="28"/>
          <w:szCs w:val="28"/>
        </w:rPr>
        <w:t xml:space="preserve">   </w:t>
      </w:r>
      <w:r w:rsidR="001B07E9">
        <w:rPr>
          <w:rFonts w:ascii="Times New Roman" w:hAnsi="Times New Roman" w:cs="Times New Roman"/>
          <w:sz w:val="28"/>
          <w:szCs w:val="28"/>
        </w:rPr>
        <w:t xml:space="preserve"> И.И. Маньшина</w:t>
      </w:r>
    </w:p>
    <w:p w:rsidR="00C329B9" w:rsidRDefault="00C329B9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DE" w:rsidRDefault="000F2F0C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157E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B9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37EC">
        <w:rPr>
          <w:rFonts w:ascii="Times New Roman" w:hAnsi="Times New Roman" w:cs="Times New Roman"/>
          <w:sz w:val="28"/>
          <w:szCs w:val="28"/>
        </w:rPr>
        <w:t>Возовская</w:t>
      </w:r>
      <w:r w:rsidR="00C329B9">
        <w:rPr>
          <w:rFonts w:ascii="Times New Roman" w:hAnsi="Times New Roman" w:cs="Times New Roman"/>
          <w:sz w:val="28"/>
          <w:szCs w:val="28"/>
        </w:rPr>
        <w:t xml:space="preserve"> </w:t>
      </w:r>
      <w:r w:rsidR="002737EC">
        <w:rPr>
          <w:rFonts w:ascii="Times New Roman" w:hAnsi="Times New Roman" w:cs="Times New Roman"/>
          <w:sz w:val="28"/>
          <w:szCs w:val="28"/>
        </w:rPr>
        <w:t>средняя</w:t>
      </w:r>
      <w:r w:rsidR="00C3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E0" w:rsidRP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594BDE">
        <w:rPr>
          <w:rFonts w:ascii="Times New Roman" w:hAnsi="Times New Roman" w:cs="Times New Roman"/>
          <w:sz w:val="28"/>
          <w:szCs w:val="28"/>
        </w:rPr>
        <w:t>»</w:t>
      </w:r>
      <w:r w:rsidR="000F2F0C">
        <w:rPr>
          <w:rFonts w:ascii="Times New Roman" w:hAnsi="Times New Roman" w:cs="Times New Roman"/>
          <w:sz w:val="28"/>
          <w:szCs w:val="28"/>
        </w:rPr>
        <w:t xml:space="preserve"> 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A47E0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Курской области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7EC">
        <w:rPr>
          <w:rFonts w:ascii="Times New Roman" w:hAnsi="Times New Roman" w:cs="Times New Roman"/>
          <w:color w:val="000000"/>
          <w:sz w:val="28"/>
          <w:szCs w:val="28"/>
        </w:rPr>
        <w:t>Д.А. Золотухин</w:t>
      </w:r>
    </w:p>
    <w:p w:rsid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236" w:rsidRDefault="004B4236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МКУ «ЦБ учреждений</w:t>
      </w:r>
    </w:p>
    <w:p w:rsidR="00672B85" w:rsidRDefault="00C329B9" w:rsidP="00A45079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Поныровского района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472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329B9" w:rsidRDefault="00672B85" w:rsidP="003162BE">
      <w:pPr>
        <w:tabs>
          <w:tab w:val="left" w:pos="540"/>
          <w:tab w:val="left" w:pos="3465"/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8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Переверзева</w:t>
      </w:r>
      <w:r w:rsidR="003162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29B9" w:rsidRDefault="00C329B9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BCD" w:rsidRPr="0085085A" w:rsidRDefault="005F0BCD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6D6" w:rsidRDefault="001B07E9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Акт № </w:t>
      </w:r>
      <w:r w:rsidR="00E918B1">
        <w:rPr>
          <w:rFonts w:ascii="Times New Roman" w:hAnsi="Times New Roman" w:cs="Times New Roman"/>
          <w:color w:val="000000"/>
          <w:u w:val="single"/>
        </w:rPr>
        <w:t>5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проведения </w:t>
      </w:r>
      <w:r w:rsidR="00886C2A">
        <w:rPr>
          <w:rFonts w:ascii="Times New Roman" w:hAnsi="Times New Roman" w:cs="Times New Roman"/>
          <w:color w:val="000000"/>
          <w:u w:val="single"/>
        </w:rPr>
        <w:t>внутреннего муниципального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финансового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контроля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в сфере закупок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BA47E0" w:rsidRPr="00C75B7F">
        <w:rPr>
          <w:rFonts w:ascii="Times New Roman" w:hAnsi="Times New Roman" w:cs="Times New Roman"/>
          <w:u w:val="single"/>
        </w:rPr>
        <w:t xml:space="preserve">составлен в </w:t>
      </w:r>
      <w:r w:rsidR="005D2B30" w:rsidRPr="00C75B7F">
        <w:rPr>
          <w:rFonts w:ascii="Times New Roman" w:hAnsi="Times New Roman" w:cs="Times New Roman"/>
          <w:u w:val="single"/>
        </w:rPr>
        <w:t>2</w:t>
      </w:r>
      <w:r w:rsidR="00BA47E0" w:rsidRPr="00C75B7F">
        <w:rPr>
          <w:rFonts w:ascii="Times New Roman" w:hAnsi="Times New Roman" w:cs="Times New Roman"/>
          <w:u w:val="single"/>
        </w:rPr>
        <w:t>-х экземплярах</w:t>
      </w:r>
      <w:r w:rsidRPr="00C75B7F">
        <w:rPr>
          <w:rFonts w:ascii="Times New Roman" w:hAnsi="Times New Roman" w:cs="Times New Roman"/>
          <w:u w:val="single"/>
        </w:rPr>
        <w:t xml:space="preserve"> на </w:t>
      </w:r>
      <w:r w:rsidR="00E918B1">
        <w:rPr>
          <w:rFonts w:ascii="Times New Roman" w:hAnsi="Times New Roman" w:cs="Times New Roman"/>
          <w:u w:val="single"/>
        </w:rPr>
        <w:t>20</w:t>
      </w:r>
      <w:r w:rsidR="00157E65">
        <w:rPr>
          <w:rFonts w:ascii="Times New Roman" w:hAnsi="Times New Roman" w:cs="Times New Roman"/>
          <w:u w:val="single"/>
        </w:rPr>
        <w:t xml:space="preserve"> </w:t>
      </w:r>
      <w:r w:rsidRPr="00C75B7F">
        <w:rPr>
          <w:rFonts w:ascii="Times New Roman" w:hAnsi="Times New Roman" w:cs="Times New Roman"/>
          <w:u w:val="single"/>
        </w:rPr>
        <w:t>страницах</w:t>
      </w:r>
    </w:p>
    <w:p w:rsidR="00A45079" w:rsidRPr="003162BE" w:rsidRDefault="00BA47E0" w:rsidP="003162BE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</w:rPr>
      </w:pPr>
      <w:r w:rsidRPr="00C75B7F">
        <w:rPr>
          <w:rFonts w:ascii="Times New Roman" w:hAnsi="Times New Roman" w:cs="Times New Roman"/>
        </w:rPr>
        <w:t xml:space="preserve">Экземпляр № </w:t>
      </w:r>
      <w:r w:rsidR="00886C2A" w:rsidRPr="00C75B7F">
        <w:rPr>
          <w:rFonts w:ascii="Times New Roman" w:hAnsi="Times New Roman" w:cs="Times New Roman"/>
        </w:rPr>
        <w:t>1</w:t>
      </w:r>
      <w:r w:rsidRPr="00C75B7F">
        <w:rPr>
          <w:rFonts w:ascii="Times New Roman" w:hAnsi="Times New Roman" w:cs="Times New Roman"/>
        </w:rPr>
        <w:t xml:space="preserve"> акта </w:t>
      </w:r>
      <w:r w:rsidR="00FF138A" w:rsidRPr="00C75B7F">
        <w:rPr>
          <w:rFonts w:ascii="Times New Roman" w:hAnsi="Times New Roman" w:cs="Times New Roman"/>
        </w:rPr>
        <w:t xml:space="preserve">№ </w:t>
      </w:r>
      <w:r w:rsidR="00E918B1">
        <w:rPr>
          <w:rFonts w:ascii="Times New Roman" w:hAnsi="Times New Roman" w:cs="Times New Roman"/>
        </w:rPr>
        <w:t>5</w:t>
      </w:r>
      <w:r w:rsidRPr="00C75B7F">
        <w:rPr>
          <w:rFonts w:ascii="Times New Roman" w:hAnsi="Times New Roman" w:cs="Times New Roman"/>
        </w:rPr>
        <w:t xml:space="preserve"> получил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                                 ___________________                        ______________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ФИО                    </w:t>
      </w:r>
      <w:r w:rsidR="00A45079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дата</w:t>
      </w:r>
    </w:p>
    <w:p w:rsid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20AD5" w:rsidRPr="00220AD5" w:rsidRDefault="00797DC3" w:rsidP="00797DC3">
      <w:pPr>
        <w:tabs>
          <w:tab w:val="left" w:pos="540"/>
          <w:tab w:val="left" w:pos="346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20AD5" w:rsidRPr="00220AD5" w:rsidSect="008544F2">
      <w:footerReference w:type="default" r:id="rId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87" w:rsidRDefault="00CA7C87" w:rsidP="00886C2A">
      <w:pPr>
        <w:spacing w:after="0" w:line="240" w:lineRule="auto"/>
      </w:pPr>
      <w:r>
        <w:separator/>
      </w:r>
    </w:p>
  </w:endnote>
  <w:endnote w:type="continuationSeparator" w:id="1">
    <w:p w:rsidR="00CA7C87" w:rsidRDefault="00CA7C87" w:rsidP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892"/>
      <w:docPartObj>
        <w:docPartGallery w:val="Page Numbers (Bottom of Page)"/>
        <w:docPartUnique/>
      </w:docPartObj>
    </w:sdtPr>
    <w:sdtContent>
      <w:p w:rsidR="004455E8" w:rsidRDefault="007642AE">
        <w:pPr>
          <w:pStyle w:val="a9"/>
          <w:jc w:val="center"/>
        </w:pPr>
        <w:fldSimple w:instr=" PAGE   \* MERGEFORMAT ">
          <w:r w:rsidR="00A3593F">
            <w:rPr>
              <w:noProof/>
            </w:rPr>
            <w:t>1</w:t>
          </w:r>
        </w:fldSimple>
      </w:p>
    </w:sdtContent>
  </w:sdt>
  <w:p w:rsidR="004455E8" w:rsidRDefault="004455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87" w:rsidRDefault="00CA7C87" w:rsidP="00886C2A">
      <w:pPr>
        <w:spacing w:after="0" w:line="240" w:lineRule="auto"/>
      </w:pPr>
      <w:r>
        <w:separator/>
      </w:r>
    </w:p>
  </w:footnote>
  <w:footnote w:type="continuationSeparator" w:id="1">
    <w:p w:rsidR="00CA7C87" w:rsidRDefault="00CA7C87" w:rsidP="008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E0F"/>
    <w:multiLevelType w:val="hybridMultilevel"/>
    <w:tmpl w:val="EF3A0C0E"/>
    <w:lvl w:ilvl="0" w:tplc="02D61D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2F6AE7"/>
    <w:multiLevelType w:val="hybridMultilevel"/>
    <w:tmpl w:val="E8E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9F"/>
    <w:rsid w:val="00005F7F"/>
    <w:rsid w:val="000116C3"/>
    <w:rsid w:val="00013FF2"/>
    <w:rsid w:val="00014C4F"/>
    <w:rsid w:val="000157FC"/>
    <w:rsid w:val="00016090"/>
    <w:rsid w:val="00020A44"/>
    <w:rsid w:val="00025826"/>
    <w:rsid w:val="00026CA2"/>
    <w:rsid w:val="0003058A"/>
    <w:rsid w:val="00030D02"/>
    <w:rsid w:val="000335CD"/>
    <w:rsid w:val="00035522"/>
    <w:rsid w:val="00037C7D"/>
    <w:rsid w:val="00041DFF"/>
    <w:rsid w:val="00041FDA"/>
    <w:rsid w:val="00042E86"/>
    <w:rsid w:val="000433CD"/>
    <w:rsid w:val="000442DF"/>
    <w:rsid w:val="00054BB6"/>
    <w:rsid w:val="0005667D"/>
    <w:rsid w:val="00060780"/>
    <w:rsid w:val="000611D8"/>
    <w:rsid w:val="00062374"/>
    <w:rsid w:val="00062A8B"/>
    <w:rsid w:val="000641D2"/>
    <w:rsid w:val="0006459C"/>
    <w:rsid w:val="00064A43"/>
    <w:rsid w:val="000748E8"/>
    <w:rsid w:val="000809FC"/>
    <w:rsid w:val="0008173D"/>
    <w:rsid w:val="00086703"/>
    <w:rsid w:val="00091EB6"/>
    <w:rsid w:val="000920E7"/>
    <w:rsid w:val="00095504"/>
    <w:rsid w:val="000A0283"/>
    <w:rsid w:val="000A0494"/>
    <w:rsid w:val="000A2DE5"/>
    <w:rsid w:val="000A3970"/>
    <w:rsid w:val="000A43BF"/>
    <w:rsid w:val="000C0823"/>
    <w:rsid w:val="000C0E15"/>
    <w:rsid w:val="000C18EF"/>
    <w:rsid w:val="000C412B"/>
    <w:rsid w:val="000D1D6D"/>
    <w:rsid w:val="000D67BE"/>
    <w:rsid w:val="000D67CB"/>
    <w:rsid w:val="000D741F"/>
    <w:rsid w:val="000E65B7"/>
    <w:rsid w:val="000E6DCB"/>
    <w:rsid w:val="000E785D"/>
    <w:rsid w:val="000F0361"/>
    <w:rsid w:val="000F1AFE"/>
    <w:rsid w:val="000F2F0C"/>
    <w:rsid w:val="000F35B5"/>
    <w:rsid w:val="000F6AF2"/>
    <w:rsid w:val="000F6BDA"/>
    <w:rsid w:val="00101666"/>
    <w:rsid w:val="00107275"/>
    <w:rsid w:val="001147A1"/>
    <w:rsid w:val="00114A46"/>
    <w:rsid w:val="00115F5B"/>
    <w:rsid w:val="00125C7D"/>
    <w:rsid w:val="00126094"/>
    <w:rsid w:val="001314AA"/>
    <w:rsid w:val="00131741"/>
    <w:rsid w:val="00131CEE"/>
    <w:rsid w:val="00133BBD"/>
    <w:rsid w:val="0013436C"/>
    <w:rsid w:val="001345DB"/>
    <w:rsid w:val="00135534"/>
    <w:rsid w:val="00135C69"/>
    <w:rsid w:val="00135FB7"/>
    <w:rsid w:val="0013672B"/>
    <w:rsid w:val="00140535"/>
    <w:rsid w:val="001413BC"/>
    <w:rsid w:val="00141B34"/>
    <w:rsid w:val="00143484"/>
    <w:rsid w:val="00147B50"/>
    <w:rsid w:val="00152CB5"/>
    <w:rsid w:val="00154C8F"/>
    <w:rsid w:val="00157E65"/>
    <w:rsid w:val="00157EAB"/>
    <w:rsid w:val="00160CAB"/>
    <w:rsid w:val="00160FB2"/>
    <w:rsid w:val="00162A8B"/>
    <w:rsid w:val="00163294"/>
    <w:rsid w:val="0016365A"/>
    <w:rsid w:val="0016652F"/>
    <w:rsid w:val="00166CD3"/>
    <w:rsid w:val="00167356"/>
    <w:rsid w:val="00167733"/>
    <w:rsid w:val="0017052C"/>
    <w:rsid w:val="00170F07"/>
    <w:rsid w:val="00171C55"/>
    <w:rsid w:val="00173497"/>
    <w:rsid w:val="00175694"/>
    <w:rsid w:val="00175CE5"/>
    <w:rsid w:val="00182EBC"/>
    <w:rsid w:val="00184D3F"/>
    <w:rsid w:val="001907C5"/>
    <w:rsid w:val="00195E8C"/>
    <w:rsid w:val="00196DD5"/>
    <w:rsid w:val="001A07DF"/>
    <w:rsid w:val="001A157C"/>
    <w:rsid w:val="001B07E9"/>
    <w:rsid w:val="001B1144"/>
    <w:rsid w:val="001B3684"/>
    <w:rsid w:val="001B36BB"/>
    <w:rsid w:val="001B3B09"/>
    <w:rsid w:val="001B5167"/>
    <w:rsid w:val="001C074C"/>
    <w:rsid w:val="001C6E13"/>
    <w:rsid w:val="001D3D77"/>
    <w:rsid w:val="001D4384"/>
    <w:rsid w:val="001D70A4"/>
    <w:rsid w:val="001E15B8"/>
    <w:rsid w:val="001E324F"/>
    <w:rsid w:val="001E3A1C"/>
    <w:rsid w:val="001E7C07"/>
    <w:rsid w:val="001F08C9"/>
    <w:rsid w:val="001F18CB"/>
    <w:rsid w:val="001F44A6"/>
    <w:rsid w:val="001F6460"/>
    <w:rsid w:val="00203309"/>
    <w:rsid w:val="0020397B"/>
    <w:rsid w:val="002049E1"/>
    <w:rsid w:val="0020780C"/>
    <w:rsid w:val="00210FB6"/>
    <w:rsid w:val="0021392B"/>
    <w:rsid w:val="00213F32"/>
    <w:rsid w:val="002159E8"/>
    <w:rsid w:val="002161ED"/>
    <w:rsid w:val="00216D60"/>
    <w:rsid w:val="00220683"/>
    <w:rsid w:val="00220AD5"/>
    <w:rsid w:val="00220E8A"/>
    <w:rsid w:val="0022100B"/>
    <w:rsid w:val="00222133"/>
    <w:rsid w:val="00222A64"/>
    <w:rsid w:val="00223E00"/>
    <w:rsid w:val="00224B28"/>
    <w:rsid w:val="00224BC5"/>
    <w:rsid w:val="00226F6E"/>
    <w:rsid w:val="002274B4"/>
    <w:rsid w:val="00233FC3"/>
    <w:rsid w:val="002350D1"/>
    <w:rsid w:val="002377F8"/>
    <w:rsid w:val="0024072B"/>
    <w:rsid w:val="00241F62"/>
    <w:rsid w:val="00242FF1"/>
    <w:rsid w:val="0024574A"/>
    <w:rsid w:val="002459C8"/>
    <w:rsid w:val="00250784"/>
    <w:rsid w:val="0025296C"/>
    <w:rsid w:val="002660F3"/>
    <w:rsid w:val="00267DB7"/>
    <w:rsid w:val="00272DFF"/>
    <w:rsid w:val="00273575"/>
    <w:rsid w:val="002737EC"/>
    <w:rsid w:val="0028091B"/>
    <w:rsid w:val="0028135A"/>
    <w:rsid w:val="00281D41"/>
    <w:rsid w:val="00282944"/>
    <w:rsid w:val="00283D7E"/>
    <w:rsid w:val="0028555C"/>
    <w:rsid w:val="00286FA5"/>
    <w:rsid w:val="002876D6"/>
    <w:rsid w:val="00287E77"/>
    <w:rsid w:val="00291AF2"/>
    <w:rsid w:val="002944AE"/>
    <w:rsid w:val="00294F26"/>
    <w:rsid w:val="00295AC5"/>
    <w:rsid w:val="00296D41"/>
    <w:rsid w:val="002A28F0"/>
    <w:rsid w:val="002A3697"/>
    <w:rsid w:val="002A660E"/>
    <w:rsid w:val="002B0EA4"/>
    <w:rsid w:val="002B0EE5"/>
    <w:rsid w:val="002B31CE"/>
    <w:rsid w:val="002B3864"/>
    <w:rsid w:val="002B522A"/>
    <w:rsid w:val="002C2A6C"/>
    <w:rsid w:val="002C4CF8"/>
    <w:rsid w:val="002C6BAC"/>
    <w:rsid w:val="002C7BDB"/>
    <w:rsid w:val="002D068B"/>
    <w:rsid w:val="002D0DFE"/>
    <w:rsid w:val="002D0E5C"/>
    <w:rsid w:val="002D2993"/>
    <w:rsid w:val="002D769F"/>
    <w:rsid w:val="002E01A8"/>
    <w:rsid w:val="002E159B"/>
    <w:rsid w:val="002E227F"/>
    <w:rsid w:val="002E3288"/>
    <w:rsid w:val="002E56DC"/>
    <w:rsid w:val="002E5988"/>
    <w:rsid w:val="002F1065"/>
    <w:rsid w:val="002F1BC5"/>
    <w:rsid w:val="002F3370"/>
    <w:rsid w:val="002F442E"/>
    <w:rsid w:val="002F6B3C"/>
    <w:rsid w:val="00300B21"/>
    <w:rsid w:val="00302670"/>
    <w:rsid w:val="00306C77"/>
    <w:rsid w:val="003101D2"/>
    <w:rsid w:val="00313081"/>
    <w:rsid w:val="0031373B"/>
    <w:rsid w:val="0031381E"/>
    <w:rsid w:val="003139D9"/>
    <w:rsid w:val="00315AA3"/>
    <w:rsid w:val="003162BE"/>
    <w:rsid w:val="00321149"/>
    <w:rsid w:val="00323A08"/>
    <w:rsid w:val="003252CF"/>
    <w:rsid w:val="00333E68"/>
    <w:rsid w:val="00334940"/>
    <w:rsid w:val="003362CD"/>
    <w:rsid w:val="00336E13"/>
    <w:rsid w:val="00340B53"/>
    <w:rsid w:val="00345397"/>
    <w:rsid w:val="00347F49"/>
    <w:rsid w:val="003516D6"/>
    <w:rsid w:val="003577CD"/>
    <w:rsid w:val="0036154B"/>
    <w:rsid w:val="00361F66"/>
    <w:rsid w:val="003629FD"/>
    <w:rsid w:val="003645E0"/>
    <w:rsid w:val="00365E3A"/>
    <w:rsid w:val="0036752F"/>
    <w:rsid w:val="0036768C"/>
    <w:rsid w:val="00370644"/>
    <w:rsid w:val="00372077"/>
    <w:rsid w:val="00372B0E"/>
    <w:rsid w:val="00375D1D"/>
    <w:rsid w:val="00376611"/>
    <w:rsid w:val="00381457"/>
    <w:rsid w:val="003819DA"/>
    <w:rsid w:val="00382435"/>
    <w:rsid w:val="00383C43"/>
    <w:rsid w:val="00385DD1"/>
    <w:rsid w:val="003905E0"/>
    <w:rsid w:val="003937BB"/>
    <w:rsid w:val="00393B07"/>
    <w:rsid w:val="003A1976"/>
    <w:rsid w:val="003A21AA"/>
    <w:rsid w:val="003A2FC6"/>
    <w:rsid w:val="003A3DC6"/>
    <w:rsid w:val="003A4A81"/>
    <w:rsid w:val="003A5EE1"/>
    <w:rsid w:val="003A79E9"/>
    <w:rsid w:val="003B06E9"/>
    <w:rsid w:val="003B53CB"/>
    <w:rsid w:val="003B5DCF"/>
    <w:rsid w:val="003C047C"/>
    <w:rsid w:val="003C3005"/>
    <w:rsid w:val="003C759C"/>
    <w:rsid w:val="003D0D50"/>
    <w:rsid w:val="003D3373"/>
    <w:rsid w:val="003D373A"/>
    <w:rsid w:val="003D3FC0"/>
    <w:rsid w:val="003D7886"/>
    <w:rsid w:val="003E2528"/>
    <w:rsid w:val="003E5C61"/>
    <w:rsid w:val="003F20C1"/>
    <w:rsid w:val="003F64C9"/>
    <w:rsid w:val="003F7F18"/>
    <w:rsid w:val="004037BA"/>
    <w:rsid w:val="00404D04"/>
    <w:rsid w:val="004070DA"/>
    <w:rsid w:val="0041126F"/>
    <w:rsid w:val="0041145D"/>
    <w:rsid w:val="004117D2"/>
    <w:rsid w:val="0041228C"/>
    <w:rsid w:val="00412D76"/>
    <w:rsid w:val="00413D03"/>
    <w:rsid w:val="00416EBB"/>
    <w:rsid w:val="00416F17"/>
    <w:rsid w:val="004174E1"/>
    <w:rsid w:val="00417A38"/>
    <w:rsid w:val="0042105E"/>
    <w:rsid w:val="00425CC6"/>
    <w:rsid w:val="0042666F"/>
    <w:rsid w:val="0042726E"/>
    <w:rsid w:val="00427692"/>
    <w:rsid w:val="00431468"/>
    <w:rsid w:val="00431C8D"/>
    <w:rsid w:val="0043366D"/>
    <w:rsid w:val="00436A12"/>
    <w:rsid w:val="00436DD9"/>
    <w:rsid w:val="00441671"/>
    <w:rsid w:val="004455E8"/>
    <w:rsid w:val="00446345"/>
    <w:rsid w:val="00457F7E"/>
    <w:rsid w:val="004607E1"/>
    <w:rsid w:val="00461CC4"/>
    <w:rsid w:val="0046279B"/>
    <w:rsid w:val="004637A0"/>
    <w:rsid w:val="00463D78"/>
    <w:rsid w:val="00463F3F"/>
    <w:rsid w:val="004649B0"/>
    <w:rsid w:val="00466310"/>
    <w:rsid w:val="0046728E"/>
    <w:rsid w:val="00467C5C"/>
    <w:rsid w:val="00467F7A"/>
    <w:rsid w:val="00470B80"/>
    <w:rsid w:val="0047102A"/>
    <w:rsid w:val="0047299D"/>
    <w:rsid w:val="00473952"/>
    <w:rsid w:val="0047479F"/>
    <w:rsid w:val="00474BB1"/>
    <w:rsid w:val="00486E1E"/>
    <w:rsid w:val="00487A96"/>
    <w:rsid w:val="00492F36"/>
    <w:rsid w:val="00495197"/>
    <w:rsid w:val="00496B5A"/>
    <w:rsid w:val="004A28F8"/>
    <w:rsid w:val="004A40DE"/>
    <w:rsid w:val="004A777B"/>
    <w:rsid w:val="004B217E"/>
    <w:rsid w:val="004B395D"/>
    <w:rsid w:val="004B3A42"/>
    <w:rsid w:val="004B4236"/>
    <w:rsid w:val="004B6921"/>
    <w:rsid w:val="004C29BB"/>
    <w:rsid w:val="004C5D55"/>
    <w:rsid w:val="004C6463"/>
    <w:rsid w:val="004D0039"/>
    <w:rsid w:val="004D2B24"/>
    <w:rsid w:val="004D2E9D"/>
    <w:rsid w:val="004D3040"/>
    <w:rsid w:val="004D72B9"/>
    <w:rsid w:val="004E3FA4"/>
    <w:rsid w:val="004E46EA"/>
    <w:rsid w:val="004E4704"/>
    <w:rsid w:val="004E7152"/>
    <w:rsid w:val="004F14C3"/>
    <w:rsid w:val="004F3680"/>
    <w:rsid w:val="004F5D8D"/>
    <w:rsid w:val="00500B23"/>
    <w:rsid w:val="00500C03"/>
    <w:rsid w:val="00502121"/>
    <w:rsid w:val="005075FB"/>
    <w:rsid w:val="005158BE"/>
    <w:rsid w:val="0051609B"/>
    <w:rsid w:val="00516965"/>
    <w:rsid w:val="00516E84"/>
    <w:rsid w:val="00523D5A"/>
    <w:rsid w:val="00524583"/>
    <w:rsid w:val="00530429"/>
    <w:rsid w:val="0053113C"/>
    <w:rsid w:val="00531CF1"/>
    <w:rsid w:val="00533D9A"/>
    <w:rsid w:val="00535D86"/>
    <w:rsid w:val="005369F3"/>
    <w:rsid w:val="005376E1"/>
    <w:rsid w:val="005421D2"/>
    <w:rsid w:val="00544FC1"/>
    <w:rsid w:val="005506CF"/>
    <w:rsid w:val="00550C46"/>
    <w:rsid w:val="005529E4"/>
    <w:rsid w:val="005534F2"/>
    <w:rsid w:val="00553B7B"/>
    <w:rsid w:val="00553F7E"/>
    <w:rsid w:val="005540DD"/>
    <w:rsid w:val="00556731"/>
    <w:rsid w:val="00560CD4"/>
    <w:rsid w:val="005610C4"/>
    <w:rsid w:val="00561E4D"/>
    <w:rsid w:val="00562FA9"/>
    <w:rsid w:val="0056328E"/>
    <w:rsid w:val="005649C9"/>
    <w:rsid w:val="00565846"/>
    <w:rsid w:val="00565BBA"/>
    <w:rsid w:val="00575F2A"/>
    <w:rsid w:val="0057705A"/>
    <w:rsid w:val="00580FEA"/>
    <w:rsid w:val="005822C8"/>
    <w:rsid w:val="00585DF7"/>
    <w:rsid w:val="005863E2"/>
    <w:rsid w:val="005879DB"/>
    <w:rsid w:val="005910A4"/>
    <w:rsid w:val="005917B6"/>
    <w:rsid w:val="00593378"/>
    <w:rsid w:val="0059346B"/>
    <w:rsid w:val="00593C47"/>
    <w:rsid w:val="00594BDE"/>
    <w:rsid w:val="005A6180"/>
    <w:rsid w:val="005A640C"/>
    <w:rsid w:val="005A66C8"/>
    <w:rsid w:val="005B02C1"/>
    <w:rsid w:val="005B58AE"/>
    <w:rsid w:val="005B69AF"/>
    <w:rsid w:val="005C05C1"/>
    <w:rsid w:val="005C07B4"/>
    <w:rsid w:val="005C55EF"/>
    <w:rsid w:val="005D09A8"/>
    <w:rsid w:val="005D2B30"/>
    <w:rsid w:val="005D376E"/>
    <w:rsid w:val="005D4F4B"/>
    <w:rsid w:val="005D6253"/>
    <w:rsid w:val="005E0289"/>
    <w:rsid w:val="005E0D69"/>
    <w:rsid w:val="005E12FD"/>
    <w:rsid w:val="005E213D"/>
    <w:rsid w:val="005E71A3"/>
    <w:rsid w:val="005F0404"/>
    <w:rsid w:val="005F0BCD"/>
    <w:rsid w:val="005F3A70"/>
    <w:rsid w:val="005F3FD4"/>
    <w:rsid w:val="005F60A6"/>
    <w:rsid w:val="005F71D0"/>
    <w:rsid w:val="00600572"/>
    <w:rsid w:val="00603501"/>
    <w:rsid w:val="00603737"/>
    <w:rsid w:val="006067E9"/>
    <w:rsid w:val="00607D44"/>
    <w:rsid w:val="00620B8C"/>
    <w:rsid w:val="006214B7"/>
    <w:rsid w:val="00624A24"/>
    <w:rsid w:val="0062530D"/>
    <w:rsid w:val="0063165D"/>
    <w:rsid w:val="00631DCC"/>
    <w:rsid w:val="00632FCE"/>
    <w:rsid w:val="00634F5E"/>
    <w:rsid w:val="006420F3"/>
    <w:rsid w:val="00644CB8"/>
    <w:rsid w:val="00644F14"/>
    <w:rsid w:val="006512D7"/>
    <w:rsid w:val="006527F3"/>
    <w:rsid w:val="00653748"/>
    <w:rsid w:val="00655B78"/>
    <w:rsid w:val="00657DE8"/>
    <w:rsid w:val="00665C7F"/>
    <w:rsid w:val="00672B85"/>
    <w:rsid w:val="00672DE4"/>
    <w:rsid w:val="00673A78"/>
    <w:rsid w:val="00673C58"/>
    <w:rsid w:val="00675BA0"/>
    <w:rsid w:val="006768F0"/>
    <w:rsid w:val="0067770C"/>
    <w:rsid w:val="00677806"/>
    <w:rsid w:val="006807CD"/>
    <w:rsid w:val="00682C4A"/>
    <w:rsid w:val="00683032"/>
    <w:rsid w:val="006832AD"/>
    <w:rsid w:val="006865AA"/>
    <w:rsid w:val="00691A5B"/>
    <w:rsid w:val="006A0404"/>
    <w:rsid w:val="006A2408"/>
    <w:rsid w:val="006A6F56"/>
    <w:rsid w:val="006A7485"/>
    <w:rsid w:val="006A7A27"/>
    <w:rsid w:val="006B1611"/>
    <w:rsid w:val="006B164F"/>
    <w:rsid w:val="006B1A0F"/>
    <w:rsid w:val="006B2CC8"/>
    <w:rsid w:val="006B5848"/>
    <w:rsid w:val="006B7230"/>
    <w:rsid w:val="006C1F11"/>
    <w:rsid w:val="006C4B87"/>
    <w:rsid w:val="006C53FB"/>
    <w:rsid w:val="006C564A"/>
    <w:rsid w:val="006C5A14"/>
    <w:rsid w:val="006C6607"/>
    <w:rsid w:val="006C7CE9"/>
    <w:rsid w:val="006E00C1"/>
    <w:rsid w:val="006E06BC"/>
    <w:rsid w:val="006E2BE8"/>
    <w:rsid w:val="006E3D37"/>
    <w:rsid w:val="006E525B"/>
    <w:rsid w:val="006E5EE5"/>
    <w:rsid w:val="006E63F7"/>
    <w:rsid w:val="006E746C"/>
    <w:rsid w:val="006F5574"/>
    <w:rsid w:val="006F75E6"/>
    <w:rsid w:val="006F7CA1"/>
    <w:rsid w:val="0070093C"/>
    <w:rsid w:val="00701315"/>
    <w:rsid w:val="00704B1B"/>
    <w:rsid w:val="0072187E"/>
    <w:rsid w:val="007255FD"/>
    <w:rsid w:val="00727F6A"/>
    <w:rsid w:val="0073640C"/>
    <w:rsid w:val="007405A9"/>
    <w:rsid w:val="00742213"/>
    <w:rsid w:val="00742D69"/>
    <w:rsid w:val="007433E1"/>
    <w:rsid w:val="00743CB2"/>
    <w:rsid w:val="00747DD8"/>
    <w:rsid w:val="007508B3"/>
    <w:rsid w:val="00751208"/>
    <w:rsid w:val="00753344"/>
    <w:rsid w:val="0075347F"/>
    <w:rsid w:val="00753583"/>
    <w:rsid w:val="00757384"/>
    <w:rsid w:val="00757760"/>
    <w:rsid w:val="007577F3"/>
    <w:rsid w:val="00763427"/>
    <w:rsid w:val="00763451"/>
    <w:rsid w:val="007635DE"/>
    <w:rsid w:val="00763825"/>
    <w:rsid w:val="007642AE"/>
    <w:rsid w:val="00765BF6"/>
    <w:rsid w:val="0077085F"/>
    <w:rsid w:val="00771ED8"/>
    <w:rsid w:val="00773644"/>
    <w:rsid w:val="007748A6"/>
    <w:rsid w:val="00774F8B"/>
    <w:rsid w:val="007760C3"/>
    <w:rsid w:val="00777279"/>
    <w:rsid w:val="00781B6D"/>
    <w:rsid w:val="00783CB3"/>
    <w:rsid w:val="00784B8B"/>
    <w:rsid w:val="00787FF7"/>
    <w:rsid w:val="00790513"/>
    <w:rsid w:val="007934C5"/>
    <w:rsid w:val="0079519D"/>
    <w:rsid w:val="00795498"/>
    <w:rsid w:val="00795E84"/>
    <w:rsid w:val="007962AC"/>
    <w:rsid w:val="00796B26"/>
    <w:rsid w:val="00797DC3"/>
    <w:rsid w:val="007A0121"/>
    <w:rsid w:val="007A2C3E"/>
    <w:rsid w:val="007A3E3F"/>
    <w:rsid w:val="007A411E"/>
    <w:rsid w:val="007A4743"/>
    <w:rsid w:val="007A6B1F"/>
    <w:rsid w:val="007B35E1"/>
    <w:rsid w:val="007B3CD4"/>
    <w:rsid w:val="007B4603"/>
    <w:rsid w:val="007B4FAF"/>
    <w:rsid w:val="007B5843"/>
    <w:rsid w:val="007B7AEE"/>
    <w:rsid w:val="007B7D08"/>
    <w:rsid w:val="007C0E29"/>
    <w:rsid w:val="007C1281"/>
    <w:rsid w:val="007C162E"/>
    <w:rsid w:val="007C3016"/>
    <w:rsid w:val="007C6D7E"/>
    <w:rsid w:val="007D04F4"/>
    <w:rsid w:val="007D0A6D"/>
    <w:rsid w:val="007D190A"/>
    <w:rsid w:val="007D1D05"/>
    <w:rsid w:val="007D4132"/>
    <w:rsid w:val="007D4D20"/>
    <w:rsid w:val="007D7B57"/>
    <w:rsid w:val="007E0E4B"/>
    <w:rsid w:val="007E3955"/>
    <w:rsid w:val="007E3A33"/>
    <w:rsid w:val="007E4760"/>
    <w:rsid w:val="007E5012"/>
    <w:rsid w:val="007F018C"/>
    <w:rsid w:val="007F1269"/>
    <w:rsid w:val="007F2631"/>
    <w:rsid w:val="007F2C4C"/>
    <w:rsid w:val="007F5C24"/>
    <w:rsid w:val="0080059D"/>
    <w:rsid w:val="00800DF0"/>
    <w:rsid w:val="00801381"/>
    <w:rsid w:val="00804182"/>
    <w:rsid w:val="008047EB"/>
    <w:rsid w:val="0080601B"/>
    <w:rsid w:val="00806DEA"/>
    <w:rsid w:val="00812732"/>
    <w:rsid w:val="00812BA5"/>
    <w:rsid w:val="00812E5E"/>
    <w:rsid w:val="008133EE"/>
    <w:rsid w:val="00816ADA"/>
    <w:rsid w:val="00820243"/>
    <w:rsid w:val="00820FAD"/>
    <w:rsid w:val="00822201"/>
    <w:rsid w:val="00825F04"/>
    <w:rsid w:val="0082779C"/>
    <w:rsid w:val="00836F20"/>
    <w:rsid w:val="008376BC"/>
    <w:rsid w:val="00840B27"/>
    <w:rsid w:val="00842700"/>
    <w:rsid w:val="00844A5F"/>
    <w:rsid w:val="00847795"/>
    <w:rsid w:val="0085085A"/>
    <w:rsid w:val="00850908"/>
    <w:rsid w:val="008544F2"/>
    <w:rsid w:val="008547D6"/>
    <w:rsid w:val="0085516F"/>
    <w:rsid w:val="00857767"/>
    <w:rsid w:val="00860443"/>
    <w:rsid w:val="008642EB"/>
    <w:rsid w:val="00864B5B"/>
    <w:rsid w:val="0087083A"/>
    <w:rsid w:val="0087236B"/>
    <w:rsid w:val="008724DE"/>
    <w:rsid w:val="00873E08"/>
    <w:rsid w:val="00874A86"/>
    <w:rsid w:val="008755DD"/>
    <w:rsid w:val="008757D0"/>
    <w:rsid w:val="0087643A"/>
    <w:rsid w:val="00885778"/>
    <w:rsid w:val="00886C2A"/>
    <w:rsid w:val="00887CE4"/>
    <w:rsid w:val="008914C4"/>
    <w:rsid w:val="00891F23"/>
    <w:rsid w:val="00892C2E"/>
    <w:rsid w:val="00893310"/>
    <w:rsid w:val="008961E8"/>
    <w:rsid w:val="00896C03"/>
    <w:rsid w:val="00897EB7"/>
    <w:rsid w:val="008A0976"/>
    <w:rsid w:val="008A5334"/>
    <w:rsid w:val="008A6A64"/>
    <w:rsid w:val="008A72D5"/>
    <w:rsid w:val="008B1A03"/>
    <w:rsid w:val="008B2DC4"/>
    <w:rsid w:val="008B46C0"/>
    <w:rsid w:val="008B6177"/>
    <w:rsid w:val="008B6550"/>
    <w:rsid w:val="008B6CF6"/>
    <w:rsid w:val="008B72CA"/>
    <w:rsid w:val="008C0253"/>
    <w:rsid w:val="008C1AF0"/>
    <w:rsid w:val="008C3501"/>
    <w:rsid w:val="008C45BE"/>
    <w:rsid w:val="008C494A"/>
    <w:rsid w:val="008C4C54"/>
    <w:rsid w:val="008C773F"/>
    <w:rsid w:val="008D0775"/>
    <w:rsid w:val="008D355C"/>
    <w:rsid w:val="008D6422"/>
    <w:rsid w:val="008E144A"/>
    <w:rsid w:val="008E62B6"/>
    <w:rsid w:val="008E687A"/>
    <w:rsid w:val="008E71B0"/>
    <w:rsid w:val="008F0D74"/>
    <w:rsid w:val="008F179E"/>
    <w:rsid w:val="008F2B6C"/>
    <w:rsid w:val="008F68F5"/>
    <w:rsid w:val="0090272A"/>
    <w:rsid w:val="0090276C"/>
    <w:rsid w:val="00907177"/>
    <w:rsid w:val="009077C4"/>
    <w:rsid w:val="00912155"/>
    <w:rsid w:val="00913D2E"/>
    <w:rsid w:val="0091428D"/>
    <w:rsid w:val="00915A39"/>
    <w:rsid w:val="009169A1"/>
    <w:rsid w:val="0092092D"/>
    <w:rsid w:val="00921B2F"/>
    <w:rsid w:val="00923F33"/>
    <w:rsid w:val="00931C15"/>
    <w:rsid w:val="0093473A"/>
    <w:rsid w:val="00934CF7"/>
    <w:rsid w:val="009371B6"/>
    <w:rsid w:val="00940079"/>
    <w:rsid w:val="009425A2"/>
    <w:rsid w:val="009440DB"/>
    <w:rsid w:val="00946E6D"/>
    <w:rsid w:val="0094793D"/>
    <w:rsid w:val="0095030F"/>
    <w:rsid w:val="00954B85"/>
    <w:rsid w:val="00954CD7"/>
    <w:rsid w:val="00960A4A"/>
    <w:rsid w:val="009617C7"/>
    <w:rsid w:val="0096415D"/>
    <w:rsid w:val="00964D34"/>
    <w:rsid w:val="0096613C"/>
    <w:rsid w:val="009670AC"/>
    <w:rsid w:val="009710AB"/>
    <w:rsid w:val="009716D9"/>
    <w:rsid w:val="00980142"/>
    <w:rsid w:val="0098061C"/>
    <w:rsid w:val="009821FA"/>
    <w:rsid w:val="00984D14"/>
    <w:rsid w:val="00985353"/>
    <w:rsid w:val="009878DE"/>
    <w:rsid w:val="009908BB"/>
    <w:rsid w:val="009919B8"/>
    <w:rsid w:val="00995442"/>
    <w:rsid w:val="00996EFA"/>
    <w:rsid w:val="009A2AB5"/>
    <w:rsid w:val="009A3EAC"/>
    <w:rsid w:val="009A42B5"/>
    <w:rsid w:val="009A55FB"/>
    <w:rsid w:val="009A593A"/>
    <w:rsid w:val="009A5BCB"/>
    <w:rsid w:val="009B0BE2"/>
    <w:rsid w:val="009B0C3B"/>
    <w:rsid w:val="009B1A6E"/>
    <w:rsid w:val="009B258B"/>
    <w:rsid w:val="009B471C"/>
    <w:rsid w:val="009C4A5F"/>
    <w:rsid w:val="009C521A"/>
    <w:rsid w:val="009C5E10"/>
    <w:rsid w:val="009C6B17"/>
    <w:rsid w:val="009D2010"/>
    <w:rsid w:val="009D24B1"/>
    <w:rsid w:val="009D2744"/>
    <w:rsid w:val="009D5BF2"/>
    <w:rsid w:val="009D6DD2"/>
    <w:rsid w:val="009D6E30"/>
    <w:rsid w:val="009D6FF7"/>
    <w:rsid w:val="009D797C"/>
    <w:rsid w:val="009E081F"/>
    <w:rsid w:val="009E373B"/>
    <w:rsid w:val="009E46D4"/>
    <w:rsid w:val="009E7019"/>
    <w:rsid w:val="009F1EF0"/>
    <w:rsid w:val="009F6943"/>
    <w:rsid w:val="009F6F78"/>
    <w:rsid w:val="00A01699"/>
    <w:rsid w:val="00A04DAB"/>
    <w:rsid w:val="00A069CD"/>
    <w:rsid w:val="00A1029E"/>
    <w:rsid w:val="00A1311F"/>
    <w:rsid w:val="00A13487"/>
    <w:rsid w:val="00A15863"/>
    <w:rsid w:val="00A17764"/>
    <w:rsid w:val="00A17810"/>
    <w:rsid w:val="00A22B12"/>
    <w:rsid w:val="00A22E6A"/>
    <w:rsid w:val="00A24051"/>
    <w:rsid w:val="00A24C0A"/>
    <w:rsid w:val="00A25063"/>
    <w:rsid w:val="00A2742D"/>
    <w:rsid w:val="00A277AD"/>
    <w:rsid w:val="00A3593F"/>
    <w:rsid w:val="00A3658D"/>
    <w:rsid w:val="00A40605"/>
    <w:rsid w:val="00A40C6A"/>
    <w:rsid w:val="00A41346"/>
    <w:rsid w:val="00A414C4"/>
    <w:rsid w:val="00A41774"/>
    <w:rsid w:val="00A41F9D"/>
    <w:rsid w:val="00A425F9"/>
    <w:rsid w:val="00A432C0"/>
    <w:rsid w:val="00A43B9E"/>
    <w:rsid w:val="00A44BC9"/>
    <w:rsid w:val="00A45079"/>
    <w:rsid w:val="00A4727A"/>
    <w:rsid w:val="00A47CA1"/>
    <w:rsid w:val="00A509AE"/>
    <w:rsid w:val="00A51AEB"/>
    <w:rsid w:val="00A5344D"/>
    <w:rsid w:val="00A546AE"/>
    <w:rsid w:val="00A55186"/>
    <w:rsid w:val="00A5688B"/>
    <w:rsid w:val="00A56971"/>
    <w:rsid w:val="00A60BB1"/>
    <w:rsid w:val="00A62ECD"/>
    <w:rsid w:val="00A7157A"/>
    <w:rsid w:val="00A727E3"/>
    <w:rsid w:val="00A81761"/>
    <w:rsid w:val="00A84C20"/>
    <w:rsid w:val="00A84D03"/>
    <w:rsid w:val="00A857B0"/>
    <w:rsid w:val="00A857EF"/>
    <w:rsid w:val="00A859F4"/>
    <w:rsid w:val="00A86760"/>
    <w:rsid w:val="00A91B6C"/>
    <w:rsid w:val="00A925D8"/>
    <w:rsid w:val="00A928BF"/>
    <w:rsid w:val="00A92C3A"/>
    <w:rsid w:val="00A9693D"/>
    <w:rsid w:val="00A97B5F"/>
    <w:rsid w:val="00AA00CC"/>
    <w:rsid w:val="00AA0A29"/>
    <w:rsid w:val="00AA111C"/>
    <w:rsid w:val="00AA4D0E"/>
    <w:rsid w:val="00AA62CB"/>
    <w:rsid w:val="00AA6C79"/>
    <w:rsid w:val="00AB0D1B"/>
    <w:rsid w:val="00AB1FE4"/>
    <w:rsid w:val="00AB55EB"/>
    <w:rsid w:val="00AC1120"/>
    <w:rsid w:val="00AC1A62"/>
    <w:rsid w:val="00AC4883"/>
    <w:rsid w:val="00AC6C32"/>
    <w:rsid w:val="00AC77BB"/>
    <w:rsid w:val="00AD0414"/>
    <w:rsid w:val="00AD1A48"/>
    <w:rsid w:val="00AD7343"/>
    <w:rsid w:val="00AE17BD"/>
    <w:rsid w:val="00AE27DE"/>
    <w:rsid w:val="00AE3C04"/>
    <w:rsid w:val="00AE4167"/>
    <w:rsid w:val="00AE4C8A"/>
    <w:rsid w:val="00AE5CFB"/>
    <w:rsid w:val="00AE7B8A"/>
    <w:rsid w:val="00AF0F68"/>
    <w:rsid w:val="00AF2A2A"/>
    <w:rsid w:val="00AF316F"/>
    <w:rsid w:val="00AF3F78"/>
    <w:rsid w:val="00AF49A3"/>
    <w:rsid w:val="00AF6386"/>
    <w:rsid w:val="00B01C26"/>
    <w:rsid w:val="00B030EC"/>
    <w:rsid w:val="00B04306"/>
    <w:rsid w:val="00B04A6A"/>
    <w:rsid w:val="00B05C39"/>
    <w:rsid w:val="00B0638C"/>
    <w:rsid w:val="00B07514"/>
    <w:rsid w:val="00B1012A"/>
    <w:rsid w:val="00B102F6"/>
    <w:rsid w:val="00B12C5A"/>
    <w:rsid w:val="00B13D6A"/>
    <w:rsid w:val="00B13F71"/>
    <w:rsid w:val="00B16FEF"/>
    <w:rsid w:val="00B26059"/>
    <w:rsid w:val="00B267A3"/>
    <w:rsid w:val="00B31B3F"/>
    <w:rsid w:val="00B35130"/>
    <w:rsid w:val="00B354E1"/>
    <w:rsid w:val="00B3629F"/>
    <w:rsid w:val="00B36F53"/>
    <w:rsid w:val="00B372EC"/>
    <w:rsid w:val="00B40D27"/>
    <w:rsid w:val="00B43AD6"/>
    <w:rsid w:val="00B43F46"/>
    <w:rsid w:val="00B51BCF"/>
    <w:rsid w:val="00B5360B"/>
    <w:rsid w:val="00B56668"/>
    <w:rsid w:val="00B56697"/>
    <w:rsid w:val="00B569E8"/>
    <w:rsid w:val="00B5792F"/>
    <w:rsid w:val="00B61E78"/>
    <w:rsid w:val="00B61FFE"/>
    <w:rsid w:val="00B6304B"/>
    <w:rsid w:val="00B64821"/>
    <w:rsid w:val="00B65489"/>
    <w:rsid w:val="00B66C2E"/>
    <w:rsid w:val="00B723EE"/>
    <w:rsid w:val="00B73283"/>
    <w:rsid w:val="00B75D08"/>
    <w:rsid w:val="00B77885"/>
    <w:rsid w:val="00B8357C"/>
    <w:rsid w:val="00B854D9"/>
    <w:rsid w:val="00B85685"/>
    <w:rsid w:val="00B9194A"/>
    <w:rsid w:val="00B91F82"/>
    <w:rsid w:val="00BA13C8"/>
    <w:rsid w:val="00BA3CF3"/>
    <w:rsid w:val="00BA47E0"/>
    <w:rsid w:val="00BA731D"/>
    <w:rsid w:val="00BB008B"/>
    <w:rsid w:val="00BB3EDC"/>
    <w:rsid w:val="00BB6BCD"/>
    <w:rsid w:val="00BB729F"/>
    <w:rsid w:val="00BC144E"/>
    <w:rsid w:val="00BC1F9B"/>
    <w:rsid w:val="00BC337C"/>
    <w:rsid w:val="00BC5BDD"/>
    <w:rsid w:val="00BD095E"/>
    <w:rsid w:val="00BD22FD"/>
    <w:rsid w:val="00BD3DB0"/>
    <w:rsid w:val="00BD4DD4"/>
    <w:rsid w:val="00BD5DCA"/>
    <w:rsid w:val="00BD74E0"/>
    <w:rsid w:val="00BD7BAE"/>
    <w:rsid w:val="00BE0096"/>
    <w:rsid w:val="00BE121F"/>
    <w:rsid w:val="00BE1F2B"/>
    <w:rsid w:val="00BE217F"/>
    <w:rsid w:val="00BE3F93"/>
    <w:rsid w:val="00BF33E3"/>
    <w:rsid w:val="00BF5462"/>
    <w:rsid w:val="00BF6F1D"/>
    <w:rsid w:val="00C05237"/>
    <w:rsid w:val="00C11FC8"/>
    <w:rsid w:val="00C12DA1"/>
    <w:rsid w:val="00C13471"/>
    <w:rsid w:val="00C15B4E"/>
    <w:rsid w:val="00C15D59"/>
    <w:rsid w:val="00C211BF"/>
    <w:rsid w:val="00C21B4C"/>
    <w:rsid w:val="00C21CD6"/>
    <w:rsid w:val="00C22081"/>
    <w:rsid w:val="00C2239B"/>
    <w:rsid w:val="00C24403"/>
    <w:rsid w:val="00C24C21"/>
    <w:rsid w:val="00C25520"/>
    <w:rsid w:val="00C26493"/>
    <w:rsid w:val="00C31D8B"/>
    <w:rsid w:val="00C31F5B"/>
    <w:rsid w:val="00C329B9"/>
    <w:rsid w:val="00C3663D"/>
    <w:rsid w:val="00C37B7B"/>
    <w:rsid w:val="00C42A0E"/>
    <w:rsid w:val="00C4396E"/>
    <w:rsid w:val="00C44D7C"/>
    <w:rsid w:val="00C45EB0"/>
    <w:rsid w:val="00C51DCD"/>
    <w:rsid w:val="00C56E89"/>
    <w:rsid w:val="00C5738E"/>
    <w:rsid w:val="00C640B5"/>
    <w:rsid w:val="00C64CD5"/>
    <w:rsid w:val="00C6749F"/>
    <w:rsid w:val="00C73F9F"/>
    <w:rsid w:val="00C75B7F"/>
    <w:rsid w:val="00C77088"/>
    <w:rsid w:val="00C7708F"/>
    <w:rsid w:val="00C82618"/>
    <w:rsid w:val="00C82B68"/>
    <w:rsid w:val="00C86647"/>
    <w:rsid w:val="00C876DD"/>
    <w:rsid w:val="00C87CBE"/>
    <w:rsid w:val="00C90F69"/>
    <w:rsid w:val="00C91CA2"/>
    <w:rsid w:val="00C945D8"/>
    <w:rsid w:val="00CA2023"/>
    <w:rsid w:val="00CA2BC8"/>
    <w:rsid w:val="00CA5219"/>
    <w:rsid w:val="00CA5512"/>
    <w:rsid w:val="00CA7C87"/>
    <w:rsid w:val="00CA7F40"/>
    <w:rsid w:val="00CB30CA"/>
    <w:rsid w:val="00CB363B"/>
    <w:rsid w:val="00CB4D0B"/>
    <w:rsid w:val="00CB74F5"/>
    <w:rsid w:val="00CC226D"/>
    <w:rsid w:val="00CC4EC7"/>
    <w:rsid w:val="00CD0B4E"/>
    <w:rsid w:val="00CD1267"/>
    <w:rsid w:val="00CD2145"/>
    <w:rsid w:val="00CD39E3"/>
    <w:rsid w:val="00CD55F6"/>
    <w:rsid w:val="00CD5680"/>
    <w:rsid w:val="00CD5B77"/>
    <w:rsid w:val="00CE042D"/>
    <w:rsid w:val="00CE3A2C"/>
    <w:rsid w:val="00CE50E9"/>
    <w:rsid w:val="00CF00A8"/>
    <w:rsid w:val="00CF01BD"/>
    <w:rsid w:val="00CF0B37"/>
    <w:rsid w:val="00CF1FDA"/>
    <w:rsid w:val="00CF2912"/>
    <w:rsid w:val="00CF5752"/>
    <w:rsid w:val="00CF66DB"/>
    <w:rsid w:val="00CF750C"/>
    <w:rsid w:val="00CF7FA6"/>
    <w:rsid w:val="00D000A4"/>
    <w:rsid w:val="00D0263E"/>
    <w:rsid w:val="00D02B8C"/>
    <w:rsid w:val="00D04BBA"/>
    <w:rsid w:val="00D057ED"/>
    <w:rsid w:val="00D05B13"/>
    <w:rsid w:val="00D06162"/>
    <w:rsid w:val="00D067EB"/>
    <w:rsid w:val="00D11394"/>
    <w:rsid w:val="00D115A1"/>
    <w:rsid w:val="00D13A72"/>
    <w:rsid w:val="00D155A1"/>
    <w:rsid w:val="00D176AD"/>
    <w:rsid w:val="00D17DA0"/>
    <w:rsid w:val="00D203B0"/>
    <w:rsid w:val="00D209EF"/>
    <w:rsid w:val="00D20E6E"/>
    <w:rsid w:val="00D20F37"/>
    <w:rsid w:val="00D237AD"/>
    <w:rsid w:val="00D24EB5"/>
    <w:rsid w:val="00D30E52"/>
    <w:rsid w:val="00D31161"/>
    <w:rsid w:val="00D3201D"/>
    <w:rsid w:val="00D33271"/>
    <w:rsid w:val="00D365C2"/>
    <w:rsid w:val="00D40507"/>
    <w:rsid w:val="00D4527B"/>
    <w:rsid w:val="00D45668"/>
    <w:rsid w:val="00D458BC"/>
    <w:rsid w:val="00D46200"/>
    <w:rsid w:val="00D47272"/>
    <w:rsid w:val="00D502D6"/>
    <w:rsid w:val="00D5281C"/>
    <w:rsid w:val="00D52EFB"/>
    <w:rsid w:val="00D536A8"/>
    <w:rsid w:val="00D539B7"/>
    <w:rsid w:val="00D55792"/>
    <w:rsid w:val="00D564DA"/>
    <w:rsid w:val="00D57F39"/>
    <w:rsid w:val="00D61CC1"/>
    <w:rsid w:val="00D62D78"/>
    <w:rsid w:val="00D62F77"/>
    <w:rsid w:val="00D62F9D"/>
    <w:rsid w:val="00D660F3"/>
    <w:rsid w:val="00D6667A"/>
    <w:rsid w:val="00D6759C"/>
    <w:rsid w:val="00D72D7C"/>
    <w:rsid w:val="00D74BFF"/>
    <w:rsid w:val="00D80DCD"/>
    <w:rsid w:val="00D83914"/>
    <w:rsid w:val="00D8611C"/>
    <w:rsid w:val="00D91745"/>
    <w:rsid w:val="00D91C1A"/>
    <w:rsid w:val="00D92040"/>
    <w:rsid w:val="00D92CE8"/>
    <w:rsid w:val="00D94E52"/>
    <w:rsid w:val="00D9519A"/>
    <w:rsid w:val="00DA253C"/>
    <w:rsid w:val="00DA6842"/>
    <w:rsid w:val="00DA6E27"/>
    <w:rsid w:val="00DA7E3E"/>
    <w:rsid w:val="00DB04D1"/>
    <w:rsid w:val="00DB17EE"/>
    <w:rsid w:val="00DB408C"/>
    <w:rsid w:val="00DB4475"/>
    <w:rsid w:val="00DC19F2"/>
    <w:rsid w:val="00DC3393"/>
    <w:rsid w:val="00DC3E38"/>
    <w:rsid w:val="00DC41E2"/>
    <w:rsid w:val="00DC4EDE"/>
    <w:rsid w:val="00DC50A3"/>
    <w:rsid w:val="00DC674B"/>
    <w:rsid w:val="00DD41F4"/>
    <w:rsid w:val="00DD6416"/>
    <w:rsid w:val="00DD6688"/>
    <w:rsid w:val="00DE246F"/>
    <w:rsid w:val="00DE7BC8"/>
    <w:rsid w:val="00DF35A6"/>
    <w:rsid w:val="00DF47DF"/>
    <w:rsid w:val="00DF5BAB"/>
    <w:rsid w:val="00DF6C75"/>
    <w:rsid w:val="00E00515"/>
    <w:rsid w:val="00E0131C"/>
    <w:rsid w:val="00E01404"/>
    <w:rsid w:val="00E0359F"/>
    <w:rsid w:val="00E03B70"/>
    <w:rsid w:val="00E10314"/>
    <w:rsid w:val="00E10771"/>
    <w:rsid w:val="00E10F37"/>
    <w:rsid w:val="00E113C4"/>
    <w:rsid w:val="00E11EE6"/>
    <w:rsid w:val="00E12F45"/>
    <w:rsid w:val="00E22B19"/>
    <w:rsid w:val="00E24A52"/>
    <w:rsid w:val="00E25BCC"/>
    <w:rsid w:val="00E319CC"/>
    <w:rsid w:val="00E330FA"/>
    <w:rsid w:val="00E33752"/>
    <w:rsid w:val="00E33E60"/>
    <w:rsid w:val="00E34983"/>
    <w:rsid w:val="00E36E25"/>
    <w:rsid w:val="00E42A49"/>
    <w:rsid w:val="00E45A6F"/>
    <w:rsid w:val="00E5155E"/>
    <w:rsid w:val="00E51FD8"/>
    <w:rsid w:val="00E52625"/>
    <w:rsid w:val="00E533C6"/>
    <w:rsid w:val="00E54F03"/>
    <w:rsid w:val="00E5509C"/>
    <w:rsid w:val="00E55C89"/>
    <w:rsid w:val="00E60C45"/>
    <w:rsid w:val="00E6102F"/>
    <w:rsid w:val="00E62065"/>
    <w:rsid w:val="00E63F1D"/>
    <w:rsid w:val="00E6530E"/>
    <w:rsid w:val="00E7201B"/>
    <w:rsid w:val="00E7365E"/>
    <w:rsid w:val="00E73CF1"/>
    <w:rsid w:val="00E74CD5"/>
    <w:rsid w:val="00E81A04"/>
    <w:rsid w:val="00E82676"/>
    <w:rsid w:val="00E82868"/>
    <w:rsid w:val="00E8799C"/>
    <w:rsid w:val="00E903DD"/>
    <w:rsid w:val="00E90A71"/>
    <w:rsid w:val="00E918B1"/>
    <w:rsid w:val="00E95A41"/>
    <w:rsid w:val="00E966BE"/>
    <w:rsid w:val="00E9749E"/>
    <w:rsid w:val="00E9780D"/>
    <w:rsid w:val="00EA3E2C"/>
    <w:rsid w:val="00EA6B15"/>
    <w:rsid w:val="00EB6FC5"/>
    <w:rsid w:val="00EB739D"/>
    <w:rsid w:val="00EC1C2E"/>
    <w:rsid w:val="00EC2693"/>
    <w:rsid w:val="00EC2EF9"/>
    <w:rsid w:val="00EC4120"/>
    <w:rsid w:val="00EC638E"/>
    <w:rsid w:val="00ED2833"/>
    <w:rsid w:val="00ED4326"/>
    <w:rsid w:val="00ED4524"/>
    <w:rsid w:val="00ED65AA"/>
    <w:rsid w:val="00EE377D"/>
    <w:rsid w:val="00EE6A3D"/>
    <w:rsid w:val="00EE732B"/>
    <w:rsid w:val="00EE7D6A"/>
    <w:rsid w:val="00EF14F3"/>
    <w:rsid w:val="00EF5AAB"/>
    <w:rsid w:val="00EF7837"/>
    <w:rsid w:val="00EF7AF9"/>
    <w:rsid w:val="00F00F67"/>
    <w:rsid w:val="00F04241"/>
    <w:rsid w:val="00F0526C"/>
    <w:rsid w:val="00F07A3F"/>
    <w:rsid w:val="00F10098"/>
    <w:rsid w:val="00F108E9"/>
    <w:rsid w:val="00F13991"/>
    <w:rsid w:val="00F1426B"/>
    <w:rsid w:val="00F15FC5"/>
    <w:rsid w:val="00F16E69"/>
    <w:rsid w:val="00F17D34"/>
    <w:rsid w:val="00F21F1E"/>
    <w:rsid w:val="00F23EF6"/>
    <w:rsid w:val="00F2710D"/>
    <w:rsid w:val="00F307C9"/>
    <w:rsid w:val="00F31485"/>
    <w:rsid w:val="00F35CD5"/>
    <w:rsid w:val="00F373C5"/>
    <w:rsid w:val="00F44B93"/>
    <w:rsid w:val="00F450C4"/>
    <w:rsid w:val="00F45AF9"/>
    <w:rsid w:val="00F46ECC"/>
    <w:rsid w:val="00F4700B"/>
    <w:rsid w:val="00F476E0"/>
    <w:rsid w:val="00F50397"/>
    <w:rsid w:val="00F52104"/>
    <w:rsid w:val="00F567C1"/>
    <w:rsid w:val="00F62D94"/>
    <w:rsid w:val="00F63155"/>
    <w:rsid w:val="00F63467"/>
    <w:rsid w:val="00F63CFF"/>
    <w:rsid w:val="00F65868"/>
    <w:rsid w:val="00F65F2F"/>
    <w:rsid w:val="00F6765E"/>
    <w:rsid w:val="00F71E2F"/>
    <w:rsid w:val="00F735D7"/>
    <w:rsid w:val="00F744E9"/>
    <w:rsid w:val="00F75ECD"/>
    <w:rsid w:val="00F77E06"/>
    <w:rsid w:val="00F80964"/>
    <w:rsid w:val="00F81075"/>
    <w:rsid w:val="00F876CB"/>
    <w:rsid w:val="00F913A2"/>
    <w:rsid w:val="00FA0680"/>
    <w:rsid w:val="00FA0F1A"/>
    <w:rsid w:val="00FA1E8B"/>
    <w:rsid w:val="00FA2BCC"/>
    <w:rsid w:val="00FA3353"/>
    <w:rsid w:val="00FA5C13"/>
    <w:rsid w:val="00FA63EE"/>
    <w:rsid w:val="00FB1176"/>
    <w:rsid w:val="00FB2041"/>
    <w:rsid w:val="00FB4C18"/>
    <w:rsid w:val="00FB5019"/>
    <w:rsid w:val="00FB526A"/>
    <w:rsid w:val="00FB5EC9"/>
    <w:rsid w:val="00FB708B"/>
    <w:rsid w:val="00FC11B9"/>
    <w:rsid w:val="00FC6067"/>
    <w:rsid w:val="00FC760B"/>
    <w:rsid w:val="00FD0B92"/>
    <w:rsid w:val="00FD13D2"/>
    <w:rsid w:val="00FD192A"/>
    <w:rsid w:val="00FD3FAE"/>
    <w:rsid w:val="00FD6223"/>
    <w:rsid w:val="00FD66AA"/>
    <w:rsid w:val="00FD7B11"/>
    <w:rsid w:val="00FE0948"/>
    <w:rsid w:val="00FE3116"/>
    <w:rsid w:val="00FE4017"/>
    <w:rsid w:val="00FE439C"/>
    <w:rsid w:val="00FE4DC2"/>
    <w:rsid w:val="00FE5897"/>
    <w:rsid w:val="00FE6427"/>
    <w:rsid w:val="00FF138A"/>
    <w:rsid w:val="00FF1B12"/>
    <w:rsid w:val="00FF3DF3"/>
    <w:rsid w:val="00FF59F2"/>
    <w:rsid w:val="00FF6622"/>
    <w:rsid w:val="00FF6D1F"/>
    <w:rsid w:val="00FF764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7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DC3"/>
  </w:style>
  <w:style w:type="paragraph" w:customStyle="1" w:styleId="ConsPlusNormal">
    <w:name w:val="ConsPlusNormal"/>
    <w:rsid w:val="00D1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211"/>
    <w:basedOn w:val="a"/>
    <w:rsid w:val="009425A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160FB2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60F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A"/>
  </w:style>
  <w:style w:type="paragraph" w:styleId="a9">
    <w:name w:val="footer"/>
    <w:basedOn w:val="a"/>
    <w:link w:val="aa"/>
    <w:uiPriority w:val="99"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C2A"/>
  </w:style>
  <w:style w:type="paragraph" w:styleId="ab">
    <w:name w:val="List Paragraph"/>
    <w:basedOn w:val="a"/>
    <w:uiPriority w:val="34"/>
    <w:qFormat/>
    <w:rsid w:val="00282944"/>
    <w:pPr>
      <w:ind w:left="720"/>
      <w:contextualSpacing/>
    </w:pPr>
  </w:style>
  <w:style w:type="table" w:styleId="ac">
    <w:name w:val="Table Grid"/>
    <w:basedOn w:val="a1"/>
    <w:uiPriority w:val="59"/>
    <w:rsid w:val="0079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F503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AC69-2FC2-424A-A908-7167E8FC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16480</TotalTime>
  <Pages>1</Pages>
  <Words>6395</Words>
  <Characters>36456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42766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434</cp:revision>
  <cp:lastPrinted>2018-10-24T10:33:00Z</cp:lastPrinted>
  <dcterms:created xsi:type="dcterms:W3CDTF">2016-09-07T08:49:00Z</dcterms:created>
  <dcterms:modified xsi:type="dcterms:W3CDTF">2018-10-24T10:36:00Z</dcterms:modified>
</cp:coreProperties>
</file>