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1C" w:rsidRDefault="00FA171C" w:rsidP="00FA171C">
      <w:pPr>
        <w:tabs>
          <w:tab w:val="left" w:pos="4678"/>
        </w:tabs>
        <w:spacing w:after="0"/>
        <w:jc w:val="center"/>
        <w:rPr>
          <w:rFonts w:ascii="Times New Roman" w:hAnsi="Times New Roman" w:cs="Times New Roman"/>
          <w:b/>
          <w:sz w:val="28"/>
          <w:szCs w:val="28"/>
        </w:rPr>
      </w:pPr>
      <w:r>
        <w:rPr>
          <w:rFonts w:ascii="Times New Roman" w:hAnsi="Times New Roman" w:cs="Times New Roman"/>
          <w:b/>
          <w:sz w:val="28"/>
          <w:szCs w:val="28"/>
        </w:rPr>
        <w:t>Краткая информация о результатах</w:t>
      </w:r>
    </w:p>
    <w:p w:rsidR="00FA171C" w:rsidRDefault="00FA171C" w:rsidP="00FA171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плановой камеральной проверки в отношении </w:t>
      </w:r>
    </w:p>
    <w:p w:rsidR="00FA171C" w:rsidRDefault="00FA171C" w:rsidP="00FA171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МКОУ </w:t>
      </w:r>
      <w:proofErr w:type="gramStart"/>
      <w:r>
        <w:rPr>
          <w:rFonts w:ascii="Times New Roman" w:hAnsi="Times New Roman" w:cs="Times New Roman"/>
          <w:b/>
          <w:sz w:val="28"/>
          <w:szCs w:val="28"/>
        </w:rPr>
        <w:t>ДО</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Дом</w:t>
      </w:r>
      <w:proofErr w:type="gramEnd"/>
      <w:r>
        <w:rPr>
          <w:rFonts w:ascii="Times New Roman" w:hAnsi="Times New Roman" w:cs="Times New Roman"/>
          <w:b/>
          <w:sz w:val="28"/>
          <w:szCs w:val="28"/>
        </w:rPr>
        <w:t xml:space="preserve"> пионеров и школьников » Поныровского района Курской области</w:t>
      </w:r>
    </w:p>
    <w:p w:rsidR="00FA171C" w:rsidRDefault="00FA171C" w:rsidP="00FA171C">
      <w:pPr>
        <w:spacing w:after="0"/>
        <w:jc w:val="both"/>
        <w:rPr>
          <w:rFonts w:ascii="Times New Roman" w:hAnsi="Times New Roman" w:cs="Times New Roman"/>
          <w:b/>
          <w:sz w:val="28"/>
          <w:szCs w:val="28"/>
        </w:rPr>
      </w:pPr>
    </w:p>
    <w:p w:rsidR="00FA171C" w:rsidRPr="00C431AD" w:rsidRDefault="00FA171C" w:rsidP="00FA171C">
      <w:pPr>
        <w:spacing w:after="0"/>
        <w:jc w:val="both"/>
        <w:rPr>
          <w:rFonts w:ascii="Times New Roman" w:hAnsi="Times New Roman" w:cs="Times New Roman"/>
          <w:color w:val="FF0000"/>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оныри                                                                                                  30.09.2020</w:t>
      </w:r>
    </w:p>
    <w:p w:rsidR="00FA171C" w:rsidRDefault="00FA171C" w:rsidP="00FA171C">
      <w:pPr>
        <w:spacing w:after="0"/>
        <w:jc w:val="both"/>
        <w:rPr>
          <w:rFonts w:ascii="Times New Roman" w:hAnsi="Times New Roman" w:cs="Times New Roman"/>
          <w:sz w:val="28"/>
          <w:szCs w:val="28"/>
        </w:rPr>
      </w:pPr>
    </w:p>
    <w:p w:rsidR="00FA171C" w:rsidRDefault="00FA171C" w:rsidP="00FA171C">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2020 год, утвержденным постановлением Администрации Поныровского района Курской области от 01.09.2020 № 401, на основании распоряжения Поныровского района Курской области от 09.09.2020 № 102-р «О проведении камеральной проверки» ведущим специалистом-экспертом по внутреннему муниципальному финансовому контролю Администрации Поныровского района Курской области </w:t>
      </w:r>
      <w:proofErr w:type="spellStart"/>
      <w:r>
        <w:rPr>
          <w:rFonts w:ascii="Times New Roman" w:hAnsi="Times New Roman" w:cs="Times New Roman"/>
          <w:sz w:val="28"/>
          <w:szCs w:val="28"/>
        </w:rPr>
        <w:t>Маньшиной</w:t>
      </w:r>
      <w:proofErr w:type="spellEnd"/>
      <w:r>
        <w:rPr>
          <w:rFonts w:ascii="Times New Roman" w:hAnsi="Times New Roman" w:cs="Times New Roman"/>
          <w:sz w:val="28"/>
          <w:szCs w:val="28"/>
        </w:rPr>
        <w:t xml:space="preserve"> Ириной Ивановной проведена плановая</w:t>
      </w:r>
      <w:proofErr w:type="gramEnd"/>
      <w:r>
        <w:rPr>
          <w:rFonts w:ascii="Times New Roman" w:hAnsi="Times New Roman" w:cs="Times New Roman"/>
          <w:sz w:val="28"/>
          <w:szCs w:val="28"/>
        </w:rPr>
        <w:t xml:space="preserve"> камеральная проверка по теме: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представлению бухгалтерской (финансовой) отчетности муниципальных учреждений Поныровского района» за период с 01.01.2018 по 31.12.2019. </w:t>
      </w:r>
    </w:p>
    <w:p w:rsidR="00FA171C" w:rsidRDefault="00FA171C" w:rsidP="00FA171C">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Предмет контрольного мероприятия: нормативно-правовые акты и иные распорядительные документы, обосновывающие операции со средствами бюджета, платежные и первичные документы, регистры бюджетного учета, подтверждающие совершение операций. </w:t>
      </w:r>
    </w:p>
    <w:p w:rsidR="00FA171C" w:rsidRPr="00C65A71" w:rsidRDefault="00FA171C" w:rsidP="00FA171C">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выборочным способом в период с 16.09.2019 по 30.09.2019, 11 рабочих дней.</w:t>
      </w:r>
    </w:p>
    <w:p w:rsidR="00FA171C" w:rsidRDefault="00FA171C" w:rsidP="00FA171C">
      <w:pPr>
        <w:pStyle w:val="a3"/>
        <w:widowControl w:val="0"/>
        <w:spacing w:line="276" w:lineRule="auto"/>
        <w:ind w:firstLine="567"/>
        <w:jc w:val="both"/>
        <w:rPr>
          <w:sz w:val="28"/>
          <w:szCs w:val="28"/>
        </w:rPr>
      </w:pPr>
      <w:r w:rsidRPr="00FE3067">
        <w:rPr>
          <w:sz w:val="28"/>
          <w:szCs w:val="28"/>
        </w:rPr>
        <w:t>Объект контрольного мероприятия:</w:t>
      </w:r>
      <w:r w:rsidRPr="00E22B73">
        <w:rPr>
          <w:sz w:val="28"/>
          <w:szCs w:val="28"/>
        </w:rPr>
        <w:t xml:space="preserve"> </w:t>
      </w:r>
      <w:r>
        <w:rPr>
          <w:sz w:val="28"/>
          <w:szCs w:val="28"/>
        </w:rPr>
        <w:t>муниципальное казенное образовательное учреждение дополнительного образования «Дом пионеров и школьников» Поныровского района Курской области                                        (далее - Учреждение). Свою деятельность Учреждение осуществляет на основании Устава</w:t>
      </w:r>
      <w:r w:rsidRPr="00227C11">
        <w:rPr>
          <w:sz w:val="28"/>
          <w:szCs w:val="28"/>
        </w:rPr>
        <w:t xml:space="preserve">, утвержденного </w:t>
      </w:r>
      <w:r>
        <w:rPr>
          <w:sz w:val="28"/>
          <w:szCs w:val="28"/>
        </w:rPr>
        <w:t>постановлением Администрации</w:t>
      </w:r>
      <w:r w:rsidRPr="00227C11">
        <w:rPr>
          <w:sz w:val="28"/>
          <w:szCs w:val="28"/>
        </w:rPr>
        <w:t xml:space="preserve"> Поныровского района Курской области от </w:t>
      </w:r>
      <w:r>
        <w:rPr>
          <w:sz w:val="28"/>
          <w:szCs w:val="28"/>
        </w:rPr>
        <w:t>07</w:t>
      </w:r>
      <w:r w:rsidRPr="00227C11">
        <w:rPr>
          <w:sz w:val="28"/>
          <w:szCs w:val="28"/>
        </w:rPr>
        <w:t xml:space="preserve"> </w:t>
      </w:r>
      <w:r>
        <w:rPr>
          <w:sz w:val="28"/>
          <w:szCs w:val="28"/>
        </w:rPr>
        <w:t>декабря</w:t>
      </w:r>
      <w:r w:rsidRPr="00227C11">
        <w:rPr>
          <w:sz w:val="28"/>
          <w:szCs w:val="28"/>
        </w:rPr>
        <w:t xml:space="preserve"> 201</w:t>
      </w:r>
      <w:r>
        <w:rPr>
          <w:sz w:val="28"/>
          <w:szCs w:val="28"/>
        </w:rPr>
        <w:t>5</w:t>
      </w:r>
      <w:r w:rsidRPr="00227C11">
        <w:rPr>
          <w:sz w:val="28"/>
          <w:szCs w:val="28"/>
        </w:rPr>
        <w:t xml:space="preserve"> года </w:t>
      </w:r>
      <w:r>
        <w:rPr>
          <w:sz w:val="28"/>
          <w:szCs w:val="28"/>
        </w:rPr>
        <w:t xml:space="preserve"> </w:t>
      </w:r>
      <w:r w:rsidRPr="00227C11">
        <w:rPr>
          <w:sz w:val="28"/>
          <w:szCs w:val="28"/>
        </w:rPr>
        <w:t xml:space="preserve">№ </w:t>
      </w:r>
      <w:r>
        <w:rPr>
          <w:sz w:val="28"/>
          <w:szCs w:val="28"/>
        </w:rPr>
        <w:t xml:space="preserve">934. </w:t>
      </w:r>
    </w:p>
    <w:p w:rsidR="00FA171C" w:rsidRDefault="00FA171C" w:rsidP="00FA171C">
      <w:pPr>
        <w:tabs>
          <w:tab w:val="left" w:pos="9214"/>
          <w:tab w:val="left" w:pos="9356"/>
        </w:tabs>
        <w:spacing w:after="0"/>
        <w:ind w:firstLine="680"/>
        <w:jc w:val="both"/>
        <w:rPr>
          <w:rFonts w:ascii="Times New Roman" w:hAnsi="Times New Roman" w:cs="Times New Roman"/>
          <w:sz w:val="28"/>
          <w:szCs w:val="28"/>
        </w:rPr>
      </w:pPr>
      <w:r w:rsidRPr="00353A3F">
        <w:rPr>
          <w:rFonts w:ascii="Times New Roman" w:hAnsi="Times New Roman" w:cs="Times New Roman"/>
          <w:sz w:val="28"/>
          <w:szCs w:val="28"/>
        </w:rPr>
        <w:t xml:space="preserve">При осуществлении внутреннего муниципального финансового контроля в </w:t>
      </w:r>
      <w:r>
        <w:rPr>
          <w:rFonts w:ascii="Times New Roman" w:hAnsi="Times New Roman" w:cs="Times New Roman"/>
          <w:sz w:val="28"/>
          <w:szCs w:val="28"/>
        </w:rPr>
        <w:t xml:space="preserve">МКОУ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Дом</w:t>
      </w:r>
      <w:proofErr w:type="gramEnd"/>
      <w:r>
        <w:rPr>
          <w:rFonts w:ascii="Times New Roman" w:hAnsi="Times New Roman" w:cs="Times New Roman"/>
          <w:sz w:val="28"/>
          <w:szCs w:val="28"/>
        </w:rPr>
        <w:t xml:space="preserve"> пионеров и школьников» Поныровского района Курской области</w:t>
      </w:r>
      <w:r w:rsidRPr="00353A3F">
        <w:rPr>
          <w:rFonts w:ascii="Times New Roman" w:hAnsi="Times New Roman" w:cs="Times New Roman"/>
          <w:sz w:val="28"/>
          <w:szCs w:val="28"/>
        </w:rPr>
        <w:t xml:space="preserve"> </w:t>
      </w:r>
      <w:r>
        <w:rPr>
          <w:rFonts w:ascii="Times New Roman" w:hAnsi="Times New Roman" w:cs="Times New Roman"/>
          <w:sz w:val="28"/>
          <w:szCs w:val="28"/>
        </w:rPr>
        <w:t>были выявлены:</w:t>
      </w:r>
    </w:p>
    <w:p w:rsidR="00FA171C" w:rsidRDefault="00FA171C" w:rsidP="00FA171C">
      <w:pPr>
        <w:tabs>
          <w:tab w:val="left" w:pos="9214"/>
          <w:tab w:val="left" w:pos="9356"/>
        </w:tabs>
        <w:spacing w:after="0"/>
        <w:ind w:firstLine="680"/>
        <w:jc w:val="both"/>
        <w:rPr>
          <w:rFonts w:ascii="Times New Roman" w:hAnsi="Times New Roman" w:cs="Times New Roman"/>
          <w:bCs/>
          <w:iCs/>
          <w:sz w:val="28"/>
          <w:szCs w:val="28"/>
        </w:rPr>
      </w:pPr>
      <w:r w:rsidRPr="00FA171C">
        <w:rPr>
          <w:rFonts w:ascii="Times New Roman" w:hAnsi="Times New Roman" w:cs="Times New Roman"/>
          <w:bCs/>
          <w:iCs/>
          <w:sz w:val="28"/>
          <w:szCs w:val="28"/>
        </w:rPr>
        <w:t>1.</w:t>
      </w:r>
      <w:r>
        <w:rPr>
          <w:rFonts w:ascii="Times New Roman" w:hAnsi="Times New Roman" w:cs="Times New Roman"/>
          <w:bCs/>
          <w:iCs/>
          <w:sz w:val="28"/>
          <w:szCs w:val="28"/>
        </w:rPr>
        <w:t xml:space="preserve"> нарушение</w:t>
      </w:r>
      <w:r w:rsidRPr="00FA171C">
        <w:rPr>
          <w:rFonts w:ascii="Times New Roman" w:hAnsi="Times New Roman" w:cs="Times New Roman"/>
          <w:bCs/>
          <w:iCs/>
          <w:sz w:val="28"/>
          <w:szCs w:val="28"/>
        </w:rPr>
        <w:t xml:space="preserve"> Федерального закона от 06.12.2011 № 402-ФЗ </w:t>
      </w:r>
      <w:r>
        <w:rPr>
          <w:rFonts w:ascii="Times New Roman" w:hAnsi="Times New Roman" w:cs="Times New Roman"/>
          <w:bCs/>
          <w:iCs/>
          <w:sz w:val="28"/>
          <w:szCs w:val="28"/>
        </w:rPr>
        <w:t xml:space="preserve">                              </w:t>
      </w:r>
      <w:r w:rsidRPr="00FA171C">
        <w:rPr>
          <w:rFonts w:ascii="Times New Roman" w:hAnsi="Times New Roman" w:cs="Times New Roman"/>
          <w:bCs/>
          <w:iCs/>
          <w:sz w:val="28"/>
          <w:szCs w:val="28"/>
        </w:rPr>
        <w:t>«О бухгалтерском учете»</w:t>
      </w:r>
      <w:r>
        <w:rPr>
          <w:rFonts w:ascii="Times New Roman" w:hAnsi="Times New Roman" w:cs="Times New Roman"/>
          <w:bCs/>
          <w:iCs/>
          <w:sz w:val="28"/>
          <w:szCs w:val="28"/>
        </w:rPr>
        <w:t>;</w:t>
      </w:r>
    </w:p>
    <w:p w:rsidR="00FA171C" w:rsidRDefault="00FA171C" w:rsidP="00FA171C">
      <w:pPr>
        <w:tabs>
          <w:tab w:val="left" w:pos="9214"/>
          <w:tab w:val="left" w:pos="9356"/>
        </w:tabs>
        <w:spacing w:after="0"/>
        <w:ind w:firstLine="680"/>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2.  нарушение </w:t>
      </w:r>
      <w:r w:rsidRPr="00D57FF3">
        <w:rPr>
          <w:rFonts w:ascii="Times New Roman" w:hAnsi="Times New Roman" w:cs="Times New Roman"/>
          <w:bCs/>
          <w:iCs/>
          <w:sz w:val="28"/>
          <w:szCs w:val="28"/>
        </w:rPr>
        <w:t xml:space="preserve">Федерального стандарта бухгалтерского учета № 256н </w:t>
      </w:r>
      <w:r>
        <w:rPr>
          <w:rFonts w:ascii="Times New Roman" w:hAnsi="Times New Roman" w:cs="Times New Roman"/>
          <w:bCs/>
          <w:iCs/>
          <w:sz w:val="28"/>
          <w:szCs w:val="28"/>
        </w:rPr>
        <w:t xml:space="preserve">        </w:t>
      </w:r>
      <w:r w:rsidRPr="00D57FF3">
        <w:rPr>
          <w:rFonts w:ascii="Times New Roman" w:hAnsi="Times New Roman" w:cs="Times New Roman"/>
          <w:bCs/>
          <w:iCs/>
          <w:sz w:val="28"/>
          <w:szCs w:val="28"/>
        </w:rPr>
        <w:t>от 31.12.2016 «Концептуаль</w:t>
      </w:r>
      <w:r>
        <w:rPr>
          <w:rFonts w:ascii="Times New Roman" w:hAnsi="Times New Roman" w:cs="Times New Roman"/>
          <w:bCs/>
          <w:iCs/>
          <w:sz w:val="28"/>
          <w:szCs w:val="28"/>
        </w:rPr>
        <w:t xml:space="preserve">ные основы бухгалтерского учета </w:t>
      </w:r>
      <w:r w:rsidRPr="00D57FF3">
        <w:rPr>
          <w:rFonts w:ascii="Times New Roman" w:hAnsi="Times New Roman" w:cs="Times New Roman"/>
          <w:bCs/>
          <w:iCs/>
          <w:sz w:val="28"/>
          <w:szCs w:val="28"/>
        </w:rPr>
        <w:t>и отчетности организаций государственного сектора»</w:t>
      </w:r>
      <w:r>
        <w:rPr>
          <w:rFonts w:ascii="Times New Roman" w:hAnsi="Times New Roman" w:cs="Times New Roman"/>
          <w:bCs/>
          <w:iCs/>
          <w:sz w:val="28"/>
          <w:szCs w:val="28"/>
        </w:rPr>
        <w:t>;</w:t>
      </w:r>
    </w:p>
    <w:p w:rsidR="00FA171C" w:rsidRDefault="00FA171C" w:rsidP="00FA171C">
      <w:pPr>
        <w:tabs>
          <w:tab w:val="left" w:pos="9214"/>
          <w:tab w:val="left" w:pos="9356"/>
        </w:tabs>
        <w:spacing w:after="0"/>
        <w:ind w:firstLine="680"/>
        <w:jc w:val="both"/>
        <w:rPr>
          <w:rFonts w:ascii="Times New Roman" w:hAnsi="Times New Roman"/>
          <w:sz w:val="28"/>
          <w:szCs w:val="28"/>
        </w:rPr>
      </w:pPr>
      <w:r>
        <w:rPr>
          <w:rFonts w:ascii="Times New Roman" w:hAnsi="Times New Roman" w:cs="Times New Roman"/>
          <w:bCs/>
          <w:iCs/>
          <w:sz w:val="28"/>
          <w:szCs w:val="28"/>
        </w:rPr>
        <w:t xml:space="preserve">3. нарушение </w:t>
      </w:r>
      <w:r>
        <w:rPr>
          <w:rFonts w:ascii="Times New Roman" w:hAnsi="Times New Roman" w:cs="Times New Roman"/>
          <w:sz w:val="28"/>
          <w:szCs w:val="28"/>
        </w:rPr>
        <w:t xml:space="preserve">Инструкции </w:t>
      </w:r>
      <w:r>
        <w:rPr>
          <w:rFonts w:ascii="Times New Roman" w:hAnsi="Times New Roman"/>
          <w:sz w:val="28"/>
          <w:szCs w:val="28"/>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p>
    <w:p w:rsidR="00FA171C" w:rsidRPr="00FA171C" w:rsidRDefault="00FA171C" w:rsidP="00FA171C">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sz w:val="28"/>
          <w:szCs w:val="28"/>
        </w:rPr>
        <w:t xml:space="preserve">4. нарушение приказа Министерства Финансов России от 30.03.2015              № 52н </w:t>
      </w:r>
      <w:r w:rsidRPr="00D55792">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w:t>
      </w:r>
      <w:r>
        <w:rPr>
          <w:rFonts w:ascii="Times New Roman" w:hAnsi="Times New Roman" w:cs="Times New Roman"/>
          <w:sz w:val="28"/>
          <w:szCs w:val="28"/>
        </w:rPr>
        <w:t xml:space="preserve"> (муниципальными) учреждениями, </w:t>
      </w:r>
      <w:r w:rsidRPr="00D55792">
        <w:rPr>
          <w:rFonts w:ascii="Times New Roman" w:hAnsi="Times New Roman" w:cs="Times New Roman"/>
          <w:sz w:val="28"/>
          <w:szCs w:val="28"/>
        </w:rPr>
        <w:t>и Методических указаний по их применению»</w:t>
      </w:r>
      <w:r>
        <w:rPr>
          <w:rFonts w:ascii="Times New Roman" w:hAnsi="Times New Roman" w:cs="Times New Roman"/>
          <w:sz w:val="28"/>
          <w:szCs w:val="28"/>
        </w:rPr>
        <w:t>.</w:t>
      </w:r>
    </w:p>
    <w:p w:rsidR="00511114" w:rsidRDefault="00511114"/>
    <w:sectPr w:rsidR="00511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6CE"/>
    <w:multiLevelType w:val="hybridMultilevel"/>
    <w:tmpl w:val="8C8C39DA"/>
    <w:lvl w:ilvl="0" w:tplc="4FC011D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4045642D"/>
    <w:multiLevelType w:val="hybridMultilevel"/>
    <w:tmpl w:val="1BAABF18"/>
    <w:lvl w:ilvl="0" w:tplc="9118F13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171C"/>
    <w:rsid w:val="00511114"/>
    <w:rsid w:val="00FA1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171C"/>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17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2020-10-15T08:44:00Z</dcterms:created>
  <dcterms:modified xsi:type="dcterms:W3CDTF">2020-10-15T08:51:00Z</dcterms:modified>
</cp:coreProperties>
</file>