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605" w:rsidRPr="001E5C61" w:rsidRDefault="000A1605" w:rsidP="00A90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E5C61"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0A1605" w:rsidRPr="001E5C61" w:rsidRDefault="000A1605" w:rsidP="000A1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1E5C61">
        <w:rPr>
          <w:rFonts w:ascii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0A1605" w:rsidRPr="001E5C61" w:rsidRDefault="000A1605" w:rsidP="000A1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0A1605" w:rsidRPr="001E5C61" w:rsidRDefault="000A1605" w:rsidP="000A1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  <w:r w:rsidRPr="001E5C61"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0A1605" w:rsidRPr="001E5C61" w:rsidRDefault="000A1605" w:rsidP="000A1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0A1605" w:rsidRPr="001E5C61" w:rsidRDefault="000A1605" w:rsidP="000A160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60742" w:rsidRPr="001E5C61" w:rsidRDefault="00C60742" w:rsidP="00C60742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1E5C61">
        <w:rPr>
          <w:rFonts w:ascii="Times New Roman" w:hAnsi="Times New Roman" w:cs="Times New Roman"/>
          <w:sz w:val="28"/>
          <w:szCs w:val="28"/>
        </w:rPr>
        <w:t xml:space="preserve">от </w:t>
      </w:r>
      <w:r w:rsidR="00BC1A21">
        <w:rPr>
          <w:rFonts w:ascii="Times New Roman" w:hAnsi="Times New Roman" w:cs="Times New Roman"/>
          <w:sz w:val="28"/>
          <w:szCs w:val="28"/>
          <w:u w:val="single"/>
        </w:rPr>
        <w:t>11.03.2024</w:t>
      </w:r>
      <w:r w:rsidR="003E361F">
        <w:rPr>
          <w:rFonts w:ascii="Times New Roman" w:hAnsi="Times New Roman" w:cs="Times New Roman"/>
          <w:sz w:val="28"/>
          <w:szCs w:val="28"/>
        </w:rPr>
        <w:t xml:space="preserve"> </w:t>
      </w:r>
      <w:r w:rsidR="00555FEF">
        <w:rPr>
          <w:rFonts w:ascii="Times New Roman" w:hAnsi="Times New Roman" w:cs="Times New Roman"/>
          <w:sz w:val="28"/>
          <w:szCs w:val="28"/>
        </w:rPr>
        <w:t>№</w:t>
      </w:r>
      <w:r w:rsidR="003E361F">
        <w:rPr>
          <w:rFonts w:ascii="Times New Roman" w:hAnsi="Times New Roman" w:cs="Times New Roman"/>
          <w:sz w:val="28"/>
          <w:szCs w:val="28"/>
        </w:rPr>
        <w:t xml:space="preserve"> </w:t>
      </w:r>
      <w:r w:rsidR="00BC1A21" w:rsidRPr="00BC1A21">
        <w:rPr>
          <w:rFonts w:ascii="Times New Roman" w:hAnsi="Times New Roman" w:cs="Times New Roman"/>
          <w:sz w:val="28"/>
          <w:szCs w:val="28"/>
          <w:u w:val="single"/>
        </w:rPr>
        <w:t>133</w:t>
      </w:r>
    </w:p>
    <w:p w:rsidR="00C60742" w:rsidRPr="001E5C61" w:rsidRDefault="00C60742" w:rsidP="00C60742">
      <w:pPr>
        <w:spacing w:after="0" w:line="240" w:lineRule="auto"/>
        <w:ind w:right="4252"/>
        <w:jc w:val="both"/>
        <w:rPr>
          <w:rFonts w:ascii="Times New Roman" w:hAnsi="Times New Roman" w:cs="Times New Roman"/>
          <w:sz w:val="20"/>
          <w:szCs w:val="20"/>
        </w:rPr>
      </w:pPr>
      <w:r w:rsidRPr="001E5C61">
        <w:rPr>
          <w:rFonts w:ascii="Times New Roman" w:hAnsi="Times New Roman" w:cs="Times New Roman"/>
          <w:sz w:val="20"/>
          <w:szCs w:val="20"/>
        </w:rPr>
        <w:t xml:space="preserve">306000, Курская область, пос. Поныри, ул.Ленина,14 </w:t>
      </w:r>
    </w:p>
    <w:p w:rsidR="00C60742" w:rsidRPr="001E5C61" w:rsidRDefault="00C60742" w:rsidP="00C60742">
      <w:pPr>
        <w:spacing w:after="0" w:line="240" w:lineRule="auto"/>
        <w:ind w:right="4252"/>
        <w:jc w:val="both"/>
        <w:rPr>
          <w:rFonts w:ascii="Times New Roman" w:hAnsi="Times New Roman" w:cs="Times New Roman"/>
          <w:sz w:val="20"/>
          <w:szCs w:val="20"/>
        </w:rPr>
      </w:pPr>
      <w:r w:rsidRPr="001E5C61">
        <w:rPr>
          <w:rFonts w:ascii="Times New Roman" w:hAnsi="Times New Roman" w:cs="Times New Roman"/>
          <w:sz w:val="20"/>
          <w:szCs w:val="20"/>
        </w:rPr>
        <w:t>тел. / факс (47135) 2-11-58</w:t>
      </w:r>
    </w:p>
    <w:p w:rsidR="003C0ACD" w:rsidRPr="001E5C61" w:rsidRDefault="003C0ACD" w:rsidP="003C0ACD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3C0ACD" w:rsidRPr="001E5C61" w:rsidRDefault="003C0ACD" w:rsidP="001754CA">
      <w:pPr>
        <w:spacing w:after="0" w:line="240" w:lineRule="auto"/>
        <w:ind w:right="3542"/>
        <w:jc w:val="both"/>
        <w:rPr>
          <w:rFonts w:ascii="Times New Roman" w:hAnsi="Times New Roman" w:cs="Times New Roman"/>
          <w:sz w:val="28"/>
          <w:szCs w:val="28"/>
        </w:rPr>
      </w:pPr>
      <w:r w:rsidRPr="001E5C6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53CAE" w:rsidRPr="001E5C61">
        <w:rPr>
          <w:rFonts w:ascii="Times New Roman" w:hAnsi="Times New Roman" w:cs="Times New Roman"/>
          <w:sz w:val="28"/>
          <w:szCs w:val="28"/>
        </w:rPr>
        <w:t>муниципальную программу Поныровского района Курской области «</w:t>
      </w:r>
      <w:r w:rsidR="007E5F52" w:rsidRPr="007E5F52">
        <w:rPr>
          <w:rFonts w:ascii="Times New Roman" w:hAnsi="Times New Roman" w:cs="Times New Roman"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в Поныровском районе Курской области</w:t>
      </w:r>
      <w:r w:rsidR="00953CAE" w:rsidRPr="001E5C61">
        <w:rPr>
          <w:rFonts w:ascii="Times New Roman" w:hAnsi="Times New Roman" w:cs="Times New Roman"/>
          <w:sz w:val="28"/>
          <w:szCs w:val="28"/>
        </w:rPr>
        <w:t>»</w:t>
      </w:r>
      <w:r w:rsidR="00B97B0F" w:rsidRPr="001E5C61">
        <w:rPr>
          <w:rFonts w:ascii="Times New Roman" w:hAnsi="Times New Roman" w:cs="Times New Roman"/>
          <w:sz w:val="28"/>
          <w:szCs w:val="28"/>
        </w:rPr>
        <w:t>,</w:t>
      </w:r>
      <w:r w:rsidR="00953CAE" w:rsidRPr="001E5C61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Pr="001E5C61">
        <w:rPr>
          <w:rFonts w:ascii="Times New Roman" w:hAnsi="Times New Roman" w:cs="Times New Roman"/>
          <w:sz w:val="28"/>
          <w:szCs w:val="28"/>
        </w:rPr>
        <w:t>постановление</w:t>
      </w:r>
      <w:r w:rsidR="00953CAE" w:rsidRPr="001E5C61">
        <w:rPr>
          <w:rFonts w:ascii="Times New Roman" w:hAnsi="Times New Roman" w:cs="Times New Roman"/>
          <w:sz w:val="28"/>
          <w:szCs w:val="28"/>
        </w:rPr>
        <w:t>м</w:t>
      </w:r>
      <w:r w:rsidRPr="001E5C61">
        <w:rPr>
          <w:rFonts w:ascii="Times New Roman" w:hAnsi="Times New Roman" w:cs="Times New Roman"/>
          <w:sz w:val="28"/>
          <w:szCs w:val="28"/>
        </w:rPr>
        <w:t xml:space="preserve"> Администрации Поныровского района Курской области от 30.09.2014 № 534 </w:t>
      </w:r>
    </w:p>
    <w:p w:rsidR="003C0ACD" w:rsidRPr="001E5C61" w:rsidRDefault="003C0ACD" w:rsidP="003C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F52" w:rsidRPr="007E5F52" w:rsidRDefault="007E5F52" w:rsidP="007E5F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</w:pPr>
      <w:r w:rsidRPr="007E5F52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В соответствии со статьей 179 Бюджетного кодекса Российской Федерации, постановлением Администрации Поныровского района Курской области от 18.06.2013 № 291 «Об утверждении Порядка разработки, реализации и оценки эффективности муниципальных программ Поныровского района Курской области», решениями Представительного Собрания Поныровского района Курской области от 08.12.2022 № 220 </w:t>
      </w:r>
      <w:r w:rsidRPr="007E5F52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br/>
        <w:t xml:space="preserve">«О бюджете Поныровского района Курской области на 2023 год и на плановый период 2024 и 2025 годов» (в редакции решения от 28.12.2023 </w:t>
      </w:r>
      <w:r w:rsidRPr="007E5F52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br/>
        <w:t>№ 32), от 14.12.2023 № 27 «О бюджете Поныровского района Курской области на 2024 год и на плановый период 2025 и 2026 годов» Администрация Поныровского района Курской области п о с т а н о в л я е т:</w:t>
      </w:r>
    </w:p>
    <w:p w:rsidR="00C60742" w:rsidRPr="00842777" w:rsidRDefault="00C60742" w:rsidP="004D626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ACD" w:rsidRPr="00842777" w:rsidRDefault="001754CA" w:rsidP="00F44DD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1. </w:t>
      </w:r>
      <w:r w:rsidR="003C0ACD" w:rsidRPr="00842777">
        <w:rPr>
          <w:rFonts w:ascii="Times New Roman" w:hAnsi="Times New Roman" w:cs="Times New Roman"/>
          <w:spacing w:val="-8"/>
          <w:sz w:val="28"/>
          <w:szCs w:val="28"/>
        </w:rPr>
        <w:t xml:space="preserve">Утвердить прилагаемые изменения, которые вносятся в </w:t>
      </w:r>
      <w:r w:rsidR="00953CAE" w:rsidRPr="00842777">
        <w:rPr>
          <w:rFonts w:ascii="Times New Roman" w:hAnsi="Times New Roman" w:cs="Times New Roman"/>
          <w:sz w:val="28"/>
          <w:szCs w:val="28"/>
        </w:rPr>
        <w:t>муниципальную программу Поныровского района Курской области «</w:t>
      </w:r>
      <w:r w:rsidR="007E5F52" w:rsidRPr="007E5F52">
        <w:rPr>
          <w:rFonts w:ascii="Times New Roman" w:hAnsi="Times New Roman" w:cs="Times New Roman"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в Поныровском районе Курской области</w:t>
      </w:r>
      <w:r w:rsidR="00953CAE" w:rsidRPr="00842777">
        <w:rPr>
          <w:rFonts w:ascii="Times New Roman" w:hAnsi="Times New Roman" w:cs="Times New Roman"/>
          <w:sz w:val="28"/>
          <w:szCs w:val="28"/>
        </w:rPr>
        <w:t>»</w:t>
      </w:r>
      <w:r w:rsidR="00B97B0F" w:rsidRPr="00842777">
        <w:rPr>
          <w:rFonts w:ascii="Times New Roman" w:hAnsi="Times New Roman" w:cs="Times New Roman"/>
          <w:sz w:val="28"/>
          <w:szCs w:val="28"/>
        </w:rPr>
        <w:t>,</w:t>
      </w:r>
      <w:r w:rsidR="00953CAE" w:rsidRPr="00842777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Поныровского района Курской области от 30.09.2014 </w:t>
      </w:r>
      <w:r>
        <w:rPr>
          <w:rFonts w:ascii="Times New Roman" w:hAnsi="Times New Roman" w:cs="Times New Roman"/>
          <w:sz w:val="28"/>
          <w:szCs w:val="28"/>
        </w:rPr>
        <w:br/>
      </w:r>
      <w:r w:rsidR="00953CAE" w:rsidRPr="00842777">
        <w:rPr>
          <w:rFonts w:ascii="Times New Roman" w:hAnsi="Times New Roman" w:cs="Times New Roman"/>
          <w:sz w:val="28"/>
          <w:szCs w:val="28"/>
        </w:rPr>
        <w:t>№ 534</w:t>
      </w:r>
      <w:r w:rsidR="003E6090" w:rsidRPr="00842777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3C0ACD" w:rsidRPr="00842777">
        <w:rPr>
          <w:rFonts w:ascii="Times New Roman" w:hAnsi="Times New Roman" w:cs="Times New Roman"/>
          <w:sz w:val="28"/>
          <w:szCs w:val="28"/>
        </w:rPr>
        <w:t>.</w:t>
      </w:r>
    </w:p>
    <w:p w:rsidR="003C0ACD" w:rsidRPr="00842777" w:rsidRDefault="003C0ACD" w:rsidP="00F44DD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42777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842777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Поныровского района Ломакину Т.А.</w:t>
      </w:r>
    </w:p>
    <w:p w:rsidR="00982C6B" w:rsidRPr="00842777" w:rsidRDefault="003C0ACD" w:rsidP="00982C6B">
      <w:pPr>
        <w:pStyle w:val="15"/>
        <w:tabs>
          <w:tab w:val="left" w:pos="142"/>
        </w:tabs>
        <w:ind w:firstLine="709"/>
        <w:rPr>
          <w:rFonts w:ascii="Times New Roman" w:hAnsi="Times New Roman"/>
          <w:sz w:val="28"/>
          <w:szCs w:val="28"/>
        </w:rPr>
      </w:pPr>
      <w:r w:rsidRPr="00842777">
        <w:rPr>
          <w:rFonts w:ascii="Times New Roman" w:hAnsi="Times New Roman"/>
          <w:sz w:val="28"/>
          <w:szCs w:val="28"/>
        </w:rPr>
        <w:t xml:space="preserve">3.Постановление вступает в силу со дня его </w:t>
      </w:r>
      <w:r w:rsidR="00901ED2" w:rsidRPr="00842777">
        <w:rPr>
          <w:rFonts w:ascii="Times New Roman" w:hAnsi="Times New Roman"/>
          <w:sz w:val="28"/>
          <w:szCs w:val="28"/>
        </w:rPr>
        <w:t>подписания</w:t>
      </w:r>
      <w:r w:rsidRPr="00842777">
        <w:rPr>
          <w:rFonts w:ascii="Times New Roman" w:hAnsi="Times New Roman"/>
          <w:sz w:val="28"/>
          <w:szCs w:val="28"/>
        </w:rPr>
        <w:t>.</w:t>
      </w:r>
    </w:p>
    <w:p w:rsidR="007E5F52" w:rsidRPr="00842777" w:rsidRDefault="007E5F52" w:rsidP="00982C6B">
      <w:pPr>
        <w:pStyle w:val="15"/>
        <w:tabs>
          <w:tab w:val="left" w:pos="142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E5F52" w:rsidRDefault="000A1605" w:rsidP="007E5F52">
      <w:pPr>
        <w:pStyle w:val="15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842777">
        <w:rPr>
          <w:rFonts w:ascii="Times New Roman" w:hAnsi="Times New Roman" w:cs="Times New Roman"/>
          <w:sz w:val="28"/>
          <w:szCs w:val="28"/>
        </w:rPr>
        <w:t xml:space="preserve">Глава Поныровского района    </w:t>
      </w:r>
      <w:r w:rsidR="001754C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E5F52">
        <w:rPr>
          <w:rFonts w:ascii="Times New Roman" w:hAnsi="Times New Roman" w:cs="Times New Roman"/>
          <w:sz w:val="28"/>
          <w:szCs w:val="28"/>
        </w:rPr>
        <w:t xml:space="preserve">  </w:t>
      </w:r>
      <w:r w:rsidR="001754CA">
        <w:rPr>
          <w:rFonts w:ascii="Times New Roman" w:hAnsi="Times New Roman" w:cs="Times New Roman"/>
          <w:sz w:val="28"/>
          <w:szCs w:val="28"/>
        </w:rPr>
        <w:t xml:space="preserve">     </w:t>
      </w:r>
      <w:r w:rsidR="007E5F52">
        <w:rPr>
          <w:rFonts w:ascii="Times New Roman" w:hAnsi="Times New Roman" w:cs="Times New Roman"/>
          <w:sz w:val="28"/>
          <w:szCs w:val="28"/>
        </w:rPr>
        <w:t xml:space="preserve">    </w:t>
      </w:r>
      <w:r w:rsidR="001754CA">
        <w:rPr>
          <w:rFonts w:ascii="Times New Roman" w:hAnsi="Times New Roman" w:cs="Times New Roman"/>
          <w:sz w:val="28"/>
          <w:szCs w:val="28"/>
        </w:rPr>
        <w:t xml:space="preserve">      </w:t>
      </w:r>
      <w:r w:rsidRPr="00842777">
        <w:rPr>
          <w:rFonts w:ascii="Times New Roman" w:hAnsi="Times New Roman" w:cs="Times New Roman"/>
          <w:sz w:val="28"/>
          <w:szCs w:val="28"/>
        </w:rPr>
        <w:t>В.С. Торубаров</w:t>
      </w:r>
    </w:p>
    <w:p w:rsidR="00BC1A21" w:rsidRDefault="00BC1A21" w:rsidP="007E5F52">
      <w:pPr>
        <w:pStyle w:val="15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E5F52" w:rsidRPr="00410BCE" w:rsidRDefault="003E6090" w:rsidP="007E5F52">
      <w:pPr>
        <w:pStyle w:val="15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10BC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60742" w:rsidRPr="00410BCE" w:rsidRDefault="00C60742" w:rsidP="007E5F52">
      <w:pPr>
        <w:pStyle w:val="15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10BCE">
        <w:rPr>
          <w:rFonts w:ascii="Times New Roman" w:hAnsi="Times New Roman" w:cs="Times New Roman"/>
          <w:sz w:val="28"/>
          <w:szCs w:val="28"/>
        </w:rPr>
        <w:t>Утверждены</w:t>
      </w:r>
    </w:p>
    <w:p w:rsidR="00C60742" w:rsidRPr="00410BCE" w:rsidRDefault="00C60742" w:rsidP="007E5F52">
      <w:pPr>
        <w:widowControl w:val="0"/>
        <w:spacing w:after="0" w:line="240" w:lineRule="auto"/>
        <w:ind w:firstLine="669"/>
        <w:jc w:val="right"/>
        <w:rPr>
          <w:rFonts w:ascii="Times New Roman" w:hAnsi="Times New Roman" w:cs="Times New Roman"/>
          <w:sz w:val="28"/>
          <w:szCs w:val="28"/>
        </w:rPr>
      </w:pPr>
      <w:r w:rsidRPr="00410BC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60742" w:rsidRPr="00410BCE" w:rsidRDefault="00C60742" w:rsidP="007E5F52">
      <w:pPr>
        <w:widowControl w:val="0"/>
        <w:spacing w:after="0" w:line="240" w:lineRule="auto"/>
        <w:ind w:firstLine="669"/>
        <w:jc w:val="right"/>
        <w:rPr>
          <w:rFonts w:ascii="Times New Roman" w:hAnsi="Times New Roman" w:cs="Times New Roman"/>
          <w:sz w:val="28"/>
          <w:szCs w:val="28"/>
        </w:rPr>
      </w:pPr>
      <w:r w:rsidRPr="00410BCE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C60742" w:rsidRPr="00410BCE" w:rsidRDefault="00C60742" w:rsidP="007E5F52">
      <w:pPr>
        <w:widowControl w:val="0"/>
        <w:spacing w:after="0" w:line="240" w:lineRule="auto"/>
        <w:ind w:firstLine="669"/>
        <w:jc w:val="right"/>
        <w:rPr>
          <w:rFonts w:ascii="Times New Roman" w:hAnsi="Times New Roman" w:cs="Times New Roman"/>
          <w:sz w:val="28"/>
          <w:szCs w:val="28"/>
        </w:rPr>
      </w:pPr>
      <w:r w:rsidRPr="00410BCE">
        <w:rPr>
          <w:rFonts w:ascii="Times New Roman" w:hAnsi="Times New Roman" w:cs="Times New Roman"/>
          <w:sz w:val="28"/>
          <w:szCs w:val="28"/>
        </w:rPr>
        <w:t>от</w:t>
      </w:r>
      <w:r w:rsidR="003E361F" w:rsidRPr="00410BCE">
        <w:rPr>
          <w:rFonts w:ascii="Times New Roman" w:hAnsi="Times New Roman" w:cs="Times New Roman"/>
          <w:sz w:val="28"/>
          <w:szCs w:val="28"/>
        </w:rPr>
        <w:t xml:space="preserve"> </w:t>
      </w:r>
      <w:r w:rsidR="00BC1A21">
        <w:rPr>
          <w:rFonts w:ascii="Times New Roman" w:hAnsi="Times New Roman" w:cs="Times New Roman"/>
          <w:sz w:val="28"/>
          <w:szCs w:val="28"/>
        </w:rPr>
        <w:t>11.03.2024</w:t>
      </w:r>
      <w:r w:rsidR="00A9094E" w:rsidRPr="00410BCE">
        <w:rPr>
          <w:rFonts w:ascii="Times New Roman" w:hAnsi="Times New Roman" w:cs="Times New Roman"/>
          <w:sz w:val="28"/>
          <w:szCs w:val="28"/>
        </w:rPr>
        <w:t xml:space="preserve"> </w:t>
      </w:r>
      <w:r w:rsidRPr="00410BCE">
        <w:rPr>
          <w:rFonts w:ascii="Times New Roman" w:hAnsi="Times New Roman" w:cs="Times New Roman"/>
          <w:sz w:val="28"/>
          <w:szCs w:val="28"/>
        </w:rPr>
        <w:t>№</w:t>
      </w:r>
      <w:r w:rsidR="003E361F" w:rsidRPr="00410BCE">
        <w:rPr>
          <w:rFonts w:ascii="Times New Roman" w:hAnsi="Times New Roman" w:cs="Times New Roman"/>
          <w:sz w:val="28"/>
          <w:szCs w:val="28"/>
        </w:rPr>
        <w:t xml:space="preserve"> </w:t>
      </w:r>
      <w:r w:rsidR="00BC1A21">
        <w:rPr>
          <w:rFonts w:ascii="Times New Roman" w:hAnsi="Times New Roman" w:cs="Times New Roman"/>
          <w:sz w:val="28"/>
          <w:szCs w:val="28"/>
        </w:rPr>
        <w:t>133</w:t>
      </w:r>
      <w:bookmarkStart w:id="0" w:name="_GoBack"/>
      <w:bookmarkEnd w:id="0"/>
    </w:p>
    <w:p w:rsidR="000A1605" w:rsidRPr="00410BCE" w:rsidRDefault="000A1605" w:rsidP="000A1605">
      <w:pPr>
        <w:pStyle w:val="81"/>
        <w:shd w:val="clear" w:color="auto" w:fill="auto"/>
        <w:spacing w:before="0" w:after="0" w:line="240" w:lineRule="auto"/>
        <w:ind w:left="40" w:right="460"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3E6090" w:rsidRPr="00410BCE" w:rsidRDefault="000A1605" w:rsidP="00C60742">
      <w:pPr>
        <w:pStyle w:val="81"/>
        <w:shd w:val="clear" w:color="auto" w:fill="auto"/>
        <w:spacing w:before="0" w:after="0" w:line="240" w:lineRule="auto"/>
        <w:ind w:left="40" w:right="460"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CE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0A1605" w:rsidRPr="00410BCE" w:rsidRDefault="000A1605" w:rsidP="003E6090">
      <w:pPr>
        <w:pStyle w:val="8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CE">
        <w:rPr>
          <w:rFonts w:ascii="Times New Roman" w:hAnsi="Times New Roman" w:cs="Times New Roman"/>
          <w:b/>
          <w:sz w:val="28"/>
          <w:szCs w:val="28"/>
        </w:rPr>
        <w:t>которые вносятся в</w:t>
      </w:r>
      <w:r w:rsidR="00C47211" w:rsidRPr="00410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CAE" w:rsidRPr="00410BCE">
        <w:rPr>
          <w:rFonts w:ascii="Times New Roman" w:hAnsi="Times New Roman" w:cs="Times New Roman"/>
          <w:b/>
          <w:sz w:val="28"/>
          <w:szCs w:val="28"/>
        </w:rPr>
        <w:t>муниципальную программу Поныровского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</w:t>
      </w:r>
      <w:r w:rsidR="00C47211" w:rsidRPr="00410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CAE" w:rsidRPr="00410BCE">
        <w:rPr>
          <w:rFonts w:ascii="Times New Roman" w:hAnsi="Times New Roman" w:cs="Times New Roman"/>
          <w:b/>
          <w:sz w:val="28"/>
          <w:szCs w:val="28"/>
        </w:rPr>
        <w:t>в Поныровском районе Курской</w:t>
      </w:r>
      <w:r w:rsidR="00C47211" w:rsidRPr="00410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CAE" w:rsidRPr="00410BCE">
        <w:rPr>
          <w:rFonts w:ascii="Times New Roman" w:hAnsi="Times New Roman" w:cs="Times New Roman"/>
          <w:b/>
          <w:sz w:val="28"/>
          <w:szCs w:val="28"/>
        </w:rPr>
        <w:t>области»</w:t>
      </w:r>
    </w:p>
    <w:p w:rsidR="00DA384F" w:rsidRPr="00410BCE" w:rsidRDefault="00DA384F" w:rsidP="003E361F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5F52" w:rsidRPr="00410BCE" w:rsidRDefault="007E5F52" w:rsidP="007E5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>1. В паспорте Программы в позиции, касающейся этапов и сроков реализации Программы цифры «2025» заменить цифрами «2026».</w:t>
      </w:r>
    </w:p>
    <w:p w:rsidR="007E5F52" w:rsidRPr="00410BCE" w:rsidRDefault="007E5F52" w:rsidP="007E5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>2. В паспорте Программы в позиции, касающейся объемов бюджетных ассигнований Программы:</w:t>
      </w:r>
    </w:p>
    <w:p w:rsidR="00B5601C" w:rsidRPr="00410BCE" w:rsidRDefault="00B5601C" w:rsidP="007E5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>в абзаце первом цифры «19518,150» заменить цифрами «22941,038»;</w:t>
      </w:r>
    </w:p>
    <w:p w:rsidR="00B5601C" w:rsidRPr="00410BCE" w:rsidRDefault="00B5601C" w:rsidP="007E5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>в абзаце втором цифры «1566,129» заменить цифрами «1754,609»;</w:t>
      </w:r>
    </w:p>
    <w:p w:rsidR="00B4605F" w:rsidRPr="00410BCE" w:rsidRDefault="00B4605F" w:rsidP="007E5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>в абзаце одиннадцатом цифры «74,000» заменить цифрами «102,480»;</w:t>
      </w:r>
    </w:p>
    <w:p w:rsidR="00B4605F" w:rsidRPr="00410BCE" w:rsidRDefault="00B4605F" w:rsidP="007E5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>в абзаце двенадцатом цифры «148,000» заменить цифрами «160,000»;</w:t>
      </w:r>
    </w:p>
    <w:p w:rsidR="00B4605F" w:rsidRPr="00410BCE" w:rsidRDefault="00B4605F" w:rsidP="007E5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>после абзаца тринадцатого добавить абзац следующего содержания: «2026 год – 148,000 тыс. рублей.»;</w:t>
      </w:r>
    </w:p>
    <w:p w:rsidR="00551C31" w:rsidRPr="00410BCE" w:rsidRDefault="00BD750E" w:rsidP="00BD75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>в абзаце пятнадцатом цифры «2025» и «1523,981» заменить цифрами «2026» и «1698,981»;</w:t>
      </w:r>
    </w:p>
    <w:p w:rsidR="00BD750E" w:rsidRPr="00410BCE" w:rsidRDefault="00BE7D0E" w:rsidP="00BD75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>в абзаце двадцать четвертом цифры «75,000» заменить цифрами «70,000»;</w:t>
      </w:r>
    </w:p>
    <w:p w:rsidR="00BE7D0E" w:rsidRPr="00410BCE" w:rsidRDefault="00BE7D0E" w:rsidP="00BD75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>в абзаце двадцать пятом цифры «150,000» заменить цифрами «180,000»;</w:t>
      </w:r>
    </w:p>
    <w:p w:rsidR="00BE7D0E" w:rsidRPr="00410BCE" w:rsidRDefault="00A75344" w:rsidP="00BD75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>после абзаца двадцать шестого добавить абзац следующего содержания: «2026 год – 150,000 тыс. рублей.»;</w:t>
      </w:r>
    </w:p>
    <w:p w:rsidR="00EB383A" w:rsidRPr="00410BCE" w:rsidRDefault="00EB383A" w:rsidP="007E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CE">
        <w:rPr>
          <w:rFonts w:ascii="Times New Roman" w:hAnsi="Times New Roman" w:cs="Times New Roman"/>
          <w:sz w:val="28"/>
          <w:szCs w:val="28"/>
        </w:rPr>
        <w:t>в абзаце двадцать восьмом цифры «2025» и «16428,040» заменить цифрами «2026» и «19487,448»;</w:t>
      </w:r>
    </w:p>
    <w:p w:rsidR="00EB383A" w:rsidRPr="00410BCE" w:rsidRDefault="00EB383A" w:rsidP="007E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CE">
        <w:rPr>
          <w:rFonts w:ascii="Times New Roman" w:hAnsi="Times New Roman" w:cs="Times New Roman"/>
          <w:sz w:val="28"/>
          <w:szCs w:val="28"/>
        </w:rPr>
        <w:t>в абзаце тридцать седьмом цифры «2651,342» заменить цифрами «2494,234»;</w:t>
      </w:r>
    </w:p>
    <w:p w:rsidR="00EB383A" w:rsidRPr="00410BCE" w:rsidRDefault="00EB383A" w:rsidP="007E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CE">
        <w:rPr>
          <w:rFonts w:ascii="Times New Roman" w:hAnsi="Times New Roman" w:cs="Times New Roman"/>
          <w:sz w:val="28"/>
          <w:szCs w:val="28"/>
        </w:rPr>
        <w:t>в абзаце тридцать восьмом цифры «1549,323» заменить цифрами «2380,842»;</w:t>
      </w:r>
    </w:p>
    <w:p w:rsidR="00EB383A" w:rsidRPr="00410BCE" w:rsidRDefault="00EB383A" w:rsidP="007E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CE">
        <w:rPr>
          <w:rFonts w:ascii="Times New Roman" w:hAnsi="Times New Roman" w:cs="Times New Roman"/>
          <w:sz w:val="28"/>
          <w:szCs w:val="28"/>
        </w:rPr>
        <w:t>в абзаце тридцать девятом цифры «1549,323» заменить цифрами «1967,160»;</w:t>
      </w:r>
    </w:p>
    <w:p w:rsidR="00EB383A" w:rsidRPr="00410BCE" w:rsidRDefault="00EB383A" w:rsidP="007E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CE">
        <w:rPr>
          <w:rFonts w:ascii="Times New Roman" w:hAnsi="Times New Roman" w:cs="Times New Roman"/>
          <w:sz w:val="28"/>
          <w:szCs w:val="28"/>
        </w:rPr>
        <w:t xml:space="preserve">после абзаца </w:t>
      </w:r>
      <w:r w:rsidR="00226774" w:rsidRPr="00410BCE">
        <w:rPr>
          <w:rFonts w:ascii="Times New Roman" w:hAnsi="Times New Roman" w:cs="Times New Roman"/>
          <w:sz w:val="28"/>
          <w:szCs w:val="28"/>
        </w:rPr>
        <w:t>тридцать девятого</w:t>
      </w:r>
      <w:r w:rsidRPr="00410BCE">
        <w:rPr>
          <w:rFonts w:ascii="Times New Roman" w:hAnsi="Times New Roman" w:cs="Times New Roman"/>
          <w:sz w:val="28"/>
          <w:szCs w:val="28"/>
        </w:rPr>
        <w:t xml:space="preserve"> добавить абзац следующего содержания: </w:t>
      </w:r>
      <w:r w:rsidRPr="00410BCE">
        <w:rPr>
          <w:rFonts w:ascii="Times New Roman" w:hAnsi="Times New Roman" w:cs="Times New Roman"/>
          <w:sz w:val="28"/>
          <w:szCs w:val="28"/>
        </w:rPr>
        <w:br/>
        <w:t>«2026 год – 1967,160 тыс. рублей.».</w:t>
      </w:r>
    </w:p>
    <w:p w:rsidR="00A26C47" w:rsidRPr="00410BCE" w:rsidRDefault="00A26C47" w:rsidP="007E5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CE">
        <w:rPr>
          <w:rFonts w:ascii="Times New Roman" w:hAnsi="Times New Roman" w:cs="Times New Roman"/>
          <w:sz w:val="28"/>
          <w:szCs w:val="28"/>
        </w:rPr>
        <w:t xml:space="preserve">3. В разделе </w:t>
      </w:r>
      <w:r w:rsidRPr="00410BC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10BCE">
        <w:rPr>
          <w:rFonts w:ascii="Times New Roman" w:hAnsi="Times New Roman" w:cs="Times New Roman"/>
          <w:sz w:val="28"/>
          <w:szCs w:val="28"/>
        </w:rPr>
        <w:t xml:space="preserve"> Программы в абзаце двадцатом цифры «2025» заменить цифрами «2026».</w:t>
      </w:r>
    </w:p>
    <w:p w:rsidR="00865077" w:rsidRPr="00410BCE" w:rsidRDefault="00865077" w:rsidP="007E5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>4</w:t>
      </w:r>
      <w:r w:rsidR="00551C31" w:rsidRPr="00410BCE">
        <w:rPr>
          <w:rFonts w:ascii="Times New Roman" w:hAnsi="Times New Roman" w:cs="Times New Roman"/>
          <w:bCs/>
          <w:sz w:val="28"/>
          <w:szCs w:val="28"/>
        </w:rPr>
        <w:t>. В разделе Х Программы</w:t>
      </w:r>
      <w:r w:rsidRPr="00410BCE">
        <w:rPr>
          <w:rFonts w:ascii="Times New Roman" w:hAnsi="Times New Roman" w:cs="Times New Roman"/>
          <w:bCs/>
          <w:sz w:val="28"/>
          <w:szCs w:val="28"/>
        </w:rPr>
        <w:t>:</w:t>
      </w:r>
    </w:p>
    <w:p w:rsidR="00865077" w:rsidRPr="00410BCE" w:rsidRDefault="00865077" w:rsidP="008650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>в абзаце третьем цифры «19518,150» заменить цифрами «22941,038»;</w:t>
      </w:r>
    </w:p>
    <w:p w:rsidR="00865077" w:rsidRPr="00410BCE" w:rsidRDefault="00865077" w:rsidP="008650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>в абзаце четвертом цифры «1566,129» заменить цифрами «1754,609»;</w:t>
      </w:r>
    </w:p>
    <w:p w:rsidR="00865077" w:rsidRPr="00410BCE" w:rsidRDefault="00865077" w:rsidP="008650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>в абзаце тринадцатом цифры «74,000» заменить цифрами «102,480»;</w:t>
      </w:r>
    </w:p>
    <w:p w:rsidR="00865077" w:rsidRPr="00410BCE" w:rsidRDefault="00865077" w:rsidP="008650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>в абзаце четырнадцатом цифры «148,000» заменить цифрами «160,000»;</w:t>
      </w:r>
    </w:p>
    <w:p w:rsidR="00865077" w:rsidRPr="00410BCE" w:rsidRDefault="00865077" w:rsidP="008650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lastRenderedPageBreak/>
        <w:t>после абзаца пятнадцатого добавить абзац следующего содержания: «2026 год – 148,000 тыс. рублей.»;</w:t>
      </w:r>
    </w:p>
    <w:p w:rsidR="00865077" w:rsidRPr="00410BCE" w:rsidRDefault="00865077" w:rsidP="008650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>в абзаце семнадцатом цифры «2025» и «1523,981» заменить цифрами «2026» и «1698,981»;</w:t>
      </w:r>
    </w:p>
    <w:p w:rsidR="00865077" w:rsidRPr="00410BCE" w:rsidRDefault="00865077" w:rsidP="008650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>в абзаце двадцать шестом цифры «75,000» заменить цифрами «70,000»;</w:t>
      </w:r>
    </w:p>
    <w:p w:rsidR="00865077" w:rsidRPr="00410BCE" w:rsidRDefault="00865077" w:rsidP="008650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>в абзаце двадцать седьмом цифры «150,000» заменить цифрами «180,000»;</w:t>
      </w:r>
    </w:p>
    <w:p w:rsidR="00865077" w:rsidRPr="00410BCE" w:rsidRDefault="00865077" w:rsidP="008650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 xml:space="preserve">после абзаца двадцать </w:t>
      </w:r>
      <w:r w:rsidR="00F9141B" w:rsidRPr="00410BCE">
        <w:rPr>
          <w:rFonts w:ascii="Times New Roman" w:hAnsi="Times New Roman" w:cs="Times New Roman"/>
          <w:bCs/>
          <w:sz w:val="28"/>
          <w:szCs w:val="28"/>
        </w:rPr>
        <w:t>восьмого</w:t>
      </w:r>
      <w:r w:rsidRPr="00410BCE">
        <w:rPr>
          <w:rFonts w:ascii="Times New Roman" w:hAnsi="Times New Roman" w:cs="Times New Roman"/>
          <w:bCs/>
          <w:sz w:val="28"/>
          <w:szCs w:val="28"/>
        </w:rPr>
        <w:t xml:space="preserve"> добавить абзац следующего содержания: «2026 год – 150,000 тыс. рублей.»;</w:t>
      </w:r>
    </w:p>
    <w:p w:rsidR="00865077" w:rsidRPr="00410BCE" w:rsidRDefault="00865077" w:rsidP="008650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 xml:space="preserve">в абзаце </w:t>
      </w:r>
      <w:r w:rsidR="00F9141B" w:rsidRPr="00410BCE">
        <w:rPr>
          <w:rFonts w:ascii="Times New Roman" w:hAnsi="Times New Roman" w:cs="Times New Roman"/>
          <w:bCs/>
          <w:sz w:val="28"/>
          <w:szCs w:val="28"/>
        </w:rPr>
        <w:t>тридцатом</w:t>
      </w:r>
      <w:r w:rsidRPr="00410BCE">
        <w:rPr>
          <w:rFonts w:ascii="Times New Roman" w:hAnsi="Times New Roman" w:cs="Times New Roman"/>
          <w:bCs/>
          <w:sz w:val="28"/>
          <w:szCs w:val="28"/>
        </w:rPr>
        <w:t xml:space="preserve"> цифры «2025» и «16428,040» заменить цифрами «2026» и «19487,448»;</w:t>
      </w:r>
    </w:p>
    <w:p w:rsidR="00865077" w:rsidRPr="00410BCE" w:rsidRDefault="00865077" w:rsidP="008650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 xml:space="preserve">в абзаце тридцать </w:t>
      </w:r>
      <w:r w:rsidR="00F9141B" w:rsidRPr="00410BCE">
        <w:rPr>
          <w:rFonts w:ascii="Times New Roman" w:hAnsi="Times New Roman" w:cs="Times New Roman"/>
          <w:bCs/>
          <w:sz w:val="28"/>
          <w:szCs w:val="28"/>
        </w:rPr>
        <w:t>девятом</w:t>
      </w:r>
      <w:r w:rsidRPr="00410BCE">
        <w:rPr>
          <w:rFonts w:ascii="Times New Roman" w:hAnsi="Times New Roman" w:cs="Times New Roman"/>
          <w:bCs/>
          <w:sz w:val="28"/>
          <w:szCs w:val="28"/>
        </w:rPr>
        <w:t xml:space="preserve"> цифры «2651,342» заменить цифрами «2494,234»;</w:t>
      </w:r>
    </w:p>
    <w:p w:rsidR="00865077" w:rsidRPr="00410BCE" w:rsidRDefault="00865077" w:rsidP="008650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 xml:space="preserve">в абзаце </w:t>
      </w:r>
      <w:r w:rsidR="00F9141B" w:rsidRPr="00410BCE">
        <w:rPr>
          <w:rFonts w:ascii="Times New Roman" w:hAnsi="Times New Roman" w:cs="Times New Roman"/>
          <w:bCs/>
          <w:sz w:val="28"/>
          <w:szCs w:val="28"/>
        </w:rPr>
        <w:t>сороковом</w:t>
      </w:r>
      <w:r w:rsidRPr="00410BCE">
        <w:rPr>
          <w:rFonts w:ascii="Times New Roman" w:hAnsi="Times New Roman" w:cs="Times New Roman"/>
          <w:bCs/>
          <w:sz w:val="28"/>
          <w:szCs w:val="28"/>
        </w:rPr>
        <w:t xml:space="preserve"> цифры «1549,323» заменить цифрами «2380,842»;</w:t>
      </w:r>
    </w:p>
    <w:p w:rsidR="00865077" w:rsidRPr="00410BCE" w:rsidRDefault="00865077" w:rsidP="008650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 xml:space="preserve">в абзаце </w:t>
      </w:r>
      <w:r w:rsidR="00F9141B" w:rsidRPr="00410BCE">
        <w:rPr>
          <w:rFonts w:ascii="Times New Roman" w:hAnsi="Times New Roman" w:cs="Times New Roman"/>
          <w:bCs/>
          <w:sz w:val="28"/>
          <w:szCs w:val="28"/>
        </w:rPr>
        <w:t>сорок первом</w:t>
      </w:r>
      <w:r w:rsidRPr="00410BCE">
        <w:rPr>
          <w:rFonts w:ascii="Times New Roman" w:hAnsi="Times New Roman" w:cs="Times New Roman"/>
          <w:bCs/>
          <w:sz w:val="28"/>
          <w:szCs w:val="28"/>
        </w:rPr>
        <w:t xml:space="preserve"> цифры «1549,323» заменить цифрами «1967,160»;</w:t>
      </w:r>
    </w:p>
    <w:p w:rsidR="00865077" w:rsidRPr="00410BCE" w:rsidRDefault="00865077" w:rsidP="00F9141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 xml:space="preserve">после абзаца </w:t>
      </w:r>
      <w:r w:rsidR="00F9141B" w:rsidRPr="00410BCE">
        <w:rPr>
          <w:rFonts w:ascii="Times New Roman" w:hAnsi="Times New Roman" w:cs="Times New Roman"/>
          <w:bCs/>
          <w:sz w:val="28"/>
          <w:szCs w:val="28"/>
        </w:rPr>
        <w:t>сорок первого</w:t>
      </w:r>
      <w:r w:rsidRPr="00410BCE">
        <w:rPr>
          <w:rFonts w:ascii="Times New Roman" w:hAnsi="Times New Roman" w:cs="Times New Roman"/>
          <w:bCs/>
          <w:sz w:val="28"/>
          <w:szCs w:val="28"/>
        </w:rPr>
        <w:t xml:space="preserve"> добавит</w:t>
      </w:r>
      <w:r w:rsidR="00F9141B" w:rsidRPr="00410BCE">
        <w:rPr>
          <w:rFonts w:ascii="Times New Roman" w:hAnsi="Times New Roman" w:cs="Times New Roman"/>
          <w:bCs/>
          <w:sz w:val="28"/>
          <w:szCs w:val="28"/>
        </w:rPr>
        <w:t xml:space="preserve">ь абзац следующего содержания: </w:t>
      </w:r>
      <w:r w:rsidR="00F9141B" w:rsidRPr="00410BCE">
        <w:rPr>
          <w:rFonts w:ascii="Times New Roman" w:hAnsi="Times New Roman" w:cs="Times New Roman"/>
          <w:bCs/>
          <w:sz w:val="28"/>
          <w:szCs w:val="28"/>
        </w:rPr>
        <w:br/>
      </w:r>
      <w:r w:rsidRPr="00410BCE">
        <w:rPr>
          <w:rFonts w:ascii="Times New Roman" w:hAnsi="Times New Roman" w:cs="Times New Roman"/>
          <w:bCs/>
          <w:sz w:val="28"/>
          <w:szCs w:val="28"/>
        </w:rPr>
        <w:t>«2026 год – 1967,160 тыс. рублей.».</w:t>
      </w:r>
    </w:p>
    <w:p w:rsidR="0041169E" w:rsidRPr="00410BCE" w:rsidRDefault="0041169E" w:rsidP="0041169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sz w:val="28"/>
          <w:szCs w:val="28"/>
        </w:rPr>
        <w:t>5</w:t>
      </w:r>
      <w:r w:rsidR="00551C31" w:rsidRPr="00410BCE">
        <w:rPr>
          <w:rFonts w:ascii="Times New Roman" w:hAnsi="Times New Roman" w:cs="Times New Roman"/>
          <w:sz w:val="28"/>
          <w:szCs w:val="28"/>
        </w:rPr>
        <w:t>.</w:t>
      </w:r>
      <w:r w:rsidR="00551C31" w:rsidRPr="00410B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0BCE">
        <w:rPr>
          <w:rFonts w:ascii="Times New Roman" w:hAnsi="Times New Roman" w:cs="Times New Roman"/>
          <w:bCs/>
          <w:sz w:val="28"/>
          <w:szCs w:val="28"/>
        </w:rPr>
        <w:t>В паспорте Подпрограммы 1 в позиции, касающейся этапов и сроков реализации Подпрограммы цифры «2025» заменить цифрами «2026».</w:t>
      </w:r>
    </w:p>
    <w:p w:rsidR="0041169E" w:rsidRPr="00410BCE" w:rsidRDefault="007E460B" w:rsidP="0041169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>6. В паспорте Подпрограммы 1 в позиции, касающейся объемов бюджетных ассигнований Подпрограммы:</w:t>
      </w:r>
    </w:p>
    <w:p w:rsidR="007E460B" w:rsidRPr="00410BCE" w:rsidRDefault="007E460B" w:rsidP="0041169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>в абзаце первом цифры «1566,129» заменить цифрами «1754,609»;</w:t>
      </w:r>
    </w:p>
    <w:p w:rsidR="007E460B" w:rsidRPr="00410BCE" w:rsidRDefault="007E460B" w:rsidP="007E460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>в абзаце десятом цифры «74,000» заменить цифрами «102,480»;</w:t>
      </w:r>
    </w:p>
    <w:p w:rsidR="007E460B" w:rsidRPr="00410BCE" w:rsidRDefault="007E460B" w:rsidP="007E460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>в абзаце одиннадцатом цифры «148,000» заменить цифрами «160,000»;</w:t>
      </w:r>
    </w:p>
    <w:p w:rsidR="007E460B" w:rsidRPr="00410BCE" w:rsidRDefault="007E460B" w:rsidP="007E460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>после абзаца двенадцатого добавить абзац следующего содержания: «2</w:t>
      </w:r>
      <w:r w:rsidR="004C5D15" w:rsidRPr="00410BCE">
        <w:rPr>
          <w:rFonts w:ascii="Times New Roman" w:hAnsi="Times New Roman" w:cs="Times New Roman"/>
          <w:bCs/>
          <w:sz w:val="28"/>
          <w:szCs w:val="28"/>
        </w:rPr>
        <w:t xml:space="preserve">026 год – 148,000 тыс. рублей.». </w:t>
      </w:r>
    </w:p>
    <w:p w:rsidR="004C5D15" w:rsidRPr="00410BCE" w:rsidRDefault="004C5D15" w:rsidP="007E460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 xml:space="preserve">7. В разделе </w:t>
      </w:r>
      <w:r w:rsidRPr="00410BCE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410BCE">
        <w:rPr>
          <w:rFonts w:ascii="Times New Roman" w:hAnsi="Times New Roman" w:cs="Times New Roman"/>
          <w:bCs/>
          <w:sz w:val="28"/>
          <w:szCs w:val="28"/>
        </w:rPr>
        <w:t xml:space="preserve"> Подпрограммы 1 в абзаце восемьдесят четвертом цифры «2025» заменить цифрами «2026».</w:t>
      </w:r>
    </w:p>
    <w:p w:rsidR="00A84AC2" w:rsidRPr="00410BCE" w:rsidRDefault="00A84AC2" w:rsidP="007E460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 xml:space="preserve">8. В разделе </w:t>
      </w:r>
      <w:r w:rsidRPr="00410BCE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410BCE">
        <w:rPr>
          <w:rFonts w:ascii="Times New Roman" w:hAnsi="Times New Roman" w:cs="Times New Roman"/>
          <w:bCs/>
          <w:sz w:val="28"/>
          <w:szCs w:val="28"/>
        </w:rPr>
        <w:t xml:space="preserve"> Подпрограммы 1 в абзаце втором цифра «2025» и «1566,129» заменить цифрами «2026» и «1754,609».</w:t>
      </w:r>
    </w:p>
    <w:p w:rsidR="00ED6EA9" w:rsidRPr="00410BCE" w:rsidRDefault="00ED6EA9" w:rsidP="00ED6E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>9. В паспорте Подпрограммы 2 в позиции, касающейся этапов и сроков реализации Подпрограммы цифры «2025» заменить цифрами «2026».</w:t>
      </w:r>
    </w:p>
    <w:p w:rsidR="00A84AC2" w:rsidRPr="00410BCE" w:rsidRDefault="00ED6EA9" w:rsidP="00ED6E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>10. В паспорте Подпрограммы 2 в позиции, касающейся объемов бюджетных ассигнований Подпрограммы:</w:t>
      </w:r>
    </w:p>
    <w:p w:rsidR="00ED6EA9" w:rsidRPr="00410BCE" w:rsidRDefault="00ED6EA9" w:rsidP="00ED6E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>в абзаце первом цифры «1523,981» заменить цифрами «1698,981»;</w:t>
      </w:r>
    </w:p>
    <w:p w:rsidR="00F838FB" w:rsidRPr="00410BCE" w:rsidRDefault="00F838FB" w:rsidP="00F838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>в абзаце десятом цифры «75,000» заменить цифрами «70,000»;</w:t>
      </w:r>
    </w:p>
    <w:p w:rsidR="00F838FB" w:rsidRPr="00410BCE" w:rsidRDefault="00F838FB" w:rsidP="00F838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>в абзаце одиннадцатом цифры «150,000» заменить цифрами «180,000»;</w:t>
      </w:r>
    </w:p>
    <w:p w:rsidR="00ED6EA9" w:rsidRPr="00BC1A21" w:rsidRDefault="00F838FB" w:rsidP="00F838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>после абзаца двенадцатого добавить абзац следующего содержания: «2026 год – 150,000 тыс. рублей.».</w:t>
      </w:r>
    </w:p>
    <w:p w:rsidR="00862153" w:rsidRPr="00410BCE" w:rsidRDefault="00AA1D01" w:rsidP="007E5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>11</w:t>
      </w:r>
      <w:r w:rsidR="00862153" w:rsidRPr="00410BCE">
        <w:rPr>
          <w:rFonts w:ascii="Times New Roman" w:hAnsi="Times New Roman" w:cs="Times New Roman"/>
          <w:bCs/>
          <w:sz w:val="28"/>
          <w:szCs w:val="28"/>
        </w:rPr>
        <w:t>. В</w:t>
      </w:r>
      <w:r w:rsidRPr="00410BCE">
        <w:rPr>
          <w:rFonts w:ascii="Times New Roman" w:hAnsi="Times New Roman" w:cs="Times New Roman"/>
          <w:bCs/>
          <w:sz w:val="28"/>
          <w:szCs w:val="28"/>
        </w:rPr>
        <w:t xml:space="preserve"> пункте 2.4</w:t>
      </w:r>
      <w:r w:rsidR="00862153" w:rsidRPr="00410BCE">
        <w:rPr>
          <w:rFonts w:ascii="Times New Roman" w:hAnsi="Times New Roman" w:cs="Times New Roman"/>
          <w:bCs/>
          <w:sz w:val="28"/>
          <w:szCs w:val="28"/>
        </w:rPr>
        <w:t xml:space="preserve"> раздел</w:t>
      </w:r>
      <w:r w:rsidRPr="00410BCE">
        <w:rPr>
          <w:rFonts w:ascii="Times New Roman" w:hAnsi="Times New Roman" w:cs="Times New Roman"/>
          <w:bCs/>
          <w:sz w:val="28"/>
          <w:szCs w:val="28"/>
        </w:rPr>
        <w:t>а</w:t>
      </w:r>
      <w:r w:rsidR="00862153" w:rsidRPr="00410BCE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Pr="00410B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2153" w:rsidRPr="00410BCE">
        <w:rPr>
          <w:rFonts w:ascii="Times New Roman" w:hAnsi="Times New Roman" w:cs="Times New Roman"/>
          <w:bCs/>
          <w:sz w:val="28"/>
          <w:szCs w:val="28"/>
        </w:rPr>
        <w:t>Подпрограммы 2 цифры «2025» заменить цифрами «2026».</w:t>
      </w:r>
    </w:p>
    <w:p w:rsidR="00AA1D01" w:rsidRPr="00410BCE" w:rsidRDefault="00AA1D01" w:rsidP="00AA1D0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CE">
        <w:rPr>
          <w:rFonts w:ascii="Times New Roman" w:hAnsi="Times New Roman" w:cs="Times New Roman"/>
          <w:bCs/>
          <w:sz w:val="28"/>
          <w:szCs w:val="28"/>
        </w:rPr>
        <w:t>12</w:t>
      </w:r>
      <w:r w:rsidR="00862153" w:rsidRPr="00410BC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10BCE">
        <w:rPr>
          <w:rFonts w:ascii="Times New Roman" w:hAnsi="Times New Roman" w:cs="Times New Roman"/>
          <w:bCs/>
          <w:sz w:val="28"/>
          <w:szCs w:val="28"/>
        </w:rPr>
        <w:t>В разделе</w:t>
      </w:r>
      <w:r w:rsidR="00862153" w:rsidRPr="00410BCE">
        <w:rPr>
          <w:rFonts w:ascii="Times New Roman" w:hAnsi="Times New Roman" w:cs="Times New Roman"/>
          <w:bCs/>
          <w:sz w:val="28"/>
          <w:szCs w:val="28"/>
        </w:rPr>
        <w:t xml:space="preserve"> 8 Подпрограммы 2 </w:t>
      </w:r>
      <w:r w:rsidRPr="00410BCE">
        <w:rPr>
          <w:rFonts w:ascii="Times New Roman" w:hAnsi="Times New Roman" w:cs="Times New Roman"/>
          <w:bCs/>
          <w:sz w:val="28"/>
          <w:szCs w:val="28"/>
        </w:rPr>
        <w:t xml:space="preserve">в абзаце первом цифры </w:t>
      </w:r>
      <w:r w:rsidRPr="00410BCE">
        <w:rPr>
          <w:rFonts w:ascii="Times New Roman" w:hAnsi="Times New Roman" w:cs="Times New Roman"/>
          <w:sz w:val="28"/>
          <w:szCs w:val="28"/>
        </w:rPr>
        <w:t>«1523,981» заменить цифрами «1698,981».</w:t>
      </w:r>
    </w:p>
    <w:p w:rsidR="001168E6" w:rsidRPr="001168E6" w:rsidRDefault="001168E6" w:rsidP="001168E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CE">
        <w:rPr>
          <w:rFonts w:ascii="Times New Roman" w:hAnsi="Times New Roman" w:cs="Times New Roman"/>
          <w:sz w:val="28"/>
          <w:szCs w:val="28"/>
        </w:rPr>
        <w:t>13. В паспорте Подпрограммы 3 в позиции, касающейся этапов и сроков реализации Подпрограммы цифры «2025» заменить цифрами «2026».</w:t>
      </w:r>
    </w:p>
    <w:p w:rsidR="001168E6" w:rsidRDefault="001168E6" w:rsidP="001168E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E6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168E6">
        <w:rPr>
          <w:rFonts w:ascii="Times New Roman" w:hAnsi="Times New Roman" w:cs="Times New Roman"/>
          <w:sz w:val="28"/>
          <w:szCs w:val="28"/>
        </w:rPr>
        <w:t xml:space="preserve">. В паспорте 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168E6">
        <w:rPr>
          <w:rFonts w:ascii="Times New Roman" w:hAnsi="Times New Roman" w:cs="Times New Roman"/>
          <w:sz w:val="28"/>
          <w:szCs w:val="28"/>
        </w:rPr>
        <w:t xml:space="preserve"> в позиции, касающейся объемов бюджетных ассигнований Подпрограммы:</w:t>
      </w:r>
    </w:p>
    <w:p w:rsidR="001168E6" w:rsidRPr="001168E6" w:rsidRDefault="001168E6" w:rsidP="001168E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E6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Pr="001168E6">
        <w:rPr>
          <w:rFonts w:ascii="Times New Roman" w:hAnsi="Times New Roman" w:cs="Times New Roman"/>
          <w:sz w:val="28"/>
          <w:szCs w:val="28"/>
        </w:rPr>
        <w:t xml:space="preserve"> цифры «2025» и «16428,040» заменить цифрами «2026» и «19487,448»;</w:t>
      </w:r>
    </w:p>
    <w:p w:rsidR="001168E6" w:rsidRPr="001168E6" w:rsidRDefault="001168E6" w:rsidP="001168E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E6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десятом</w:t>
      </w:r>
      <w:r w:rsidRPr="001168E6">
        <w:rPr>
          <w:rFonts w:ascii="Times New Roman" w:hAnsi="Times New Roman" w:cs="Times New Roman"/>
          <w:sz w:val="28"/>
          <w:szCs w:val="28"/>
        </w:rPr>
        <w:t xml:space="preserve"> цифры «2651,342» заменить цифрами «2494,234»;</w:t>
      </w:r>
    </w:p>
    <w:p w:rsidR="001168E6" w:rsidRPr="001168E6" w:rsidRDefault="001168E6" w:rsidP="001168E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E6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одиннадцатом</w:t>
      </w:r>
      <w:r w:rsidRPr="001168E6">
        <w:rPr>
          <w:rFonts w:ascii="Times New Roman" w:hAnsi="Times New Roman" w:cs="Times New Roman"/>
          <w:sz w:val="28"/>
          <w:szCs w:val="28"/>
        </w:rPr>
        <w:t xml:space="preserve"> цифры «1549,323» заменить цифрами «2380,842»;</w:t>
      </w:r>
    </w:p>
    <w:p w:rsidR="001168E6" w:rsidRPr="001168E6" w:rsidRDefault="001168E6" w:rsidP="001168E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E6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двенадцатом</w:t>
      </w:r>
      <w:r w:rsidRPr="001168E6">
        <w:rPr>
          <w:rFonts w:ascii="Times New Roman" w:hAnsi="Times New Roman" w:cs="Times New Roman"/>
          <w:sz w:val="28"/>
          <w:szCs w:val="28"/>
        </w:rPr>
        <w:t xml:space="preserve"> цифры «1549,323» заменить цифрами «1967,160»;</w:t>
      </w:r>
    </w:p>
    <w:p w:rsidR="001168E6" w:rsidRDefault="001168E6" w:rsidP="001168E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E6">
        <w:rPr>
          <w:rFonts w:ascii="Times New Roman" w:hAnsi="Times New Roman" w:cs="Times New Roman"/>
          <w:sz w:val="28"/>
          <w:szCs w:val="28"/>
        </w:rPr>
        <w:t xml:space="preserve">после абзаца </w:t>
      </w:r>
      <w:r>
        <w:rPr>
          <w:rFonts w:ascii="Times New Roman" w:hAnsi="Times New Roman" w:cs="Times New Roman"/>
          <w:sz w:val="28"/>
          <w:szCs w:val="28"/>
        </w:rPr>
        <w:t>двенадцатого</w:t>
      </w:r>
      <w:r w:rsidRPr="001168E6">
        <w:rPr>
          <w:rFonts w:ascii="Times New Roman" w:hAnsi="Times New Roman" w:cs="Times New Roman"/>
          <w:sz w:val="28"/>
          <w:szCs w:val="28"/>
        </w:rPr>
        <w:t xml:space="preserve"> добавить а</w:t>
      </w:r>
      <w:r>
        <w:rPr>
          <w:rFonts w:ascii="Times New Roman" w:hAnsi="Times New Roman" w:cs="Times New Roman"/>
          <w:sz w:val="28"/>
          <w:szCs w:val="28"/>
        </w:rPr>
        <w:t xml:space="preserve">бзац следующего содержания: </w:t>
      </w:r>
      <w:r w:rsidRPr="001168E6">
        <w:rPr>
          <w:rFonts w:ascii="Times New Roman" w:hAnsi="Times New Roman" w:cs="Times New Roman"/>
          <w:sz w:val="28"/>
          <w:szCs w:val="28"/>
        </w:rPr>
        <w:t>«2026 год – 1967,160 тыс. рублей.».</w:t>
      </w:r>
    </w:p>
    <w:p w:rsidR="00551C31" w:rsidRDefault="001168E6" w:rsidP="007E5F5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A4269">
        <w:rPr>
          <w:rFonts w:ascii="Times New Roman" w:hAnsi="Times New Roman" w:cs="Times New Roman"/>
          <w:sz w:val="28"/>
          <w:szCs w:val="28"/>
        </w:rPr>
        <w:t>.</w:t>
      </w:r>
      <w:r w:rsidR="00551C31" w:rsidRPr="00551C31">
        <w:rPr>
          <w:rStyle w:val="26"/>
          <w:rFonts w:ascii="Times New Roman" w:hAnsi="Times New Roman" w:cs="Times New Roman"/>
          <w:sz w:val="28"/>
          <w:szCs w:val="28"/>
        </w:rPr>
        <w:t xml:space="preserve"> </w:t>
      </w:r>
      <w:r w:rsidR="00551C31" w:rsidRPr="00551C31">
        <w:rPr>
          <w:rFonts w:ascii="Times New Roman" w:hAnsi="Times New Roman" w:cs="Times New Roman"/>
          <w:bCs/>
          <w:sz w:val="28"/>
          <w:szCs w:val="28"/>
        </w:rPr>
        <w:t>П</w:t>
      </w:r>
      <w:r w:rsidR="00551C31" w:rsidRPr="00551C31">
        <w:rPr>
          <w:rFonts w:ascii="Times New Roman" w:hAnsi="Times New Roman" w:cs="Times New Roman"/>
          <w:sz w:val="28"/>
          <w:szCs w:val="28"/>
        </w:rPr>
        <w:t>риложени</w:t>
      </w:r>
      <w:r w:rsidR="001A4269">
        <w:rPr>
          <w:rFonts w:ascii="Times New Roman" w:hAnsi="Times New Roman" w:cs="Times New Roman"/>
          <w:sz w:val="28"/>
          <w:szCs w:val="28"/>
        </w:rPr>
        <w:t>я</w:t>
      </w:r>
      <w:r w:rsidR="00551C31" w:rsidRPr="00551C31">
        <w:rPr>
          <w:rFonts w:ascii="Times New Roman" w:hAnsi="Times New Roman" w:cs="Times New Roman"/>
          <w:sz w:val="28"/>
          <w:szCs w:val="28"/>
        </w:rPr>
        <w:t xml:space="preserve"> №</w:t>
      </w:r>
      <w:r w:rsidR="001A4269">
        <w:rPr>
          <w:rFonts w:ascii="Times New Roman" w:hAnsi="Times New Roman" w:cs="Times New Roman"/>
          <w:sz w:val="28"/>
          <w:szCs w:val="28"/>
        </w:rPr>
        <w:t xml:space="preserve"> 1, 2, </w:t>
      </w:r>
      <w:r w:rsidR="00551C31" w:rsidRPr="00551C31">
        <w:rPr>
          <w:rFonts w:ascii="Times New Roman" w:hAnsi="Times New Roman" w:cs="Times New Roman"/>
          <w:sz w:val="28"/>
          <w:szCs w:val="28"/>
        </w:rPr>
        <w:t xml:space="preserve">3 к муниципальной программе </w:t>
      </w:r>
      <w:r w:rsidR="00551C31" w:rsidRPr="00551C31">
        <w:rPr>
          <w:rFonts w:ascii="Times New Roman" w:hAnsi="Times New Roman" w:cs="Times New Roman"/>
          <w:spacing w:val="-8"/>
          <w:sz w:val="28"/>
          <w:szCs w:val="28"/>
        </w:rPr>
        <w:t>Поныровского района Курской области «</w:t>
      </w:r>
      <w:r w:rsidR="00551C31" w:rsidRPr="00551C31">
        <w:rPr>
          <w:rFonts w:ascii="Times New Roman" w:hAnsi="Times New Roman" w:cs="Times New Roman"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в Поныровском районе Курской области</w:t>
      </w:r>
      <w:r w:rsidR="00551C31" w:rsidRPr="00551C31">
        <w:rPr>
          <w:rFonts w:ascii="Times New Roman" w:hAnsi="Times New Roman" w:cs="Times New Roman"/>
          <w:spacing w:val="-8"/>
          <w:sz w:val="28"/>
          <w:szCs w:val="28"/>
        </w:rPr>
        <w:t xml:space="preserve">» </w:t>
      </w:r>
      <w:r w:rsidR="00551C31" w:rsidRPr="00551C31">
        <w:rPr>
          <w:rFonts w:ascii="Times New Roman" w:hAnsi="Times New Roman" w:cs="Times New Roman"/>
          <w:sz w:val="28"/>
          <w:szCs w:val="28"/>
        </w:rPr>
        <w:t>изложить в новой редакции (прилагаются).</w:t>
      </w:r>
    </w:p>
    <w:p w:rsidR="001A4269" w:rsidRPr="00551C31" w:rsidRDefault="001A4269" w:rsidP="007E5F52">
      <w:pPr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D486A" w:rsidRDefault="00CD486A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60A1" w:rsidRDefault="008060A1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BB3" w:rsidRDefault="00F32BB3" w:rsidP="007E5F52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F32BB3" w:rsidSect="007E5F52">
          <w:pgSz w:w="11906" w:h="16838"/>
          <w:pgMar w:top="1276" w:right="707" w:bottom="709" w:left="1560" w:header="709" w:footer="709" w:gutter="0"/>
          <w:cols w:space="708"/>
          <w:docGrid w:linePitch="360"/>
        </w:sectPr>
      </w:pPr>
    </w:p>
    <w:p w:rsidR="00CD486A" w:rsidRDefault="00CD486A" w:rsidP="0046770E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left="-1134"/>
        <w:rPr>
          <w:szCs w:val="24"/>
        </w:rPr>
      </w:pPr>
    </w:p>
    <w:p w:rsidR="004948FA" w:rsidRDefault="004948FA" w:rsidP="004948FA">
      <w:pPr>
        <w:widowControl w:val="0"/>
        <w:suppressAutoHyphens/>
        <w:autoSpaceDN w:val="0"/>
        <w:spacing w:after="0"/>
        <w:ind w:left="-1134"/>
        <w:textAlignment w:val="baseline"/>
        <w:rPr>
          <w:rFonts w:asciiTheme="minorHAnsi" w:eastAsiaTheme="minorHAnsi" w:hAnsiTheme="minorHAnsi" w:cstheme="minorBidi"/>
          <w:lang w:eastAsia="en-US"/>
        </w:rPr>
      </w:pPr>
      <w:r>
        <w:rPr>
          <w:rFonts w:eastAsia="Andale Sans UI"/>
          <w:lang w:eastAsia="ja-JP" w:bidi="fa-IR"/>
        </w:rPr>
        <w:fldChar w:fldCharType="begin"/>
      </w:r>
      <w:r>
        <w:rPr>
          <w:rFonts w:eastAsia="Andale Sans UI"/>
          <w:lang w:eastAsia="ja-JP" w:bidi="fa-IR"/>
        </w:rPr>
        <w:instrText xml:space="preserve"> LINK Excel.Sheet.12 "C:\\Users\\Пользователь\\Desktop\\Экономист 2017\\бюджет\\бюджет\\2019 муниц программы\\2024\\16.02.2024 год мун.прогр\\Копия бюджет приложение №4.xlsx" "прил 3 молодежь!R13C2:R45C20" \a \f 4 \h  \* MERGEFORMAT </w:instrText>
      </w:r>
      <w:r>
        <w:rPr>
          <w:rFonts w:eastAsia="Andale Sans UI"/>
          <w:lang w:eastAsia="ja-JP" w:bidi="fa-IR"/>
        </w:rPr>
        <w:fldChar w:fldCharType="separate"/>
      </w:r>
    </w:p>
    <w:p w:rsidR="00F32BB3" w:rsidRPr="002E73C1" w:rsidRDefault="004948FA" w:rsidP="0046770E">
      <w:pPr>
        <w:widowControl w:val="0"/>
        <w:suppressAutoHyphens/>
        <w:autoSpaceDN w:val="0"/>
        <w:spacing w:after="0"/>
        <w:ind w:left="-142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fldChar w:fldCharType="end"/>
      </w:r>
    </w:p>
    <w:tbl>
      <w:tblPr>
        <w:tblpPr w:leftFromText="180" w:rightFromText="180" w:horzAnchor="margin" w:tblpX="-1021" w:tblpY="-780"/>
        <w:tblW w:w="26130" w:type="dxa"/>
        <w:tblLayout w:type="fixed"/>
        <w:tblLook w:val="00A0" w:firstRow="1" w:lastRow="0" w:firstColumn="1" w:lastColumn="0" w:noHBand="0" w:noVBand="0"/>
      </w:tblPr>
      <w:tblGrid>
        <w:gridCol w:w="673"/>
        <w:gridCol w:w="3686"/>
        <w:gridCol w:w="992"/>
        <w:gridCol w:w="851"/>
        <w:gridCol w:w="850"/>
        <w:gridCol w:w="567"/>
        <w:gridCol w:w="709"/>
        <w:gridCol w:w="851"/>
        <w:gridCol w:w="567"/>
        <w:gridCol w:w="709"/>
        <w:gridCol w:w="708"/>
        <w:gridCol w:w="709"/>
        <w:gridCol w:w="709"/>
        <w:gridCol w:w="709"/>
        <w:gridCol w:w="709"/>
        <w:gridCol w:w="709"/>
        <w:gridCol w:w="709"/>
        <w:gridCol w:w="284"/>
        <w:gridCol w:w="425"/>
        <w:gridCol w:w="10004"/>
      </w:tblGrid>
      <w:tr w:rsidR="00F32BB3" w:rsidRPr="002E73C1" w:rsidTr="00480FC3">
        <w:trPr>
          <w:trHeight w:val="1306"/>
        </w:trPr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BB3" w:rsidRPr="002E73C1" w:rsidRDefault="00F32BB3" w:rsidP="00480FC3">
            <w:pPr>
              <w:spacing w:after="0" w:line="240" w:lineRule="auto"/>
              <w:ind w:left="88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ind w:left="88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F32BB3" w:rsidRDefault="00F32BB3" w:rsidP="00480FC3">
            <w:pPr>
              <w:spacing w:after="0" w:line="240" w:lineRule="auto"/>
              <w:ind w:left="88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F32BB3" w:rsidRPr="002E73C1" w:rsidRDefault="00F32BB3" w:rsidP="00480FC3">
            <w:pPr>
              <w:spacing w:after="0" w:line="240" w:lineRule="auto"/>
              <w:ind w:left="88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</w:p>
          <w:p w:rsidR="00F32BB3" w:rsidRPr="002E73C1" w:rsidRDefault="00F32BB3" w:rsidP="00480FC3">
            <w:pPr>
              <w:pStyle w:val="Standard"/>
              <w:jc w:val="right"/>
              <w:rPr>
                <w:rFonts w:ascii="Times New Roman" w:hAnsi="Times New Roman" w:cs="Times New Roman"/>
                <w:lang w:val="ru-RU"/>
              </w:rPr>
            </w:pPr>
            <w:r w:rsidRPr="002E73C1">
              <w:rPr>
                <w:rFonts w:ascii="Times New Roman" w:hAnsi="Times New Roman" w:cs="Times New Roman"/>
                <w:lang w:val="ru-RU"/>
              </w:rPr>
              <w:t>«Повышение эффективности работы с молодежью,</w:t>
            </w:r>
          </w:p>
          <w:p w:rsidR="00F32BB3" w:rsidRPr="002E73C1" w:rsidRDefault="00F32BB3" w:rsidP="00480FC3">
            <w:pPr>
              <w:pStyle w:val="Standard"/>
              <w:jc w:val="right"/>
              <w:rPr>
                <w:rFonts w:ascii="Times New Roman" w:hAnsi="Times New Roman" w:cs="Times New Roman"/>
                <w:lang w:val="ru-RU"/>
              </w:rPr>
            </w:pPr>
            <w:r w:rsidRPr="002E73C1">
              <w:rPr>
                <w:rFonts w:ascii="Times New Roman" w:hAnsi="Times New Roman" w:cs="Times New Roman"/>
                <w:lang w:val="ru-RU"/>
              </w:rPr>
              <w:t xml:space="preserve"> организация отдыха </w:t>
            </w:r>
            <w:r w:rsidR="00410BCE">
              <w:rPr>
                <w:rFonts w:ascii="Times New Roman" w:hAnsi="Times New Roman" w:cs="Times New Roman"/>
                <w:lang w:val="ru-RU"/>
              </w:rPr>
              <w:t>и оздоровления детей, молодежи,</w:t>
            </w:r>
          </w:p>
          <w:p w:rsidR="00F32BB3" w:rsidRPr="002E73C1" w:rsidRDefault="00F32BB3" w:rsidP="00480FC3">
            <w:pPr>
              <w:pStyle w:val="Standard"/>
              <w:jc w:val="right"/>
              <w:rPr>
                <w:rFonts w:ascii="Times New Roman" w:hAnsi="Times New Roman" w:cs="Times New Roman"/>
                <w:lang w:val="ru-RU"/>
              </w:rPr>
            </w:pPr>
            <w:r w:rsidRPr="002E73C1">
              <w:rPr>
                <w:rFonts w:ascii="Times New Roman" w:hAnsi="Times New Roman" w:cs="Times New Roman"/>
                <w:lang w:val="ru-RU"/>
              </w:rPr>
              <w:t>развитие физической культуры и спорта в</w:t>
            </w:r>
          </w:p>
          <w:p w:rsidR="00F32BB3" w:rsidRDefault="00F32BB3" w:rsidP="00480FC3">
            <w:pPr>
              <w:pStyle w:val="Standard"/>
              <w:jc w:val="right"/>
              <w:rPr>
                <w:rFonts w:ascii="Times New Roman" w:hAnsi="Times New Roman" w:cs="Times New Roman"/>
                <w:lang w:val="ru-RU"/>
              </w:rPr>
            </w:pPr>
            <w:r w:rsidRPr="002E73C1">
              <w:rPr>
                <w:rFonts w:ascii="Times New Roman" w:hAnsi="Times New Roman" w:cs="Times New Roman"/>
                <w:lang w:val="ru-RU"/>
              </w:rPr>
              <w:t xml:space="preserve"> Поныровском районе Курской области»</w:t>
            </w:r>
          </w:p>
          <w:p w:rsidR="00410BCE" w:rsidRPr="002E73C1" w:rsidRDefault="00410BCE" w:rsidP="00480FC3">
            <w:pPr>
              <w:pStyle w:val="Standard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F32BB3" w:rsidRPr="002E73C1" w:rsidRDefault="00F32BB3" w:rsidP="00410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показателях (индикаторах) муниципальной программы Поныровского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Поныр</w:t>
            </w:r>
            <w:r w:rsidR="00410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овском районе Курской области»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BB3" w:rsidRPr="002E73C1" w:rsidRDefault="00F32BB3" w:rsidP="00480FC3">
            <w:pPr>
              <w:spacing w:after="0" w:line="240" w:lineRule="auto"/>
              <w:ind w:left="88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BB3" w:rsidRPr="002E73C1" w:rsidRDefault="00F32BB3" w:rsidP="00480FC3">
            <w:pPr>
              <w:spacing w:after="0" w:line="240" w:lineRule="auto"/>
              <w:ind w:left="88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B3" w:rsidRPr="002E73C1" w:rsidTr="00480FC3">
        <w:trPr>
          <w:gridAfter w:val="1"/>
          <w:wAfter w:w="10003" w:type="dxa"/>
          <w:trHeight w:val="331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№п/п/п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00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Значения показателей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32BB3" w:rsidRPr="002E73C1" w:rsidTr="00480FC3">
        <w:trPr>
          <w:gridAfter w:val="1"/>
          <w:wAfter w:w="10003" w:type="dxa"/>
          <w:trHeight w:val="311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b/>
                <w:sz w:val="16"/>
                <w:szCs w:val="16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b/>
                <w:sz w:val="16"/>
                <w:szCs w:val="16"/>
              </w:rPr>
              <w:t>2013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b/>
                <w:sz w:val="16"/>
                <w:szCs w:val="16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b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b/>
                <w:sz w:val="16"/>
                <w:szCs w:val="16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b/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b/>
                <w:sz w:val="16"/>
                <w:szCs w:val="16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BB3" w:rsidRPr="000634D3" w:rsidRDefault="00F32BB3" w:rsidP="00480FC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BB3" w:rsidRPr="000634D3" w:rsidRDefault="00F32BB3" w:rsidP="00480FC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</w:tr>
      <w:tr w:rsidR="00F32BB3" w:rsidRPr="002E73C1" w:rsidTr="00480FC3">
        <w:trPr>
          <w:gridAfter w:val="1"/>
          <w:wAfter w:w="10003" w:type="dxa"/>
          <w:trHeight w:val="22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F32BB3" w:rsidRPr="002E73C1" w:rsidTr="00480FC3">
        <w:trPr>
          <w:gridAfter w:val="1"/>
          <w:wAfter w:w="10003" w:type="dxa"/>
          <w:trHeight w:val="333"/>
        </w:trPr>
        <w:tc>
          <w:tcPr>
            <w:tcW w:w="161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Поныровском районе Курской области»</w:t>
            </w:r>
          </w:p>
        </w:tc>
      </w:tr>
      <w:tr w:rsidR="00F32BB3" w:rsidRPr="002E73C1" w:rsidTr="00480FC3">
        <w:trPr>
          <w:gridAfter w:val="1"/>
          <w:wAfter w:w="10003" w:type="dxa"/>
          <w:trHeight w:val="77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BB3" w:rsidRPr="002E73C1" w:rsidRDefault="00F32BB3" w:rsidP="00480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BB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F32BB3" w:rsidRPr="002E73C1" w:rsidTr="00480FC3">
        <w:trPr>
          <w:gridAfter w:val="1"/>
          <w:wAfter w:w="10003" w:type="dxa"/>
          <w:trHeight w:val="401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BB3" w:rsidRPr="002E73C1" w:rsidRDefault="00F32BB3" w:rsidP="00480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прирост численности лиц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 xml:space="preserve"> размещенных в коллективных средствах размещения по отношению к 2012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BB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</w:tr>
      <w:tr w:rsidR="00F32BB3" w:rsidRPr="002E73C1" w:rsidTr="00480FC3">
        <w:trPr>
          <w:gridAfter w:val="1"/>
          <w:wAfter w:w="10003" w:type="dxa"/>
          <w:trHeight w:val="421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BB3" w:rsidRPr="002E73C1" w:rsidRDefault="00F32BB3" w:rsidP="00480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доля детей, оздоровленных в рамках мер социальной поддержки в общей численности детей школьного возраста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BB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F32BB3" w:rsidRPr="002E73C1" w:rsidTr="00480FC3">
        <w:trPr>
          <w:gridAfter w:val="1"/>
          <w:wAfter w:w="10003" w:type="dxa"/>
          <w:trHeight w:val="240"/>
        </w:trPr>
        <w:tc>
          <w:tcPr>
            <w:tcW w:w="161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1 «Повышение эффективности реализации молодежной политики»</w:t>
            </w:r>
          </w:p>
        </w:tc>
      </w:tr>
      <w:tr w:rsidR="00F32BB3" w:rsidRPr="002E73C1" w:rsidTr="00480FC3">
        <w:trPr>
          <w:gridAfter w:val="1"/>
          <w:wAfter w:w="10003" w:type="dxa"/>
          <w:trHeight w:val="87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 Поныровского района Курской области в возрасте от 14 до 30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13,6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BB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</w:tr>
      <w:tr w:rsidR="00F32BB3" w:rsidRPr="002E73C1" w:rsidTr="00480FC3">
        <w:trPr>
          <w:gridAfter w:val="1"/>
          <w:wAfter w:w="10003" w:type="dxa"/>
          <w:trHeight w:val="12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BB3" w:rsidRPr="002E73C1" w:rsidRDefault="00F32BB3" w:rsidP="00480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Поныровского района Курской области в возрасте от 14 до 30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23,5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BB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</w:tr>
      <w:tr w:rsidR="00F32BB3" w:rsidRPr="002E73C1" w:rsidTr="00480FC3">
        <w:trPr>
          <w:gridAfter w:val="1"/>
          <w:wAfter w:w="10003" w:type="dxa"/>
          <w:trHeight w:val="11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общем числе количестве молодежи Поныровского района Курской области в возрасте от 14 до 30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BB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</w:tr>
      <w:tr w:rsidR="00F32BB3" w:rsidRPr="002E73C1" w:rsidTr="00480FC3">
        <w:trPr>
          <w:gridAfter w:val="1"/>
          <w:wAfter w:w="10003" w:type="dxa"/>
          <w:trHeight w:val="83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удельный вес численности молодых людей в возрасте от 14 до 30 лет, участвующих в деятельности патриотических объединений, клубов, центров, в общем числе количестве молодежи Поныровского района Курской области в возрасте от 14 до 30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BB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  <w:p w:rsidR="00F32BB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BB3" w:rsidRPr="002E73C1" w:rsidTr="00480FC3">
        <w:trPr>
          <w:gridAfter w:val="1"/>
          <w:wAfter w:w="10003" w:type="dxa"/>
          <w:trHeight w:val="84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численность молодых людей в возрасте от 14 до 30 лет, участвующих в программах по профессиональной ориентации в общем числе количестве молодежи Поныровского района Курской области в возрасте от 14 до 30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BB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</w:tr>
      <w:tr w:rsidR="00F32BB3" w:rsidRPr="002E73C1" w:rsidTr="00480FC3">
        <w:trPr>
          <w:gridAfter w:val="1"/>
          <w:wAfter w:w="10003" w:type="dxa"/>
          <w:trHeight w:val="240"/>
        </w:trPr>
        <w:tc>
          <w:tcPr>
            <w:tcW w:w="161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2 «Оздоровление и отдых детей»</w:t>
            </w:r>
          </w:p>
        </w:tc>
      </w:tr>
      <w:tr w:rsidR="00F32BB3" w:rsidRPr="002E73C1" w:rsidTr="00480FC3">
        <w:trPr>
          <w:gridAfter w:val="1"/>
          <w:wAfter w:w="10003" w:type="dxa"/>
          <w:trHeight w:val="648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доля оздоровленных детей в загородных оздоровительных лагерях от числа детей муниципального образования от 7 до 18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Не менее 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Не менее 3,0</w:t>
            </w:r>
          </w:p>
        </w:tc>
      </w:tr>
      <w:tr w:rsidR="00F32BB3" w:rsidRPr="002E73C1" w:rsidTr="00480FC3">
        <w:trPr>
          <w:gridAfter w:val="1"/>
          <w:wAfter w:w="10003" w:type="dxa"/>
          <w:trHeight w:val="57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доля оздоровленных детей в лагерях с дневным пребыванием детей от численности детей муниципального образования от 7 до 15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17,4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17,4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Не менее 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Не менее 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Не менее 20,0</w:t>
            </w:r>
          </w:p>
        </w:tc>
      </w:tr>
      <w:tr w:rsidR="00F32BB3" w:rsidRPr="002E73C1" w:rsidTr="00480FC3">
        <w:trPr>
          <w:gridAfter w:val="1"/>
          <w:wAfter w:w="10003" w:type="dxa"/>
          <w:trHeight w:val="603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</w:tr>
      <w:tr w:rsidR="00F32BB3" w:rsidRPr="002E73C1" w:rsidTr="00480FC3">
        <w:trPr>
          <w:gridAfter w:val="1"/>
          <w:wAfter w:w="10003" w:type="dxa"/>
          <w:trHeight w:val="339"/>
        </w:trPr>
        <w:tc>
          <w:tcPr>
            <w:tcW w:w="161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3 «Реализация муниципальной политики в сфере физической культуры и спорта»</w:t>
            </w:r>
          </w:p>
        </w:tc>
      </w:tr>
      <w:tr w:rsidR="00F32BB3" w:rsidRPr="002E73C1" w:rsidTr="00480FC3">
        <w:trPr>
          <w:gridAfter w:val="1"/>
          <w:wAfter w:w="10003" w:type="dxa"/>
          <w:trHeight w:val="69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2BB3" w:rsidRPr="002E73C1" w:rsidRDefault="00F32BB3" w:rsidP="00480FC3">
            <w:pPr>
              <w:tabs>
                <w:tab w:val="left" w:pos="10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Доля жителей района, систематически занимающихся физической культурой и спортом, в общей численности населения Поныровского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37,8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40,4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43,0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45,7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48,3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48,7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51,7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51,7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B3" w:rsidRPr="000634D3" w:rsidRDefault="00F32BB3" w:rsidP="00480FC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F32BB3" w:rsidRPr="000634D3" w:rsidRDefault="00F32BB3" w:rsidP="00480FC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F32BB3" w:rsidRPr="000634D3" w:rsidRDefault="00F32BB3" w:rsidP="00480FC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kern w:val="2"/>
                <w:sz w:val="16"/>
                <w:szCs w:val="16"/>
              </w:rPr>
              <w:t>51,7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B3" w:rsidRPr="000634D3" w:rsidRDefault="00F32BB3" w:rsidP="00480FC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F32BB3" w:rsidRPr="000634D3" w:rsidRDefault="00F32BB3" w:rsidP="00480FC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F32BB3" w:rsidRPr="000634D3" w:rsidRDefault="00F32BB3" w:rsidP="00480FC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kern w:val="2"/>
                <w:sz w:val="16"/>
                <w:szCs w:val="16"/>
              </w:rPr>
              <w:t>51,7</w:t>
            </w:r>
          </w:p>
        </w:tc>
      </w:tr>
      <w:tr w:rsidR="00F32BB3" w:rsidRPr="002E73C1" w:rsidTr="00480FC3">
        <w:trPr>
          <w:gridAfter w:val="1"/>
          <w:wAfter w:w="10003" w:type="dxa"/>
          <w:trHeight w:val="1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tabs>
                <w:tab w:val="left" w:pos="105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Доля спортсменов района, ставших победителями и призерами межрегиональных, всероссийских и международных спортивных соревнований, в общем количестве участвовавших спортсменов Поныровского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40,0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41,0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42,0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44,0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45,0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46,0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27,0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27,0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B3" w:rsidRPr="000634D3" w:rsidRDefault="00F32BB3" w:rsidP="00480FC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F32BB3" w:rsidRPr="000634D3" w:rsidRDefault="00F32BB3" w:rsidP="00480FC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kern w:val="2"/>
                <w:sz w:val="16"/>
                <w:szCs w:val="16"/>
              </w:rPr>
              <w:t>27,0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B3" w:rsidRPr="000634D3" w:rsidRDefault="00F32BB3" w:rsidP="00480FC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F32BB3" w:rsidRPr="000634D3" w:rsidRDefault="00F32BB3" w:rsidP="00480FC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kern w:val="2"/>
                <w:sz w:val="16"/>
                <w:szCs w:val="16"/>
              </w:rPr>
              <w:t>27,0</w:t>
            </w:r>
          </w:p>
        </w:tc>
      </w:tr>
      <w:tr w:rsidR="00F32BB3" w:rsidRPr="002E73C1" w:rsidTr="00480FC3">
        <w:trPr>
          <w:gridAfter w:val="1"/>
          <w:wAfter w:w="10003" w:type="dxa"/>
          <w:trHeight w:val="1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Уровень обеспеченности населения Поныровского района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B3" w:rsidRPr="000634D3" w:rsidRDefault="00F32BB3" w:rsidP="00480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B3" w:rsidRPr="000634D3" w:rsidRDefault="00F32BB3" w:rsidP="00480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</w:tr>
      <w:tr w:rsidR="00F32BB3" w:rsidRPr="002E73C1" w:rsidTr="00480FC3">
        <w:trPr>
          <w:gridAfter w:val="1"/>
          <w:wAfter w:w="10003" w:type="dxa"/>
          <w:trHeight w:val="1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BB3" w:rsidRPr="002E73C1" w:rsidRDefault="00F32BB3" w:rsidP="00480FC3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Доля жителей Поныровского района,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18,8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B3" w:rsidRPr="000634D3" w:rsidRDefault="00F32BB3" w:rsidP="00480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</w:tr>
      <w:tr w:rsidR="00F32BB3" w:rsidRPr="002E73C1" w:rsidTr="00480FC3">
        <w:trPr>
          <w:gridAfter w:val="1"/>
          <w:wAfter w:w="10003" w:type="dxa"/>
          <w:trHeight w:val="6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44,0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45,2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63,2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67,3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75,5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77,5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B3" w:rsidRPr="000634D3" w:rsidRDefault="00F32BB3" w:rsidP="00480F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18,5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B3" w:rsidRPr="000634D3" w:rsidRDefault="00F32BB3" w:rsidP="00480F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18,5</w:t>
            </w:r>
          </w:p>
        </w:tc>
      </w:tr>
      <w:tr w:rsidR="00F32BB3" w:rsidRPr="002E73C1" w:rsidTr="00480FC3">
        <w:trPr>
          <w:gridAfter w:val="1"/>
          <w:wAfter w:w="10003" w:type="dxa"/>
          <w:trHeight w:val="6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22,3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B3" w:rsidRPr="000634D3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34,4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B3" w:rsidRPr="000634D3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34,4</w:t>
            </w:r>
          </w:p>
        </w:tc>
      </w:tr>
      <w:tr w:rsidR="00F32BB3" w:rsidRPr="002E73C1" w:rsidTr="00480FC3">
        <w:trPr>
          <w:gridAfter w:val="1"/>
          <w:wAfter w:w="10003" w:type="dxa"/>
          <w:trHeight w:val="1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tabs>
                <w:tab w:val="left" w:pos="1050"/>
              </w:tabs>
              <w:snapToGrid w:val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Доля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Поныровского района Курской области, в общем количестве мероприятий, включенных в Календарный план официальных физкультурных мероприятий и спортивных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B3" w:rsidRPr="000634D3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B3" w:rsidRPr="000634D3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</w:tr>
      <w:tr w:rsidR="00F32BB3" w:rsidRPr="002E73C1" w:rsidTr="00480FC3">
        <w:trPr>
          <w:gridAfter w:val="1"/>
          <w:wAfter w:w="10003" w:type="dxa"/>
          <w:trHeight w:val="60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tabs>
                <w:tab w:val="left" w:pos="1050"/>
              </w:tabs>
              <w:snapToGrid w:val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Доля лиц, занимающихся в специализированных спортивных учреждениях, в общей численности детей 6-15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48,0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58,0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BB3" w:rsidRPr="000634D3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sz w:val="16"/>
                <w:szCs w:val="16"/>
              </w:rPr>
              <w:t>58,0</w:t>
            </w:r>
          </w:p>
        </w:tc>
      </w:tr>
      <w:tr w:rsidR="00F32BB3" w:rsidRPr="002E73C1" w:rsidTr="00480FC3">
        <w:trPr>
          <w:gridAfter w:val="1"/>
          <w:wAfter w:w="10003" w:type="dxa"/>
          <w:trHeight w:hRule="exact" w:val="10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tabs>
                <w:tab w:val="left" w:pos="1050"/>
              </w:tabs>
              <w:snapToGrid w:val="0"/>
              <w:ind w:right="-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tabs>
                <w:tab w:val="left" w:pos="1050"/>
              </w:tabs>
              <w:snapToGrid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Доля достигнутых показателей (индикаторов) государственной программы «Развитие физической культуры и спорта в Поныровском районе» (2014-2020 годы) к общему количеству показателей (индикаторов)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B3" w:rsidRPr="000634D3" w:rsidRDefault="00F32BB3" w:rsidP="00480FC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F32BB3" w:rsidRPr="000634D3" w:rsidRDefault="00F32BB3" w:rsidP="00480FC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F32BB3" w:rsidRPr="000634D3" w:rsidRDefault="00F32BB3" w:rsidP="00480FC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B3" w:rsidRPr="000634D3" w:rsidRDefault="00F32BB3" w:rsidP="00480FC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F32BB3" w:rsidRPr="000634D3" w:rsidRDefault="00F32BB3" w:rsidP="00480FC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F32BB3" w:rsidRPr="000634D3" w:rsidRDefault="00F32BB3" w:rsidP="00480FC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</w:tr>
      <w:tr w:rsidR="00F32BB3" w:rsidRPr="002E73C1" w:rsidTr="00480FC3">
        <w:trPr>
          <w:gridAfter w:val="1"/>
          <w:wAfter w:w="10003" w:type="dxa"/>
          <w:trHeight w:val="333"/>
        </w:trPr>
        <w:tc>
          <w:tcPr>
            <w:tcW w:w="154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0634D3" w:rsidRDefault="00F32BB3" w:rsidP="00480FC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4 «Управление муниципальной программой и обеспечение ее реализации»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B3" w:rsidRPr="000634D3" w:rsidRDefault="00F32BB3" w:rsidP="00480FC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32BB3" w:rsidRPr="002E73C1" w:rsidTr="00480FC3">
        <w:trPr>
          <w:gridAfter w:val="1"/>
          <w:wAfter w:w="10003" w:type="dxa"/>
          <w:trHeight w:hRule="exact" w:val="72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tabs>
                <w:tab w:val="left" w:pos="1050"/>
              </w:tabs>
              <w:snapToGrid w:val="0"/>
              <w:ind w:right="-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tabs>
                <w:tab w:val="left" w:pos="1050"/>
              </w:tabs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Количество фактически проведенных контрольных мероприятий к количеству запланированных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E73C1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B3" w:rsidRPr="002E73C1" w:rsidRDefault="00F32BB3" w:rsidP="00480FC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B3" w:rsidRPr="000634D3" w:rsidRDefault="00F32BB3" w:rsidP="00480FC3">
            <w:pPr>
              <w:autoSpaceDE w:val="0"/>
              <w:snapToGri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B3" w:rsidRPr="000634D3" w:rsidRDefault="00F32BB3" w:rsidP="00480FC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F32BB3" w:rsidRPr="000634D3" w:rsidRDefault="00F32BB3" w:rsidP="00480FC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F32BB3" w:rsidRPr="000634D3" w:rsidRDefault="00F32BB3" w:rsidP="00480FC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0634D3">
              <w:rPr>
                <w:rFonts w:ascii="Times New Roman" w:hAnsi="Times New Roman" w:cs="Times New Roman"/>
                <w:kern w:val="2"/>
                <w:sz w:val="16"/>
                <w:szCs w:val="16"/>
              </w:rPr>
              <w:t>100</w:t>
            </w:r>
          </w:p>
        </w:tc>
      </w:tr>
    </w:tbl>
    <w:p w:rsidR="00F32BB3" w:rsidRPr="002E73C1" w:rsidRDefault="00F32BB3" w:rsidP="00F32BB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32BB3" w:rsidRPr="002E73C1" w:rsidRDefault="00F32BB3" w:rsidP="00F32BB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32BB3" w:rsidRPr="002E73C1" w:rsidRDefault="00F32BB3" w:rsidP="00F32BB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32BB3" w:rsidRPr="002E73C1" w:rsidRDefault="00F32BB3" w:rsidP="00F32BB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32BB3" w:rsidRPr="002E73C1" w:rsidRDefault="00F32BB3" w:rsidP="00F32BB3">
      <w:pPr>
        <w:framePr w:w="15903" w:wrap="auto" w:hAnchor="text"/>
        <w:spacing w:after="0"/>
        <w:rPr>
          <w:rFonts w:ascii="Times New Roman" w:hAnsi="Times New Roman" w:cs="Times New Roman"/>
          <w:sz w:val="16"/>
          <w:szCs w:val="16"/>
        </w:rPr>
        <w:sectPr w:rsidR="00F32BB3" w:rsidRPr="002E73C1">
          <w:pgSz w:w="16838" w:h="11906" w:orient="landscape"/>
          <w:pgMar w:top="1134" w:right="1276" w:bottom="1134" w:left="1559" w:header="709" w:footer="709" w:gutter="0"/>
          <w:pgNumType w:start="1"/>
          <w:cols w:space="720"/>
        </w:sectPr>
      </w:pPr>
    </w:p>
    <w:p w:rsidR="00F32BB3" w:rsidRPr="002E73C1" w:rsidRDefault="00F32BB3" w:rsidP="00F32BB3">
      <w:pPr>
        <w:pStyle w:val="Standard"/>
        <w:tabs>
          <w:tab w:val="left" w:pos="12835"/>
        </w:tabs>
        <w:jc w:val="right"/>
        <w:rPr>
          <w:rFonts w:ascii="Times New Roman" w:hAnsi="Times New Roman" w:cs="Times New Roman"/>
          <w:lang w:val="ru-RU"/>
        </w:rPr>
      </w:pPr>
    </w:p>
    <w:p w:rsidR="00F32BB3" w:rsidRPr="002E73C1" w:rsidRDefault="00F32BB3" w:rsidP="00F32BB3">
      <w:pPr>
        <w:pStyle w:val="Standard"/>
        <w:tabs>
          <w:tab w:val="left" w:pos="12835"/>
        </w:tabs>
        <w:jc w:val="right"/>
        <w:rPr>
          <w:rFonts w:ascii="Times New Roman" w:hAnsi="Times New Roman" w:cs="Times New Roman"/>
          <w:lang w:val="ru-RU"/>
        </w:rPr>
      </w:pPr>
      <w:r w:rsidRPr="002E73C1">
        <w:rPr>
          <w:rFonts w:ascii="Times New Roman" w:hAnsi="Times New Roman" w:cs="Times New Roman"/>
          <w:lang w:val="ru-RU"/>
        </w:rPr>
        <w:t>Приложение №2</w:t>
      </w:r>
    </w:p>
    <w:p w:rsidR="00F32BB3" w:rsidRDefault="00F32BB3" w:rsidP="00F32BB3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F32BB3" w:rsidRPr="002E73C1" w:rsidRDefault="00F32BB3" w:rsidP="00F32BB3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</w:p>
    <w:p w:rsidR="00F32BB3" w:rsidRPr="002E73C1" w:rsidRDefault="00F32BB3" w:rsidP="00F32BB3">
      <w:pPr>
        <w:pStyle w:val="Standard"/>
        <w:jc w:val="right"/>
        <w:rPr>
          <w:rFonts w:ascii="Times New Roman" w:hAnsi="Times New Roman" w:cs="Times New Roman"/>
          <w:lang w:val="ru-RU"/>
        </w:rPr>
      </w:pPr>
      <w:r w:rsidRPr="002E73C1">
        <w:rPr>
          <w:rFonts w:ascii="Times New Roman" w:hAnsi="Times New Roman" w:cs="Times New Roman"/>
          <w:lang w:val="ru-RU"/>
        </w:rPr>
        <w:t>«Повышение эффективности работы с молодежью,</w:t>
      </w:r>
    </w:p>
    <w:p w:rsidR="00F32BB3" w:rsidRPr="002E73C1" w:rsidRDefault="00F32BB3" w:rsidP="00F32BB3">
      <w:pPr>
        <w:pStyle w:val="Standard"/>
        <w:jc w:val="right"/>
        <w:rPr>
          <w:rFonts w:ascii="Times New Roman" w:hAnsi="Times New Roman" w:cs="Times New Roman"/>
          <w:lang w:val="ru-RU"/>
        </w:rPr>
      </w:pPr>
      <w:r w:rsidRPr="002E73C1">
        <w:rPr>
          <w:rFonts w:ascii="Times New Roman" w:hAnsi="Times New Roman" w:cs="Times New Roman"/>
          <w:lang w:val="ru-RU"/>
        </w:rPr>
        <w:t xml:space="preserve"> организация отдыха и оздоровления детей, молодежи, </w:t>
      </w:r>
    </w:p>
    <w:p w:rsidR="00F32BB3" w:rsidRPr="002E73C1" w:rsidRDefault="00F32BB3" w:rsidP="00F32BB3">
      <w:pPr>
        <w:pStyle w:val="Standard"/>
        <w:jc w:val="right"/>
        <w:rPr>
          <w:rFonts w:ascii="Times New Roman" w:hAnsi="Times New Roman" w:cs="Times New Roman"/>
          <w:lang w:val="ru-RU"/>
        </w:rPr>
      </w:pPr>
      <w:r w:rsidRPr="002E73C1">
        <w:rPr>
          <w:rFonts w:ascii="Times New Roman" w:hAnsi="Times New Roman" w:cs="Times New Roman"/>
          <w:lang w:val="ru-RU"/>
        </w:rPr>
        <w:t>развитие физической культуры и спорта в</w:t>
      </w:r>
    </w:p>
    <w:p w:rsidR="00F32BB3" w:rsidRPr="002E73C1" w:rsidRDefault="00F32BB3" w:rsidP="00F32BB3">
      <w:pPr>
        <w:pStyle w:val="Standard"/>
        <w:jc w:val="right"/>
        <w:rPr>
          <w:rFonts w:ascii="Times New Roman" w:hAnsi="Times New Roman" w:cs="Times New Roman"/>
          <w:lang w:val="ru-RU"/>
        </w:rPr>
      </w:pPr>
      <w:r w:rsidRPr="002E73C1">
        <w:rPr>
          <w:rFonts w:ascii="Times New Roman" w:hAnsi="Times New Roman" w:cs="Times New Roman"/>
          <w:lang w:val="ru-RU"/>
        </w:rPr>
        <w:t xml:space="preserve"> Поныровском районе Курской области» </w:t>
      </w:r>
    </w:p>
    <w:p w:rsidR="00F32BB3" w:rsidRPr="002E73C1" w:rsidRDefault="00F32BB3" w:rsidP="00F32BB3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2E73C1">
        <w:rPr>
          <w:rFonts w:ascii="Times New Roman" w:hAnsi="Times New Roman" w:cs="Times New Roman"/>
          <w:sz w:val="24"/>
          <w:szCs w:val="24"/>
        </w:rPr>
        <w:t xml:space="preserve">(в редакции постановления от </w:t>
      </w:r>
      <w:r>
        <w:rPr>
          <w:rFonts w:ascii="Times New Roman" w:hAnsi="Times New Roman" w:cs="Times New Roman"/>
          <w:sz w:val="24"/>
          <w:szCs w:val="24"/>
        </w:rPr>
        <w:t>07.12.2022</w:t>
      </w:r>
      <w:r w:rsidRPr="002E73C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648</w:t>
      </w:r>
      <w:r w:rsidRPr="002E73C1">
        <w:rPr>
          <w:rFonts w:ascii="Times New Roman" w:hAnsi="Times New Roman" w:cs="Times New Roman"/>
          <w:sz w:val="24"/>
          <w:szCs w:val="24"/>
        </w:rPr>
        <w:t>)</w:t>
      </w:r>
    </w:p>
    <w:p w:rsidR="00F32BB3" w:rsidRPr="002E73C1" w:rsidRDefault="00F32BB3" w:rsidP="00F32BB3">
      <w:pPr>
        <w:pStyle w:val="Standard"/>
        <w:jc w:val="right"/>
        <w:rPr>
          <w:rFonts w:ascii="Times New Roman" w:hAnsi="Times New Roman" w:cs="Times New Roman"/>
          <w:lang w:val="ru-RU"/>
        </w:rPr>
      </w:pPr>
    </w:p>
    <w:p w:rsidR="00F32BB3" w:rsidRPr="002E73C1" w:rsidRDefault="00F32BB3" w:rsidP="00F32BB3">
      <w:pPr>
        <w:pStyle w:val="Standard"/>
        <w:jc w:val="center"/>
        <w:rPr>
          <w:rFonts w:ascii="Times New Roman" w:hAnsi="Times New Roman" w:cs="Times New Roman"/>
          <w:b/>
          <w:bCs/>
          <w:lang w:val="ru-RU"/>
        </w:rPr>
      </w:pPr>
      <w:r w:rsidRPr="002E73C1">
        <w:rPr>
          <w:rFonts w:ascii="Times New Roman" w:hAnsi="Times New Roman" w:cs="Times New Roman"/>
          <w:b/>
          <w:bCs/>
          <w:lang w:val="ru-RU"/>
        </w:rPr>
        <w:t>Перечень основных мероприятий муниципальной программы Поныровского района Курской области</w:t>
      </w:r>
    </w:p>
    <w:p w:rsidR="00F32BB3" w:rsidRDefault="00F32BB3" w:rsidP="00F32BB3">
      <w:pPr>
        <w:pStyle w:val="Standard"/>
        <w:jc w:val="center"/>
        <w:rPr>
          <w:rFonts w:ascii="Times New Roman" w:hAnsi="Times New Roman" w:cs="Times New Roman"/>
          <w:b/>
          <w:bCs/>
          <w:lang w:val="ru-RU"/>
        </w:rPr>
      </w:pPr>
      <w:r w:rsidRPr="002E73C1">
        <w:rPr>
          <w:rFonts w:ascii="Times New Roman" w:hAnsi="Times New Roman" w:cs="Times New Roman"/>
          <w:b/>
          <w:bCs/>
          <w:lang w:val="ru-RU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Поныровском районе Курской области» </w:t>
      </w:r>
    </w:p>
    <w:p w:rsidR="00F32BB3" w:rsidRPr="002E73C1" w:rsidRDefault="00F32BB3" w:rsidP="00F32BB3">
      <w:pPr>
        <w:pStyle w:val="Standard"/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W w:w="15309" w:type="dxa"/>
        <w:tblInd w:w="5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7"/>
        <w:gridCol w:w="1701"/>
        <w:gridCol w:w="1418"/>
        <w:gridCol w:w="1134"/>
        <w:gridCol w:w="1134"/>
        <w:gridCol w:w="2977"/>
        <w:gridCol w:w="3633"/>
        <w:gridCol w:w="2745"/>
      </w:tblGrid>
      <w:tr w:rsidR="00F32BB3" w:rsidRPr="002E73C1" w:rsidTr="00480FC3">
        <w:trPr>
          <w:trHeight w:val="31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BB3" w:rsidRPr="002E73C1" w:rsidRDefault="00F32BB3" w:rsidP="00480FC3">
            <w:pPr>
              <w:pStyle w:val="TableContents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3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п</w:t>
            </w:r>
            <w:r w:rsidRPr="002E73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2E73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BB3" w:rsidRPr="002E73C1" w:rsidRDefault="00F32BB3" w:rsidP="00480FC3">
            <w:pPr>
              <w:pStyle w:val="TableContents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E73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BB3" w:rsidRPr="002E73C1" w:rsidRDefault="00F32BB3" w:rsidP="00480FC3">
            <w:pPr>
              <w:pStyle w:val="TableContents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E73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BB3" w:rsidRPr="002E73C1" w:rsidRDefault="00F32BB3" w:rsidP="00480FC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E73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Срок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BB3" w:rsidRPr="002E73C1" w:rsidRDefault="00F32BB3" w:rsidP="00480FC3">
            <w:pPr>
              <w:pStyle w:val="TableContents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E73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Ожидаемый непосредственный результат (краткое описание)</w:t>
            </w:r>
          </w:p>
        </w:tc>
        <w:tc>
          <w:tcPr>
            <w:tcW w:w="36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BB3" w:rsidRPr="002E73C1" w:rsidRDefault="00F32BB3" w:rsidP="00480FC3">
            <w:pPr>
              <w:pStyle w:val="TableContents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E73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Последствия не реализации основного мероприятия</w:t>
            </w:r>
          </w:p>
        </w:tc>
        <w:tc>
          <w:tcPr>
            <w:tcW w:w="27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BB3" w:rsidRPr="002E73C1" w:rsidRDefault="00F32BB3" w:rsidP="00480FC3">
            <w:pPr>
              <w:pStyle w:val="TableContents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E73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Связь с показателями муниципальной программы (подпрограммы)</w:t>
            </w:r>
          </w:p>
        </w:tc>
      </w:tr>
      <w:tr w:rsidR="00F32BB3" w:rsidRPr="002E73C1" w:rsidTr="00480FC3">
        <w:trPr>
          <w:trHeight w:val="143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"/>
                <w:sz w:val="18"/>
                <w:szCs w:val="18"/>
                <w:lang w:val="de-DE" w:eastAsia="ja-JP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"/>
                <w:sz w:val="18"/>
                <w:szCs w:val="18"/>
                <w:lang w:eastAsia="ja-JP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BB3" w:rsidRPr="002E73C1" w:rsidRDefault="00F32BB3" w:rsidP="00480FC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E73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начал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</w:t>
            </w:r>
            <w:r w:rsidRPr="002E73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реализации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BB3" w:rsidRPr="002E73C1" w:rsidRDefault="00F32BB3" w:rsidP="00480FC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</w:t>
            </w:r>
            <w:r w:rsidRPr="002E73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кончани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е </w:t>
            </w:r>
            <w:r w:rsidRPr="002E73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реализации</w:t>
            </w: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"/>
                <w:sz w:val="18"/>
                <w:szCs w:val="18"/>
                <w:lang w:eastAsia="ja-JP"/>
              </w:rPr>
            </w:pPr>
          </w:p>
        </w:tc>
        <w:tc>
          <w:tcPr>
            <w:tcW w:w="36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"/>
                <w:sz w:val="18"/>
                <w:szCs w:val="18"/>
                <w:lang w:eastAsia="ja-JP"/>
              </w:rPr>
            </w:pPr>
          </w:p>
        </w:tc>
        <w:tc>
          <w:tcPr>
            <w:tcW w:w="27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BB3" w:rsidRPr="002E73C1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"/>
                <w:sz w:val="18"/>
                <w:szCs w:val="18"/>
                <w:lang w:eastAsia="ja-JP"/>
              </w:rPr>
            </w:pPr>
          </w:p>
        </w:tc>
      </w:tr>
      <w:tr w:rsidR="00F32BB3" w:rsidRPr="002E73C1" w:rsidTr="00480FC3">
        <w:trPr>
          <w:trHeight w:val="290"/>
        </w:trPr>
        <w:tc>
          <w:tcPr>
            <w:tcW w:w="15309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BB3" w:rsidRPr="002E73C1" w:rsidRDefault="00F32BB3" w:rsidP="00480FC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E73C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Подпрограмма 1 «Повышение эффективности реализации молодежной политики»</w:t>
            </w:r>
          </w:p>
        </w:tc>
      </w:tr>
      <w:tr w:rsidR="00F32BB3" w:rsidRPr="000634D3" w:rsidTr="00480FC3">
        <w:trPr>
          <w:trHeight w:val="1731"/>
        </w:trPr>
        <w:tc>
          <w:tcPr>
            <w:tcW w:w="567" w:type="dxa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BB3" w:rsidRPr="000634D3" w:rsidRDefault="00F32BB3" w:rsidP="00480FC3">
            <w:pPr>
              <w:pStyle w:val="TableContents"/>
              <w:ind w:left="-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F32BB3" w:rsidRPr="000634D3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  <w:p w:rsidR="00F32BB3" w:rsidRPr="000634D3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  <w:p w:rsidR="00F32BB3" w:rsidRPr="000634D3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BB3" w:rsidRPr="000634D3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32BB3" w:rsidRPr="000634D3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32BB3" w:rsidRPr="000634D3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32BB3" w:rsidRPr="000634D3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4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</w:t>
            </w:r>
          </w:p>
          <w:p w:rsidR="00F32BB3" w:rsidRPr="000634D3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4D3">
              <w:rPr>
                <w:rFonts w:ascii="Times New Roman" w:hAnsi="Times New Roman" w:cs="Times New Roman"/>
                <w:b/>
                <w:sz w:val="18"/>
                <w:szCs w:val="18"/>
              </w:rPr>
              <w:t>1.1</w:t>
            </w:r>
            <w:r w:rsidRPr="000634D3">
              <w:rPr>
                <w:rFonts w:ascii="Times New Roman" w:eastAsia="HiddenHorzOCR" w:hAnsi="Times New Roman" w:cs="Times New Roman"/>
                <w:b/>
                <w:sz w:val="18"/>
                <w:szCs w:val="18"/>
              </w:rPr>
              <w:t>. Формирование условий для вовлечения молодежи в социальную практику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BB3" w:rsidRPr="000634D3" w:rsidRDefault="00F32BB3" w:rsidP="00480FC3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634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Отдел культуры, по делам молодежи, ФК и спорту</w:t>
            </w:r>
          </w:p>
          <w:p w:rsidR="00F32BB3" w:rsidRPr="000634D3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BB3" w:rsidRPr="000634D3" w:rsidRDefault="00F32BB3" w:rsidP="00480FC3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Pr="000634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  <w:p w:rsidR="00F32BB3" w:rsidRPr="000634D3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BB3" w:rsidRPr="008F261B" w:rsidRDefault="00F32BB3" w:rsidP="00480FC3">
            <w:pPr>
              <w:pStyle w:val="TableContents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8F261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</w:t>
            </w:r>
            <w:r w:rsidRPr="008F261B"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  <w:t>26</w:t>
            </w:r>
          </w:p>
          <w:p w:rsidR="00F32BB3" w:rsidRPr="000634D3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 w:eastAsia="ja-JP"/>
              </w:rPr>
            </w:pPr>
          </w:p>
          <w:p w:rsidR="00F32BB3" w:rsidRPr="000634D3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  <w:p w:rsidR="00F32BB3" w:rsidRPr="000634D3" w:rsidRDefault="00F32BB3" w:rsidP="00480FC3">
            <w:pP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BB3" w:rsidRPr="000634D3" w:rsidRDefault="00F32BB3" w:rsidP="00480FC3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Увеличиться численность молодых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4D3">
              <w:rPr>
                <w:rFonts w:ascii="Times New Roman" w:hAnsi="Times New Roman" w:cs="Times New Roman"/>
                <w:sz w:val="18"/>
                <w:szCs w:val="18"/>
              </w:rPr>
              <w:t xml:space="preserve">людей, участвующих в программах по профессиональной ориентации в общем числе количестве молодежи Поныровского района </w:t>
            </w:r>
          </w:p>
        </w:tc>
        <w:tc>
          <w:tcPr>
            <w:tcW w:w="363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BB3" w:rsidRPr="000634D3" w:rsidRDefault="00F32BB3" w:rsidP="00480FC3">
            <w:pPr>
              <w:pStyle w:val="Textbody"/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634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Уменьшаться </w:t>
            </w:r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целевы</w:t>
            </w:r>
            <w:r w:rsidRPr="000634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е </w:t>
            </w:r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значени</w:t>
            </w:r>
            <w:r w:rsidRPr="000634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я, </w:t>
            </w:r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показател</w:t>
            </w:r>
            <w:r w:rsidRPr="000634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, и, возможно, отказ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отдельных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мероприятий и даже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задач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подпрограммы</w:t>
            </w:r>
          </w:p>
        </w:tc>
        <w:tc>
          <w:tcPr>
            <w:tcW w:w="274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BB3" w:rsidRPr="000634D3" w:rsidRDefault="00F32BB3" w:rsidP="00480FC3">
            <w:pPr>
              <w:pStyle w:val="Textbody"/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634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овы</w:t>
            </w:r>
            <w:r w:rsidRPr="000634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сит </w:t>
            </w:r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привлекательност</w:t>
            </w:r>
            <w:r w:rsidRPr="000634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ь </w:t>
            </w:r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молодежных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общественных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объединений и социальн</w:t>
            </w:r>
            <w:r w:rsidRPr="000634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ую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активност</w:t>
            </w:r>
            <w:r w:rsidRPr="000634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ь </w:t>
            </w:r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молодых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634D3">
              <w:rPr>
                <w:rFonts w:ascii="Times New Roman" w:hAnsi="Times New Roman" w:cs="Times New Roman"/>
                <w:sz w:val="18"/>
                <w:szCs w:val="18"/>
              </w:rPr>
              <w:t>людей</w:t>
            </w:r>
            <w:r w:rsidRPr="000634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F32BB3" w:rsidRPr="000634D3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F32BB3" w:rsidRPr="000634D3" w:rsidTr="00480FC3">
        <w:trPr>
          <w:trHeight w:val="143"/>
        </w:trPr>
        <w:tc>
          <w:tcPr>
            <w:tcW w:w="15309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3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567"/>
              <w:gridCol w:w="1641"/>
              <w:gridCol w:w="1418"/>
              <w:gridCol w:w="1134"/>
              <w:gridCol w:w="1134"/>
              <w:gridCol w:w="2977"/>
              <w:gridCol w:w="3320"/>
              <w:gridCol w:w="365"/>
              <w:gridCol w:w="2753"/>
            </w:tblGrid>
            <w:tr w:rsidR="00F32BB3" w:rsidRPr="000634D3" w:rsidTr="00480FC3">
              <w:trPr>
                <w:trHeight w:val="1560"/>
              </w:trPr>
              <w:tc>
                <w:tcPr>
                  <w:tcW w:w="567" w:type="dxa"/>
                </w:tcPr>
                <w:p w:rsidR="00F32BB3" w:rsidRPr="000634D3" w:rsidRDefault="00F32BB3" w:rsidP="00480FC3">
                  <w:pPr>
                    <w:pStyle w:val="ConsPlusCel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41" w:type="dxa"/>
                </w:tcPr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 культуры, по делам молодежи, ФК и спорту</w:t>
                  </w:r>
                </w:p>
                <w:p w:rsidR="00F32BB3" w:rsidRPr="000634D3" w:rsidRDefault="00F32BB3" w:rsidP="00480F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1134" w:type="dxa"/>
                </w:tcPr>
                <w:p w:rsidR="00F32BB3" w:rsidRPr="008F261B" w:rsidRDefault="00F32BB3" w:rsidP="00480FC3">
                  <w:pPr>
                    <w:pStyle w:val="ConsPlusCell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8F261B">
                    <w:rPr>
                      <w:color w:val="FF0000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2977" w:type="dxa"/>
                </w:tcPr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t xml:space="preserve">увеличиться удельный вес численности молодых людей в возрасте от 14 до 30 лет, участвующих в деятельности молодежных общественных объединений, в общей численности </w:t>
                  </w:r>
                  <w:r w:rsidRPr="000634D3">
                    <w:rPr>
                      <w:sz w:val="18"/>
                      <w:szCs w:val="18"/>
                    </w:rPr>
                    <w:lastRenderedPageBreak/>
                    <w:t xml:space="preserve">молодых людей от 14 до 30 лет </w:t>
                  </w:r>
                  <w:r w:rsidRPr="000634D3">
                    <w:rPr>
                      <w:rFonts w:eastAsia="HiddenHorzOCR"/>
                      <w:sz w:val="18"/>
                      <w:szCs w:val="18"/>
                    </w:rPr>
                    <w:t>с 22,5% в 2012 году до 29% к 2024 году</w:t>
                  </w:r>
                  <w:r w:rsidRPr="000634D3">
                    <w:rPr>
                      <w:sz w:val="18"/>
                      <w:szCs w:val="18"/>
                    </w:rPr>
                    <w:t>;</w:t>
                  </w:r>
                </w:p>
              </w:tc>
              <w:tc>
                <w:tcPr>
                  <w:tcW w:w="3685" w:type="dxa"/>
                  <w:gridSpan w:val="2"/>
                </w:tcPr>
                <w:p w:rsidR="00F32BB3" w:rsidRPr="000634D3" w:rsidRDefault="00F32BB3" w:rsidP="00480FC3">
                  <w:pPr>
                    <w:spacing w:after="0" w:line="240" w:lineRule="auto"/>
                    <w:jc w:val="both"/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  <w:lastRenderedPageBreak/>
                    <w:t xml:space="preserve">Уменьшение охвата молодых людей различными формами социальной деятельности.  </w:t>
                  </w:r>
                </w:p>
                <w:p w:rsidR="00F32BB3" w:rsidRPr="000634D3" w:rsidRDefault="00F32BB3" w:rsidP="00480FC3">
                  <w:pPr>
                    <w:spacing w:after="0" w:line="240" w:lineRule="auto"/>
                    <w:jc w:val="both"/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  <w:t xml:space="preserve">Снижение общего уровня социализации молодежи и уровня эффективности ее </w:t>
                  </w:r>
                  <w:r w:rsidRPr="000634D3"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  <w:lastRenderedPageBreak/>
                    <w:t>самореализации.</w:t>
                  </w: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53" w:type="dxa"/>
                </w:tcPr>
                <w:p w:rsidR="00F32BB3" w:rsidRPr="000634D3" w:rsidRDefault="00F32BB3" w:rsidP="00480FC3">
                  <w:pPr>
                    <w:pStyle w:val="ConsPlusCell"/>
                    <w:pBdr>
                      <w:right w:val="single" w:sz="4" w:space="4" w:color="auto"/>
                    </w:pBdr>
                    <w:jc w:val="both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lastRenderedPageBreak/>
                    <w:t xml:space="preserve"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</w:t>
                  </w:r>
                  <w:r w:rsidRPr="000634D3">
                    <w:rPr>
                      <w:sz w:val="18"/>
                      <w:szCs w:val="18"/>
                    </w:rPr>
                    <w:lastRenderedPageBreak/>
                    <w:t>людей от 14 до 30 лет</w:t>
                  </w:r>
                </w:p>
                <w:p w:rsidR="00F32BB3" w:rsidRPr="000634D3" w:rsidRDefault="00F32BB3" w:rsidP="00480FC3">
                  <w:pPr>
                    <w:pStyle w:val="ConsPlusCell"/>
                    <w:pBdr>
                      <w:right w:val="single" w:sz="4" w:space="4" w:color="auto"/>
                    </w:pBdr>
                    <w:jc w:val="both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pBdr>
                      <w:right w:val="single" w:sz="4" w:space="4" w:color="auto"/>
                    </w:pBdr>
                    <w:jc w:val="both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t>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Поныровского района в возрасте от 14 до 30 лет;</w:t>
                  </w: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 Поныровского района в возрасте от 14 до 30 лет;</w:t>
                  </w: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t>удельный вес численности молодых людей в возрасте от 14 до 30 лет, участвующих в программах по профессиональной ориентации в общем числе количестве молодежи Поныровского района в возрасте от 14 до 30 лет</w:t>
                  </w:r>
                </w:p>
              </w:tc>
            </w:tr>
            <w:tr w:rsidR="00F32BB3" w:rsidRPr="000634D3" w:rsidTr="00480FC3">
              <w:trPr>
                <w:trHeight w:val="540"/>
              </w:trPr>
              <w:tc>
                <w:tcPr>
                  <w:tcW w:w="567" w:type="dxa"/>
                  <w:vMerge w:val="restart"/>
                </w:tcPr>
                <w:p w:rsidR="00F32BB3" w:rsidRPr="000634D3" w:rsidRDefault="00F32BB3" w:rsidP="00480FC3">
                  <w:pPr>
                    <w:pStyle w:val="ConsPlusCel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41" w:type="dxa"/>
                  <w:vMerge w:val="restart"/>
                </w:tcPr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 культуры, по делам молодежи, ФК и спорту</w:t>
                  </w: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t>2015</w:t>
                  </w: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F32BB3" w:rsidRPr="008F261B" w:rsidRDefault="00F32BB3" w:rsidP="00480FC3">
                  <w:pPr>
                    <w:pStyle w:val="ConsPlusCell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8F261B">
                    <w:rPr>
                      <w:color w:val="FF0000"/>
                      <w:sz w:val="18"/>
                      <w:szCs w:val="18"/>
                    </w:rPr>
                    <w:t>2026</w:t>
                  </w: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  <w:r w:rsidRPr="000634D3">
                    <w:rPr>
                      <w:rFonts w:eastAsia="HiddenHorzOCR"/>
                      <w:sz w:val="18"/>
                      <w:szCs w:val="18"/>
                    </w:rPr>
                    <w:t xml:space="preserve">Увеличиться удельный вес численности молодых людей в возрасте 14-30 лет, </w:t>
                  </w:r>
                  <w:r w:rsidRPr="000634D3">
                    <w:rPr>
                      <w:sz w:val="18"/>
                      <w:szCs w:val="18"/>
                    </w:rPr>
                    <w:t xml:space="preserve">участвующих в проектах и программах по работе с молодежью, оказавшейся в трудной жизненной ситуации, </w:t>
                  </w:r>
                  <w:r w:rsidRPr="000634D3">
                    <w:rPr>
                      <w:rFonts w:eastAsia="HiddenHorzOCR"/>
                      <w:sz w:val="18"/>
                      <w:szCs w:val="18"/>
                    </w:rPr>
                    <w:t>в общем количестве молодежи Поныровского района с 20,6% в 2012 году до 22,0% к 2024году</w:t>
                  </w:r>
                </w:p>
              </w:tc>
              <w:tc>
                <w:tcPr>
                  <w:tcW w:w="3685" w:type="dxa"/>
                  <w:gridSpan w:val="2"/>
                </w:tcPr>
                <w:p w:rsidR="00F32BB3" w:rsidRPr="000634D3" w:rsidRDefault="00F32BB3" w:rsidP="00480FC3">
                  <w:pPr>
                    <w:spacing w:after="0" w:line="240" w:lineRule="auto"/>
                    <w:jc w:val="both"/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  <w:t xml:space="preserve">Уменьшение охвата молодых людей различными формами социальной деятельности.  </w:t>
                  </w:r>
                </w:p>
                <w:p w:rsidR="00F32BB3" w:rsidRPr="000634D3" w:rsidRDefault="00F32BB3" w:rsidP="00480FC3">
                  <w:pPr>
                    <w:spacing w:after="0" w:line="240" w:lineRule="auto"/>
                    <w:jc w:val="both"/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spacing w:after="0" w:line="240" w:lineRule="auto"/>
                    <w:jc w:val="both"/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  <w:t>Снижение общего уровня социализации молодежи и уровня эффективности ее самореализации.</w:t>
                  </w:r>
                </w:p>
                <w:p w:rsidR="00F32BB3" w:rsidRPr="000634D3" w:rsidRDefault="00F32BB3" w:rsidP="00480F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53" w:type="dxa"/>
                </w:tcPr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      </w: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  <w:u w:val="single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t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общем числе количестве молодежи Поныровского района в возрасте от 14 до 30 лет;</w:t>
                  </w:r>
                </w:p>
              </w:tc>
            </w:tr>
            <w:tr w:rsidR="00F32BB3" w:rsidRPr="000634D3" w:rsidTr="00480FC3">
              <w:trPr>
                <w:trHeight w:val="228"/>
              </w:trPr>
              <w:tc>
                <w:tcPr>
                  <w:tcW w:w="567" w:type="dxa"/>
                  <w:vMerge/>
                </w:tcPr>
                <w:p w:rsidR="00F32BB3" w:rsidRPr="000634D3" w:rsidRDefault="00F32BB3" w:rsidP="00480FC3">
                  <w:pPr>
                    <w:pStyle w:val="ConsPlusCel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41" w:type="dxa"/>
                  <w:vMerge/>
                </w:tcPr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Отдел </w:t>
                  </w: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культуры, по делам молодежи, ФК и спорту</w:t>
                  </w:r>
                </w:p>
                <w:p w:rsidR="00F32BB3" w:rsidRPr="000634D3" w:rsidRDefault="00F32BB3" w:rsidP="00480F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lastRenderedPageBreak/>
                    <w:t>2015</w:t>
                  </w: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F32BB3" w:rsidRPr="008F261B" w:rsidRDefault="00F32BB3" w:rsidP="00480FC3">
                  <w:pPr>
                    <w:pStyle w:val="ConsPlusCell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8F261B">
                    <w:rPr>
                      <w:color w:val="FF0000"/>
                      <w:sz w:val="18"/>
                      <w:szCs w:val="18"/>
                    </w:rPr>
                    <w:lastRenderedPageBreak/>
                    <w:t>2026</w:t>
                  </w: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  <w:r w:rsidRPr="000634D3">
                    <w:rPr>
                      <w:rFonts w:eastAsia="HiddenHorzOCR"/>
                      <w:sz w:val="18"/>
                      <w:szCs w:val="18"/>
                    </w:rPr>
                    <w:lastRenderedPageBreak/>
                    <w:t xml:space="preserve">Увеличится </w:t>
                  </w:r>
                  <w:r w:rsidRPr="000634D3">
                    <w:rPr>
                      <w:sz w:val="18"/>
                      <w:szCs w:val="18"/>
                    </w:rPr>
                    <w:t>удельный вес</w:t>
                  </w:r>
                  <w:r w:rsidRPr="000634D3">
                    <w:rPr>
                      <w:rFonts w:eastAsia="HiddenHorzOCR"/>
                      <w:sz w:val="18"/>
                      <w:szCs w:val="18"/>
                    </w:rPr>
                    <w:t xml:space="preserve"> </w:t>
                  </w:r>
                  <w:r w:rsidRPr="000634D3">
                    <w:rPr>
                      <w:rFonts w:eastAsia="HiddenHorzOCR"/>
                      <w:sz w:val="18"/>
                      <w:szCs w:val="18"/>
                    </w:rPr>
                    <w:lastRenderedPageBreak/>
                    <w:t xml:space="preserve">численности молодых людей в возрасте 14-30 лет, участвующих в мероприятиях </w:t>
                  </w:r>
                  <w:r w:rsidRPr="000634D3">
                    <w:rPr>
                      <w:sz w:val="18"/>
                      <w:szCs w:val="18"/>
                    </w:rPr>
                    <w:t xml:space="preserve">в деятельности патриотических объединений, клубов, </w:t>
                  </w:r>
                  <w:r w:rsidRPr="000634D3">
                    <w:rPr>
                      <w:rFonts w:eastAsia="HiddenHorzOCR"/>
                      <w:sz w:val="18"/>
                      <w:szCs w:val="18"/>
                    </w:rPr>
                    <w:t>в общем количестве молодежи Поныровского района с 9% в 2012 году до 12,0% в 2024 году</w:t>
                  </w:r>
                </w:p>
              </w:tc>
              <w:tc>
                <w:tcPr>
                  <w:tcW w:w="3685" w:type="dxa"/>
                  <w:gridSpan w:val="2"/>
                </w:tcPr>
                <w:p w:rsidR="00F32BB3" w:rsidRPr="000634D3" w:rsidRDefault="00F32BB3" w:rsidP="00480FC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  <w:lastRenderedPageBreak/>
                    <w:t xml:space="preserve">Уменьшение охвата молодых людей </w:t>
                  </w:r>
                  <w:r w:rsidRPr="000634D3"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  <w:lastRenderedPageBreak/>
                    <w:t>мероприятиями по патриотическому воспитанию;</w:t>
                  </w:r>
                </w:p>
                <w:p w:rsidR="00F32BB3" w:rsidRPr="000634D3" w:rsidRDefault="00F32BB3" w:rsidP="00480FC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  <w:t>Снижение уровня развития патриотического воспитания и как следствие ухудшение условий для формирования ценностных установок молодежи</w:t>
                  </w:r>
                </w:p>
                <w:p w:rsidR="00F32BB3" w:rsidRPr="000634D3" w:rsidRDefault="00F32BB3" w:rsidP="00480FC3">
                  <w:pPr>
                    <w:spacing w:after="0" w:line="240" w:lineRule="auto"/>
                    <w:jc w:val="both"/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  <w:t xml:space="preserve">Уменьшение охвата молодых людей различными формами социальной деятельности.  </w:t>
                  </w:r>
                </w:p>
                <w:p w:rsidR="00F32BB3" w:rsidRPr="000634D3" w:rsidRDefault="00F32BB3" w:rsidP="00480FC3">
                  <w:pPr>
                    <w:spacing w:after="0" w:line="240" w:lineRule="auto"/>
                    <w:jc w:val="both"/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  <w:t>Снижение общего уровня социализации молодежи и уровня эффективности ее самореализации.</w:t>
                  </w:r>
                </w:p>
              </w:tc>
              <w:tc>
                <w:tcPr>
                  <w:tcW w:w="2753" w:type="dxa"/>
                </w:tcPr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lastRenderedPageBreak/>
                    <w:t xml:space="preserve">удельный вес численности </w:t>
                  </w:r>
                  <w:r w:rsidRPr="000634D3">
                    <w:rPr>
                      <w:sz w:val="18"/>
                      <w:szCs w:val="18"/>
                    </w:rPr>
                    <w:lastRenderedPageBreak/>
                    <w:t>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      </w: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  <w:u w:val="single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t>удельный вес численности молодых людей в возрасте от 14 до 30 лет, участвующих в деятельности патриотических объединений, клубов, центров, в общем числе количестве молодежи Поныровского района в возрасте от 14 до 30 лет;</w:t>
                  </w:r>
                </w:p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tabs>
                      <w:tab w:val="left" w:pos="18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32BB3" w:rsidRPr="000634D3" w:rsidTr="00480FC3">
              <w:trPr>
                <w:trHeight w:val="4810"/>
              </w:trPr>
              <w:tc>
                <w:tcPr>
                  <w:tcW w:w="567" w:type="dxa"/>
                </w:tcPr>
                <w:p w:rsidR="00F32BB3" w:rsidRPr="000634D3" w:rsidRDefault="00F32BB3" w:rsidP="00480FC3">
                  <w:pPr>
                    <w:pStyle w:val="ConsPlusCel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41" w:type="dxa"/>
                </w:tcPr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 культуры, по делам молодежи, ФК и спорту</w:t>
                  </w:r>
                </w:p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t>2015</w:t>
                  </w: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F32BB3" w:rsidRPr="008F261B" w:rsidRDefault="00F32BB3" w:rsidP="00480FC3">
                  <w:pPr>
                    <w:pStyle w:val="ConsPlusCell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8F261B">
                    <w:rPr>
                      <w:color w:val="FF0000"/>
                      <w:sz w:val="18"/>
                      <w:szCs w:val="18"/>
                    </w:rPr>
                    <w:t>2026</w:t>
                  </w: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/>
              </w:tc>
              <w:tc>
                <w:tcPr>
                  <w:tcW w:w="2977" w:type="dxa"/>
                </w:tcPr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rFonts w:eastAsia="HiddenHorzOCR"/>
                      <w:sz w:val="18"/>
                      <w:szCs w:val="18"/>
                    </w:rPr>
                  </w:pPr>
                  <w:r w:rsidRPr="000634D3">
                    <w:rPr>
                      <w:rFonts w:eastAsia="HiddenHorzOCR"/>
                      <w:sz w:val="18"/>
                      <w:szCs w:val="18"/>
                    </w:rPr>
                    <w:t>Увеличится удельный вес численности молодых людей в возрасте 14-30 лет, участвующей в добровольческой деятельности, в общем количестве молодежи в Поныровском районе с 12,6% в 2012 году до 14,0% к 2023 году</w:t>
                  </w:r>
                </w:p>
                <w:p w:rsidR="00F32BB3" w:rsidRPr="000634D3" w:rsidRDefault="00F32BB3" w:rsidP="00480FC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Увеличится численность молодых людей в возрасте от 14 до 30 лет, участвующих в программах по профессиональной ориентации в общем числе количестве молодежи Курской области </w:t>
                  </w:r>
                  <w:r w:rsidRPr="000634D3"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  <w:t>с 55 человек в 2012 году до 250 человек в 2024 году</w:t>
                  </w: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F32BB3" w:rsidRPr="000634D3" w:rsidRDefault="00F32BB3" w:rsidP="00480FC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  <w:t>Реализация подпрограммы будет способствовать созданию международных молодежных сообществ.</w:t>
                  </w:r>
                </w:p>
              </w:tc>
              <w:tc>
                <w:tcPr>
                  <w:tcW w:w="3685" w:type="dxa"/>
                  <w:gridSpan w:val="2"/>
                </w:tcPr>
                <w:p w:rsidR="00F32BB3" w:rsidRPr="000634D3" w:rsidRDefault="00F32BB3" w:rsidP="00480FC3">
                  <w:pPr>
                    <w:spacing w:after="0" w:line="240" w:lineRule="auto"/>
                    <w:jc w:val="both"/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  <w:t xml:space="preserve">Уменьшение охвата молодых людей различными формами социальной деятельности.  </w:t>
                  </w:r>
                </w:p>
                <w:p w:rsidR="00F32BB3" w:rsidRPr="000634D3" w:rsidRDefault="00F32BB3" w:rsidP="00480F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eastAsia="HiddenHorzOCR" w:hAnsi="Times New Roman" w:cs="Times New Roman"/>
                      <w:sz w:val="18"/>
                      <w:szCs w:val="18"/>
                    </w:rPr>
                    <w:t>Снижение общего уровня социализации молодежи и уровня эффективности ее самореализации.</w:t>
                  </w: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3" w:type="dxa"/>
                </w:tcPr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      </w: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 Поныровского района в возрасте от 14 до 30 лет;</w:t>
                  </w:r>
                </w:p>
                <w:p w:rsidR="00F32BB3" w:rsidRPr="000634D3" w:rsidRDefault="00F32BB3" w:rsidP="00480FC3">
                  <w:pPr>
                    <w:pStyle w:val="ConsPlusCell"/>
                    <w:jc w:val="both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t>удельный вес численности молодых людей в возрасте от 14 до 30 лет, участвующих в программах по профессиональной ориентации в общем числе количестве молодежи Поныровского района в возрасте от 14 до 30 лет</w:t>
                  </w:r>
                </w:p>
              </w:tc>
            </w:tr>
            <w:tr w:rsidR="00F32BB3" w:rsidRPr="000634D3" w:rsidTr="00480FC3">
              <w:trPr>
                <w:trHeight w:val="412"/>
              </w:trPr>
              <w:tc>
                <w:tcPr>
                  <w:tcW w:w="567" w:type="dxa"/>
                </w:tcPr>
                <w:p w:rsidR="00F32BB3" w:rsidRPr="000634D3" w:rsidRDefault="00F32BB3" w:rsidP="00480FC3">
                  <w:pPr>
                    <w:pStyle w:val="ConsPlusCel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742" w:type="dxa"/>
                  <w:gridSpan w:val="8"/>
                  <w:vAlign w:val="center"/>
                </w:tcPr>
                <w:p w:rsidR="00F32BB3" w:rsidRPr="000634D3" w:rsidRDefault="00F32BB3" w:rsidP="00480FC3">
                  <w:pPr>
                    <w:tabs>
                      <w:tab w:val="left" w:pos="0"/>
                      <w:tab w:val="left" w:pos="2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Подпрограмма 2 «Реализация муниципальной политики в сфере физической культуры и спорта»</w:t>
                  </w:r>
                </w:p>
              </w:tc>
            </w:tr>
            <w:tr w:rsidR="00F32BB3" w:rsidRPr="000634D3" w:rsidTr="00480FC3">
              <w:tc>
                <w:tcPr>
                  <w:tcW w:w="567" w:type="dxa"/>
                </w:tcPr>
                <w:p w:rsidR="00F32BB3" w:rsidRPr="000634D3" w:rsidRDefault="00F32BB3" w:rsidP="00480FC3">
                  <w:pPr>
                    <w:pStyle w:val="ConsPlusCel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41" w:type="dxa"/>
                </w:tcPr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Основное мероприятие </w:t>
                  </w:r>
                </w:p>
                <w:p w:rsidR="00F32BB3" w:rsidRPr="000634D3" w:rsidRDefault="00F32BB3" w:rsidP="00480FC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634D3">
                    <w:rPr>
                      <w:rFonts w:ascii="Times New Roman" w:eastAsia="HiddenHorzOCR" w:hAnsi="Times New Roman" w:cs="Times New Roman"/>
                      <w:b/>
                      <w:sz w:val="18"/>
                      <w:szCs w:val="18"/>
                    </w:rPr>
                    <w:lastRenderedPageBreak/>
                    <w:t>2.1 "Совершенствование системы физического воспитания для различных групп и категорий населения"</w:t>
                  </w:r>
                </w:p>
              </w:tc>
              <w:tc>
                <w:tcPr>
                  <w:tcW w:w="1418" w:type="dxa"/>
                </w:tcPr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 Отдел культуры, по </w:t>
                  </w: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делам молодежи, ФК и спорту </w:t>
                  </w:r>
                </w:p>
              </w:tc>
              <w:tc>
                <w:tcPr>
                  <w:tcW w:w="1134" w:type="dxa"/>
                </w:tcPr>
                <w:p w:rsidR="00F32BB3" w:rsidRPr="000634D3" w:rsidRDefault="00F32BB3" w:rsidP="00480F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2015 </w:t>
                  </w:r>
                </w:p>
              </w:tc>
              <w:tc>
                <w:tcPr>
                  <w:tcW w:w="1134" w:type="dxa"/>
                </w:tcPr>
                <w:p w:rsidR="00F32BB3" w:rsidRPr="008F261B" w:rsidRDefault="00F32BB3" w:rsidP="00480F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8F261B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2977" w:type="dxa"/>
                </w:tcPr>
                <w:p w:rsidR="00F32BB3" w:rsidRPr="000634D3" w:rsidRDefault="00F32BB3" w:rsidP="00480FC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Увеличение доли жителей Поныровского района </w:t>
                  </w: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систематически занимающихся физической культурой и спортом, в общей численности населения Поныровского района;</w:t>
                  </w:r>
                </w:p>
                <w:p w:rsidR="00F32BB3" w:rsidRPr="000634D3" w:rsidRDefault="00F32BB3" w:rsidP="00480FC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увеличение доли жителей Поныровского района, занимающихся физической культурой и спортом по месту работы, в общей численности населения, занятого в экономике;</w:t>
                  </w:r>
                </w:p>
                <w:p w:rsidR="00F32BB3" w:rsidRPr="000634D3" w:rsidRDefault="00F32BB3" w:rsidP="00480FC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увеличение доли учащихся и студентов, систематически занимающихся физической культурой и спортом, в общей численности учащихся и студентов</w:t>
                  </w:r>
                </w:p>
              </w:tc>
              <w:tc>
                <w:tcPr>
                  <w:tcW w:w="3320" w:type="dxa"/>
                </w:tcPr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Снижение доли жителей Поныровского района систематически занимающихся </w:t>
                  </w: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физической культурой и спортом, и количества физкультурных и спортивных мероприятий; </w:t>
                  </w:r>
                </w:p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замедление темпов роста доли учащихся и студентов, систематически занимающихся физической культурой и спортом</w:t>
                  </w:r>
                </w:p>
              </w:tc>
              <w:tc>
                <w:tcPr>
                  <w:tcW w:w="3118" w:type="dxa"/>
                  <w:gridSpan w:val="2"/>
                </w:tcPr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Доля жителей Поныровского района систематически занимающихся </w:t>
                  </w: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физической культурой и спортом, в общей численности населения Поныровского района;</w:t>
                  </w:r>
                </w:p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доля жителей Поныровского района, занимающихся физической культурой и спортом по месту работы, в общей численности населения, занятого в экономике;</w:t>
                  </w:r>
                </w:p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доля учащихся и студентов, систематически занимающихся физической культурой и спортом, в общей численности учащихся и студентов;</w:t>
                  </w:r>
                </w:p>
                <w:p w:rsidR="00F32BB3" w:rsidRPr="000634D3" w:rsidRDefault="00F32BB3" w:rsidP="00480FC3">
                  <w:pPr>
                    <w:pStyle w:val="afa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      </w:r>
                </w:p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доля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Поныровского района и Курской области, в общем количестве мероприятий, включенных в Календарный план официальных физкультурных мероприятий и спортивных мероприятий Поныровского района и Курской области</w:t>
                  </w:r>
                </w:p>
              </w:tc>
            </w:tr>
            <w:tr w:rsidR="00F32BB3" w:rsidRPr="000634D3" w:rsidTr="00480FC3">
              <w:trPr>
                <w:trHeight w:val="4206"/>
              </w:trPr>
              <w:tc>
                <w:tcPr>
                  <w:tcW w:w="567" w:type="dxa"/>
                  <w:vMerge w:val="restart"/>
                </w:tcPr>
                <w:p w:rsidR="00F32BB3" w:rsidRPr="000634D3" w:rsidRDefault="00F32BB3" w:rsidP="00480FC3">
                  <w:pPr>
                    <w:pStyle w:val="ConsPlusCel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41" w:type="dxa"/>
                  <w:vMerge w:val="restart"/>
                </w:tcPr>
                <w:p w:rsidR="00F32BB3" w:rsidRPr="000634D3" w:rsidRDefault="00F32BB3" w:rsidP="00480F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 культуры, по делам молодежи, ФК и спорту</w:t>
                  </w:r>
                </w:p>
              </w:tc>
              <w:tc>
                <w:tcPr>
                  <w:tcW w:w="1134" w:type="dxa"/>
                </w:tcPr>
                <w:p w:rsidR="00F32BB3" w:rsidRPr="000634D3" w:rsidRDefault="00F32BB3" w:rsidP="00480F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1134" w:type="dxa"/>
                </w:tcPr>
                <w:p w:rsidR="00F32BB3" w:rsidRPr="008F261B" w:rsidRDefault="00F32BB3" w:rsidP="00480F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8F261B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2977" w:type="dxa"/>
                </w:tcPr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Повышение степени информированности и уровня знаний различных категорий населения по вопросам физической культуры и спорта;</w:t>
                  </w:r>
                </w:p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формирование позитивного общественного мнения о необходимости систематических занятий физической культурой и спортом и ведения здорового образа жизни  </w:t>
                  </w:r>
                </w:p>
              </w:tc>
              <w:tc>
                <w:tcPr>
                  <w:tcW w:w="3320" w:type="dxa"/>
                </w:tcPr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Снижение численности систематически занимающихся физической культурой и спортом;</w:t>
                  </w:r>
                </w:p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сокращение числа сторонников здорового образа жизни и спортивного стиля жизни </w:t>
                  </w:r>
                </w:p>
              </w:tc>
              <w:tc>
                <w:tcPr>
                  <w:tcW w:w="3118" w:type="dxa"/>
                  <w:gridSpan w:val="2"/>
                </w:tcPr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Доля жителей Поныровского района систематически занимающихся физической культурой и спортом, в общей численности населения Поныровского района;</w:t>
                  </w:r>
                </w:p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доля жителей Поныровского района, занимающихся физической культурой и спортом по месту работы, в общей численности населения, занятого в экономике;</w:t>
                  </w:r>
                </w:p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доля учащихся и студентов, систематически занимающихся физической культурой и спортом, в общей численности учащихся и студентов;</w:t>
                  </w:r>
                </w:p>
                <w:p w:rsidR="00F32BB3" w:rsidRPr="000634D3" w:rsidRDefault="00F32BB3" w:rsidP="00480FC3">
                  <w:pPr>
                    <w:pStyle w:val="afa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      </w:r>
                </w:p>
              </w:tc>
            </w:tr>
            <w:tr w:rsidR="00F32BB3" w:rsidRPr="000634D3" w:rsidTr="00480FC3">
              <w:tc>
                <w:tcPr>
                  <w:tcW w:w="567" w:type="dxa"/>
                  <w:vMerge/>
                </w:tcPr>
                <w:p w:rsidR="00F32BB3" w:rsidRPr="000634D3" w:rsidRDefault="00F32BB3" w:rsidP="00480FC3">
                  <w:pPr>
                    <w:pStyle w:val="ConsPlusCel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41" w:type="dxa"/>
                  <w:vMerge/>
                </w:tcPr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Отдел культуры, по делам молодежи, ФК и спорту, отдел строительства, архитектуры, ЖКХ, охраны окружающей среды </w:t>
                  </w:r>
                </w:p>
              </w:tc>
              <w:tc>
                <w:tcPr>
                  <w:tcW w:w="1134" w:type="dxa"/>
                </w:tcPr>
                <w:p w:rsidR="00F32BB3" w:rsidRPr="000634D3" w:rsidRDefault="00F32BB3" w:rsidP="00480F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1134" w:type="dxa"/>
                </w:tcPr>
                <w:p w:rsidR="00F32BB3" w:rsidRPr="008F261B" w:rsidRDefault="00F32BB3" w:rsidP="00480F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8F261B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2977" w:type="dxa"/>
                </w:tcPr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Повышение уровня доступности объектов спорта, а также обеспеченности населения района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      </w:r>
                </w:p>
              </w:tc>
              <w:tc>
                <w:tcPr>
                  <w:tcW w:w="3320" w:type="dxa"/>
                </w:tcPr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Снижение уровня доступности объектов спорта и обеспеченности населения объектами спорта для занятий физической культурой и спортом</w:t>
                  </w:r>
                </w:p>
              </w:tc>
              <w:tc>
                <w:tcPr>
                  <w:tcW w:w="3118" w:type="dxa"/>
                  <w:gridSpan w:val="2"/>
                </w:tcPr>
                <w:p w:rsidR="00F32BB3" w:rsidRPr="000634D3" w:rsidRDefault="00F32BB3" w:rsidP="00480FC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Уровень обеспеченности населения Поныровского района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      </w:r>
                </w:p>
              </w:tc>
            </w:tr>
            <w:tr w:rsidR="00F32BB3" w:rsidRPr="000634D3" w:rsidTr="00480FC3">
              <w:trPr>
                <w:trHeight w:val="958"/>
              </w:trPr>
              <w:tc>
                <w:tcPr>
                  <w:tcW w:w="567" w:type="dxa"/>
                  <w:vMerge/>
                </w:tcPr>
                <w:p w:rsidR="00F32BB3" w:rsidRPr="000634D3" w:rsidRDefault="00F32BB3" w:rsidP="00480FC3">
                  <w:pPr>
                    <w:pStyle w:val="ConsPlusCel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41" w:type="dxa"/>
                  <w:vMerge/>
                </w:tcPr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F32BB3" w:rsidRPr="000634D3" w:rsidRDefault="00F32BB3" w:rsidP="00480FC3">
                  <w:pPr>
                    <w:tabs>
                      <w:tab w:val="left" w:pos="1215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 культуры, по делам молодежи, ФК и спорту</w:t>
                  </w:r>
                </w:p>
              </w:tc>
              <w:tc>
                <w:tcPr>
                  <w:tcW w:w="1134" w:type="dxa"/>
                </w:tcPr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1134" w:type="dxa"/>
                </w:tcPr>
                <w:p w:rsidR="00F32BB3" w:rsidRPr="008F261B" w:rsidRDefault="00F32BB3" w:rsidP="00480FC3">
                  <w:pPr>
                    <w:pStyle w:val="ConsPlusCell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8F261B">
                    <w:rPr>
                      <w:color w:val="FF0000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2977" w:type="dxa"/>
                </w:tcPr>
                <w:p w:rsidR="00F32BB3" w:rsidRPr="000634D3" w:rsidRDefault="00F32BB3" w:rsidP="00480FC3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Обеспечение достижения целей, решения задач и выполнение показателей (индикаторов) муниципальной программы Поныровского района «Повышение эффективности работы с молодежью, организация отдыха и оздоровления детей, развитие физической культуры и спорта в Поныровском районе Курской области» (2015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- </w:t>
                  </w: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2025 годы)</w:t>
                  </w:r>
                </w:p>
              </w:tc>
              <w:tc>
                <w:tcPr>
                  <w:tcW w:w="3320" w:type="dxa"/>
                </w:tcPr>
                <w:p w:rsidR="00F32BB3" w:rsidRPr="000634D3" w:rsidRDefault="00F32BB3" w:rsidP="00480FC3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 достижение целей муниципальной программы «Повышение эффективности работы с молодежью, организация отдыха и оздоровления детей, развитие физической культуры и спорта в Поныровском районе Курской области» (2015-2022годы)</w:t>
                  </w:r>
                </w:p>
              </w:tc>
              <w:tc>
                <w:tcPr>
                  <w:tcW w:w="3118" w:type="dxa"/>
                  <w:gridSpan w:val="2"/>
                </w:tcPr>
                <w:p w:rsidR="00F32BB3" w:rsidRPr="000634D3" w:rsidRDefault="00F32BB3" w:rsidP="00480FC3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Доля достигнутых показателей (индикаторов) муниципальной программы Поныровского района «Повышение эффективности работы с молодежью, организация отдыха и оздоровления детей, развитие физической культуры и спорта в Поныровском районе Курской области» </w:t>
                  </w:r>
                </w:p>
                <w:p w:rsidR="00F32BB3" w:rsidRPr="000634D3" w:rsidRDefault="00F32BB3" w:rsidP="00480FC3">
                  <w:pPr>
                    <w:tabs>
                      <w:tab w:val="left" w:pos="1215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F32BB3" w:rsidRPr="000634D3" w:rsidTr="00480FC3">
              <w:trPr>
                <w:trHeight w:val="1362"/>
              </w:trPr>
              <w:tc>
                <w:tcPr>
                  <w:tcW w:w="15309" w:type="dxa"/>
                  <w:gridSpan w:val="9"/>
                </w:tcPr>
                <w:tbl>
                  <w:tblPr>
                    <w:tblW w:w="15351" w:type="dxa"/>
                    <w:tblLayout w:type="fixed"/>
                    <w:tblCellMar>
                      <w:left w:w="75" w:type="dxa"/>
                      <w:right w:w="7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432"/>
                    <w:gridCol w:w="1701"/>
                    <w:gridCol w:w="1418"/>
                    <w:gridCol w:w="1134"/>
                    <w:gridCol w:w="1134"/>
                    <w:gridCol w:w="2977"/>
                    <w:gridCol w:w="3260"/>
                    <w:gridCol w:w="3295"/>
                  </w:tblGrid>
                  <w:tr w:rsidR="00F32BB3" w:rsidRPr="000634D3" w:rsidTr="00480FC3">
                    <w:trPr>
                      <w:trHeight w:val="400"/>
                    </w:trPr>
                    <w:tc>
                      <w:tcPr>
                        <w:tcW w:w="15351" w:type="dxa"/>
                        <w:gridSpan w:val="8"/>
                        <w:tcBorders>
                          <w:top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tabs>
                            <w:tab w:val="left" w:pos="0"/>
                            <w:tab w:val="left" w:pos="27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Подпрограмма 3 «Оздоровление и отдых детей»</w:t>
                        </w:r>
                      </w:p>
                    </w:tc>
                  </w:tr>
                  <w:tr w:rsidR="00F32BB3" w:rsidRPr="000634D3" w:rsidTr="00480FC3">
                    <w:trPr>
                      <w:trHeight w:val="1706"/>
                    </w:trPr>
                    <w:tc>
                      <w:tcPr>
                        <w:tcW w:w="432" w:type="dxa"/>
                        <w:vMerge w:val="restart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pStyle w:val="ConsPlusCell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b/>
                            <w:sz w:val="18"/>
                            <w:szCs w:val="18"/>
                          </w:rPr>
                          <w:t>Основное мероприятие</w:t>
                        </w:r>
                      </w:p>
                      <w:p w:rsidR="00F32BB3" w:rsidRPr="000634D3" w:rsidRDefault="00F32BB3" w:rsidP="00480FC3">
                        <w:pPr>
                          <w:pStyle w:val="ConsPlusCell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b/>
                            <w:sz w:val="18"/>
                            <w:szCs w:val="18"/>
                          </w:rPr>
                          <w:t>3.1 «Создание условий для организации оздоровления и отдыха детей Поныровского района»</w:t>
                        </w:r>
                      </w:p>
                      <w:p w:rsidR="00F32BB3" w:rsidRPr="000634D3" w:rsidRDefault="00F32BB3" w:rsidP="00480FC3">
                        <w:pPr>
                          <w:pStyle w:val="ConsPlusCell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Отдел культуры, по делам молодежи, ФК и спорту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pStyle w:val="ConsPlusCell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2015</w:t>
                        </w:r>
                      </w:p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2BB3" w:rsidRPr="008F261B" w:rsidRDefault="00F32BB3" w:rsidP="00480FC3">
                        <w:pPr>
                          <w:pStyle w:val="ConsPlusCell"/>
                          <w:jc w:val="center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8F261B">
                          <w:rPr>
                            <w:color w:val="FF0000"/>
                            <w:sz w:val="18"/>
                            <w:szCs w:val="18"/>
                          </w:rPr>
                          <w:t>2026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Расширение масштабов адресной помощи семьям с детьми, относящимся к категории «трудная жизненная ситуация», более эффективное использование средств местного и областного бюджета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Неэффективное расходование бюджетных средств</w:t>
                        </w:r>
                      </w:p>
                    </w:tc>
                    <w:tc>
                      <w:tcPr>
                        <w:tcW w:w="32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widowControl w:val="0"/>
                          <w:tabs>
                            <w:tab w:val="left" w:pos="567"/>
                          </w:tabs>
                          <w:spacing w:after="0" w:line="240" w:lineRule="auto"/>
                          <w:ind w:right="116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            </w:r>
                      </w:p>
                    </w:tc>
                  </w:tr>
                  <w:tr w:rsidR="00F32BB3" w:rsidRPr="000634D3" w:rsidTr="00480FC3">
                    <w:trPr>
                      <w:trHeight w:val="2964"/>
                    </w:trPr>
                    <w:tc>
                      <w:tcPr>
                        <w:tcW w:w="432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Отдел культуры, по делам молодежи, ФК и спорту</w:t>
                        </w:r>
                      </w:p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pStyle w:val="ConsPlusCell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2BB3" w:rsidRPr="008F261B" w:rsidRDefault="00F32BB3" w:rsidP="00480FC3">
                        <w:pPr>
                          <w:pStyle w:val="ConsPlusCell"/>
                          <w:jc w:val="center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8F261B">
                          <w:rPr>
                            <w:color w:val="FF0000"/>
                            <w:sz w:val="18"/>
                            <w:szCs w:val="18"/>
                          </w:rPr>
                          <w:t>2026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Расширение масштабов адресной помощи семьям с детьми, более эффективное использование средств местного и областного бюджета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Неэффективное расходование бюджетных средств</w:t>
                        </w:r>
                      </w:p>
                    </w:tc>
                    <w:tc>
                      <w:tcPr>
                        <w:tcW w:w="32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widowControl w:val="0"/>
                          <w:tabs>
                            <w:tab w:val="left" w:pos="567"/>
                          </w:tabs>
                          <w:spacing w:after="0" w:line="240" w:lineRule="auto"/>
                          <w:ind w:right="116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доля оздоровленных детей в загородных оздоровительных лагерях от числа детей муниципального образования от 7 до 18 лет </w:t>
                        </w:r>
                      </w:p>
                      <w:p w:rsidR="00F32BB3" w:rsidRPr="000634D3" w:rsidRDefault="00F32BB3" w:rsidP="00480FC3">
                        <w:pPr>
                          <w:widowControl w:val="0"/>
                          <w:tabs>
                            <w:tab w:val="left" w:pos="567"/>
                          </w:tabs>
                          <w:spacing w:after="0" w:line="240" w:lineRule="auto"/>
                          <w:ind w:right="116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доля оздоровленных детей в лагерях с дневным пребыванием детей от численности детей муниципального образования от 7 до 15 лет </w:t>
                        </w:r>
                      </w:p>
                      <w:p w:rsidR="00F32BB3" w:rsidRPr="000634D3" w:rsidRDefault="00F32BB3" w:rsidP="00480FC3">
                        <w:pPr>
                          <w:widowControl w:val="0"/>
                          <w:tabs>
                            <w:tab w:val="left" w:pos="567"/>
                          </w:tabs>
                          <w:spacing w:after="0" w:line="240" w:lineRule="auto"/>
                          <w:ind w:right="116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            </w:r>
                      </w:p>
                    </w:tc>
                  </w:tr>
                  <w:tr w:rsidR="00F32BB3" w:rsidRPr="000634D3" w:rsidTr="00480FC3">
                    <w:trPr>
                      <w:trHeight w:val="1418"/>
                    </w:trPr>
                    <w:tc>
                      <w:tcPr>
                        <w:tcW w:w="432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Отдел культуры, по делам молодежи, ФК и спорту</w:t>
                        </w:r>
                      </w:p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pStyle w:val="ConsPlusCell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2BB3" w:rsidRPr="008F261B" w:rsidRDefault="00F32BB3" w:rsidP="00480FC3">
                        <w:pPr>
                          <w:pStyle w:val="ConsPlusCell"/>
                          <w:jc w:val="center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8F261B">
                          <w:rPr>
                            <w:color w:val="FF0000"/>
                            <w:sz w:val="18"/>
                            <w:szCs w:val="18"/>
                          </w:rPr>
                          <w:t>2026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Обеспечение безопасности организованных групп детей при доставке в оздоровительные учреждения, расположенные на территории Курскойобласти и за ее пределами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Отсутствие безопасной системы доставки детей в оздоровительные учреждения, расположенные натерриторииКурскойобласти и за ее пределами</w:t>
                        </w:r>
                      </w:p>
                    </w:tc>
                    <w:tc>
                      <w:tcPr>
                        <w:tcW w:w="32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widowControl w:val="0"/>
                          <w:tabs>
                            <w:tab w:val="left" w:pos="567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Количество детей, оздоровленных в загородных оздоровительных лагерях;</w:t>
                        </w:r>
                      </w:p>
                      <w:p w:rsidR="00F32BB3" w:rsidRPr="000634D3" w:rsidRDefault="00F32BB3" w:rsidP="00480FC3">
                        <w:pPr>
                          <w:widowControl w:val="0"/>
                          <w:tabs>
                            <w:tab w:val="left" w:pos="567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Количество детей, оздоровленных в лагерях с дневным пребыванием детей</w:t>
                        </w:r>
                      </w:p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            </w:r>
                      </w:p>
                    </w:tc>
                  </w:tr>
                  <w:tr w:rsidR="00F32BB3" w:rsidRPr="000634D3" w:rsidTr="00480FC3">
                    <w:trPr>
                      <w:trHeight w:val="496"/>
                    </w:trPr>
                    <w:tc>
                      <w:tcPr>
                        <w:tcW w:w="432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Отдел культуры, по делам молодежи, ФК и спорту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pStyle w:val="ConsPlusCell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2015</w:t>
                        </w:r>
                      </w:p>
                      <w:p w:rsidR="00F32BB3" w:rsidRPr="000634D3" w:rsidRDefault="00F32BB3" w:rsidP="00480FC3">
                        <w:pPr>
                          <w:pStyle w:val="ConsPlusCell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F32BB3" w:rsidRPr="000634D3" w:rsidRDefault="00F32BB3" w:rsidP="00480FC3">
                        <w:pPr>
                          <w:pStyle w:val="ConsPlusCell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2BB3" w:rsidRPr="008F261B" w:rsidRDefault="00F32BB3" w:rsidP="00480FC3">
                        <w:pPr>
                          <w:pStyle w:val="ConsPlusCell"/>
                          <w:jc w:val="center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8F261B">
                          <w:rPr>
                            <w:color w:val="FF0000"/>
                            <w:sz w:val="18"/>
                            <w:szCs w:val="18"/>
                          </w:rPr>
                          <w:t>2026</w:t>
                        </w:r>
                      </w:p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Обеспечение безопасности организованных групп детей при доставке в оздоровительные учреждения, расположенные за пределами Курской области, и обратно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Отсутствие безопасной системы доставки детей до оздоровительных учреждений, расположенных за пределами Курской области и обратно</w:t>
                        </w:r>
                      </w:p>
                    </w:tc>
                    <w:tc>
                      <w:tcPr>
                        <w:tcW w:w="32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            </w:r>
                      </w:p>
                    </w:tc>
                  </w:tr>
                  <w:tr w:rsidR="00F32BB3" w:rsidRPr="000634D3" w:rsidTr="00480FC3">
                    <w:trPr>
                      <w:trHeight w:val="1283"/>
                    </w:trPr>
                    <w:tc>
                      <w:tcPr>
                        <w:tcW w:w="432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Отдел культуры, по делам молодежи, ФК и спорту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pStyle w:val="ConsPlusCell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2015</w:t>
                        </w:r>
                      </w:p>
                      <w:p w:rsidR="00F32BB3" w:rsidRPr="000634D3" w:rsidRDefault="00F32BB3" w:rsidP="00480FC3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32BB3" w:rsidRPr="008F261B" w:rsidRDefault="00F32BB3" w:rsidP="00480FC3">
                        <w:pPr>
                          <w:pStyle w:val="ConsPlusCell"/>
                          <w:jc w:val="center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8F261B">
                          <w:rPr>
                            <w:color w:val="FF0000"/>
                            <w:sz w:val="18"/>
                            <w:szCs w:val="18"/>
                          </w:rPr>
                          <w:t>2026</w:t>
                        </w:r>
                      </w:p>
                      <w:p w:rsidR="00F32BB3" w:rsidRPr="000634D3" w:rsidRDefault="00F32BB3" w:rsidP="00480FC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F32BB3" w:rsidRPr="000634D3" w:rsidRDefault="00F32BB3" w:rsidP="00480FC3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Увеличение охвата детей и подростков Поныровского района различными формами отдыха и занятости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Уменьшение охвата детей и подростков Поныровского района различными формами отдыха и занятости</w:t>
                        </w:r>
                      </w:p>
                    </w:tc>
                    <w:tc>
                      <w:tcPr>
                        <w:tcW w:w="32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32BB3" w:rsidRPr="000634D3" w:rsidRDefault="00F32BB3" w:rsidP="00480FC3">
                        <w:pPr>
                          <w:pStyle w:val="ConsPlusCell"/>
                          <w:rPr>
                            <w:sz w:val="18"/>
                            <w:szCs w:val="18"/>
                          </w:rPr>
                        </w:pPr>
                        <w:r w:rsidRPr="000634D3">
                          <w:rPr>
                            <w:sz w:val="18"/>
                            <w:szCs w:val="18"/>
                          </w:rPr>
            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            </w:r>
                      </w:p>
                    </w:tc>
                  </w:tr>
                </w:tbl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32BB3" w:rsidRPr="000634D3" w:rsidTr="00480FC3">
              <w:trPr>
                <w:trHeight w:val="321"/>
              </w:trPr>
              <w:tc>
                <w:tcPr>
                  <w:tcW w:w="15309" w:type="dxa"/>
                  <w:gridSpan w:val="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2BB3" w:rsidRPr="000634D3" w:rsidRDefault="00F32BB3" w:rsidP="00480FC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Подпрограмма 4 «Управление муниципальной программой иобеспечение условий реализации»</w:t>
                  </w:r>
                </w:p>
              </w:tc>
            </w:tr>
            <w:tr w:rsidR="00F32BB3" w:rsidRPr="000634D3" w:rsidTr="00480FC3">
              <w:trPr>
                <w:trHeight w:val="518"/>
              </w:trPr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2BB3" w:rsidRPr="000634D3" w:rsidRDefault="00F32BB3" w:rsidP="00480FC3">
                  <w:pPr>
                    <w:tabs>
                      <w:tab w:val="left" w:pos="1215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4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634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Основное мероприятие 4.1.</w:t>
                  </w:r>
                </w:p>
                <w:p w:rsidR="00F32BB3" w:rsidRPr="000634D3" w:rsidRDefault="00F32BB3" w:rsidP="00480F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2BB3" w:rsidRPr="000634D3" w:rsidRDefault="00F32BB3" w:rsidP="00480FC3">
                  <w:pPr>
                    <w:tabs>
                      <w:tab w:val="left" w:pos="1215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 культуры, по делам молодежи, ФК и спорту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2BB3" w:rsidRPr="000634D3" w:rsidRDefault="00F32BB3" w:rsidP="00480FC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634D3">
                    <w:rPr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2BB3" w:rsidRPr="008F261B" w:rsidRDefault="00F32BB3" w:rsidP="00480FC3">
                  <w:pPr>
                    <w:pStyle w:val="ConsPlusCell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8F261B">
                    <w:rPr>
                      <w:color w:val="FF0000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2BB3" w:rsidRPr="000634D3" w:rsidRDefault="00F32BB3" w:rsidP="00480FC3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Обеспечение достижения целей, решения задач и выполнение показателей (индикаторов) муниципальной программы Поныровского района «Повышение эффективности работы с молодежью, организация отдыха и оздоровления детей, развитие физической культуры и спорта в Поныровском районе Курской области» </w:t>
                  </w:r>
                </w:p>
              </w:tc>
              <w:tc>
                <w:tcPr>
                  <w:tcW w:w="33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2BB3" w:rsidRPr="000634D3" w:rsidRDefault="00F32BB3" w:rsidP="00480FC3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Недостижение целей муниципальной программы «Повышение эффективности работы с молодежью, организация отдыха и оздоровления детей, развитие физической культуры и спорта в Поныровском районе Курской области» </w:t>
                  </w:r>
                </w:p>
                <w:p w:rsidR="00F32BB3" w:rsidRPr="000634D3" w:rsidRDefault="00F32BB3" w:rsidP="00480F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2BB3" w:rsidRPr="000634D3" w:rsidRDefault="00F32BB3" w:rsidP="00480FC3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4D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Доля достигнутых показателей (индикаторов) муниципальной программы Поныровского района «Повышение эффективности работы с молодежью, организация отдыха и оздоровления детей, развитие физической культуры и спорта в Поныровском районе Курской области» </w:t>
                  </w:r>
                </w:p>
                <w:p w:rsidR="00F32BB3" w:rsidRPr="000634D3" w:rsidRDefault="00F32BB3" w:rsidP="00480FC3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32BB3" w:rsidRPr="000634D3" w:rsidRDefault="00F32BB3" w:rsidP="00480FC3">
            <w:pPr>
              <w:pStyle w:val="TableContents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</w:tr>
    </w:tbl>
    <w:p w:rsidR="00F32BB3" w:rsidRPr="002E73C1" w:rsidRDefault="00F32BB3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F32BB3" w:rsidRPr="002E73C1" w:rsidRDefault="00F32BB3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F32BB3" w:rsidRPr="002E73C1" w:rsidRDefault="00F32BB3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F32BB3" w:rsidRPr="002E73C1" w:rsidRDefault="00F32BB3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F32BB3" w:rsidRPr="002E73C1" w:rsidRDefault="00F32BB3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F32BB3" w:rsidRPr="002E73C1" w:rsidRDefault="00F32BB3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F32BB3" w:rsidRPr="002E73C1" w:rsidRDefault="00F32BB3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F32BB3" w:rsidRPr="002E73C1" w:rsidRDefault="00F32BB3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F32BB3" w:rsidRPr="002E73C1" w:rsidRDefault="00F32BB3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F32BB3" w:rsidRPr="002E73C1" w:rsidRDefault="00F32BB3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F32BB3" w:rsidRPr="002E73C1" w:rsidRDefault="00F32BB3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F32BB3" w:rsidRPr="002E73C1" w:rsidRDefault="00F32BB3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F32BB3" w:rsidRPr="002E73C1" w:rsidRDefault="00F32BB3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F32BB3" w:rsidRPr="002E73C1" w:rsidRDefault="00F32BB3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F32BB3" w:rsidRPr="002E73C1" w:rsidRDefault="00F32BB3" w:rsidP="00F32BB3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tbl>
      <w:tblPr>
        <w:tblStyle w:val="aff4"/>
        <w:tblpPr w:leftFromText="180" w:rightFromText="180" w:vertAnchor="text" w:horzAnchor="margin" w:tblpXSpec="center" w:tblpY="-1132"/>
        <w:tblW w:w="16351" w:type="dxa"/>
        <w:tblLook w:val="04A0" w:firstRow="1" w:lastRow="0" w:firstColumn="1" w:lastColumn="0" w:noHBand="0" w:noVBand="1"/>
      </w:tblPr>
      <w:tblGrid>
        <w:gridCol w:w="247"/>
        <w:gridCol w:w="15857"/>
        <w:gridCol w:w="247"/>
      </w:tblGrid>
      <w:tr w:rsidR="00F32BB3" w:rsidRPr="000634D3" w:rsidTr="00480FC3">
        <w:trPr>
          <w:gridAfter w:val="1"/>
          <w:wAfter w:w="247" w:type="dxa"/>
          <w:trHeight w:val="250"/>
        </w:trPr>
        <w:tc>
          <w:tcPr>
            <w:tcW w:w="161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32BB3" w:rsidRDefault="00F32BB3" w:rsidP="00480FC3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F32BB3" w:rsidRDefault="00F32BB3" w:rsidP="00480FC3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F32BB3" w:rsidRPr="000634D3" w:rsidRDefault="00F32BB3" w:rsidP="00480FC3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0634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ПРИЛОЖЕНИЕ №3</w:t>
            </w:r>
          </w:p>
        </w:tc>
      </w:tr>
      <w:tr w:rsidR="00F32BB3" w:rsidRPr="000634D3" w:rsidTr="00480FC3">
        <w:trPr>
          <w:gridAfter w:val="1"/>
          <w:wAfter w:w="247" w:type="dxa"/>
          <w:trHeight w:val="250"/>
        </w:trPr>
        <w:tc>
          <w:tcPr>
            <w:tcW w:w="161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32BB3" w:rsidRPr="000634D3" w:rsidRDefault="00F32BB3" w:rsidP="00480FC3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0634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к муниципальной программе </w:t>
            </w:r>
          </w:p>
        </w:tc>
      </w:tr>
      <w:tr w:rsidR="00F32BB3" w:rsidRPr="000634D3" w:rsidTr="00480FC3">
        <w:trPr>
          <w:gridAfter w:val="1"/>
          <w:wAfter w:w="247" w:type="dxa"/>
          <w:trHeight w:val="250"/>
        </w:trPr>
        <w:tc>
          <w:tcPr>
            <w:tcW w:w="161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32BB3" w:rsidRPr="000634D3" w:rsidRDefault="00F32BB3" w:rsidP="00480FC3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0634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Поныровского района Курской области</w:t>
            </w:r>
          </w:p>
        </w:tc>
      </w:tr>
      <w:tr w:rsidR="00F32BB3" w:rsidRPr="000634D3" w:rsidTr="00480FC3">
        <w:trPr>
          <w:gridAfter w:val="1"/>
          <w:wAfter w:w="247" w:type="dxa"/>
          <w:trHeight w:val="250"/>
        </w:trPr>
        <w:tc>
          <w:tcPr>
            <w:tcW w:w="161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32BB3" w:rsidRPr="000634D3" w:rsidRDefault="00F32BB3" w:rsidP="00480FC3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0634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«Повышение эффективности работы с молодежью,</w:t>
            </w:r>
          </w:p>
        </w:tc>
      </w:tr>
      <w:tr w:rsidR="00F32BB3" w:rsidRPr="000634D3" w:rsidTr="00480FC3">
        <w:trPr>
          <w:gridAfter w:val="1"/>
          <w:wAfter w:w="247" w:type="dxa"/>
          <w:trHeight w:val="250"/>
        </w:trPr>
        <w:tc>
          <w:tcPr>
            <w:tcW w:w="161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32BB3" w:rsidRPr="000634D3" w:rsidRDefault="00F32BB3" w:rsidP="00480FC3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0634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организация отдыха и оздоровления детей, молодежи, </w:t>
            </w:r>
          </w:p>
        </w:tc>
      </w:tr>
      <w:tr w:rsidR="00F32BB3" w:rsidRPr="000634D3" w:rsidTr="00480FC3">
        <w:trPr>
          <w:gridAfter w:val="1"/>
          <w:wAfter w:w="247" w:type="dxa"/>
          <w:trHeight w:val="250"/>
        </w:trPr>
        <w:tc>
          <w:tcPr>
            <w:tcW w:w="161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32BB3" w:rsidRPr="000634D3" w:rsidRDefault="00F32BB3" w:rsidP="00480FC3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0634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развитие физической культуры и спорта в</w:t>
            </w:r>
          </w:p>
        </w:tc>
      </w:tr>
      <w:tr w:rsidR="00F32BB3" w:rsidRPr="000634D3" w:rsidTr="00480FC3">
        <w:trPr>
          <w:gridAfter w:val="1"/>
          <w:wAfter w:w="247" w:type="dxa"/>
          <w:trHeight w:val="250"/>
        </w:trPr>
        <w:tc>
          <w:tcPr>
            <w:tcW w:w="161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32BB3" w:rsidRPr="000634D3" w:rsidRDefault="00F32BB3" w:rsidP="00480FC3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0634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Поныровском районе Курской области»</w:t>
            </w:r>
          </w:p>
        </w:tc>
      </w:tr>
      <w:tr w:rsidR="00F32BB3" w:rsidRPr="000634D3" w:rsidTr="00480FC3">
        <w:trPr>
          <w:gridAfter w:val="1"/>
          <w:wAfter w:w="247" w:type="dxa"/>
          <w:trHeight w:val="250"/>
        </w:trPr>
        <w:tc>
          <w:tcPr>
            <w:tcW w:w="161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32BB3" w:rsidRPr="000634D3" w:rsidRDefault="00F32BB3" w:rsidP="00480FC3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(в редакции постановления от _________ </w:t>
            </w:r>
            <w:r w:rsidRPr="000634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№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_____</w:t>
            </w:r>
            <w:r w:rsidRPr="000634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)</w:t>
            </w:r>
          </w:p>
        </w:tc>
      </w:tr>
      <w:tr w:rsidR="00F32BB3" w:rsidRPr="000634D3" w:rsidTr="00480FC3">
        <w:trPr>
          <w:gridAfter w:val="1"/>
          <w:wAfter w:w="247" w:type="dxa"/>
          <w:trHeight w:val="250"/>
        </w:trPr>
        <w:tc>
          <w:tcPr>
            <w:tcW w:w="161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32BB3" w:rsidRPr="000634D3" w:rsidRDefault="00F32BB3" w:rsidP="00480FC3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F32BB3" w:rsidRPr="000634D3" w:rsidTr="00480FC3">
        <w:trPr>
          <w:gridBefore w:val="1"/>
          <w:wBefore w:w="247" w:type="dxa"/>
          <w:trHeight w:val="545"/>
        </w:trPr>
        <w:tc>
          <w:tcPr>
            <w:tcW w:w="1610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BB3" w:rsidRPr="000634D3" w:rsidRDefault="00F32BB3" w:rsidP="00480FC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0634D3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Поныровского района Курской области</w:t>
            </w:r>
          </w:p>
        </w:tc>
      </w:tr>
      <w:tr w:rsidR="00F32BB3" w:rsidRPr="000634D3" w:rsidTr="00480FC3">
        <w:trPr>
          <w:gridBefore w:val="1"/>
          <w:wBefore w:w="247" w:type="dxa"/>
          <w:trHeight w:val="466"/>
        </w:trPr>
        <w:tc>
          <w:tcPr>
            <w:tcW w:w="1610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BB3" w:rsidRPr="000634D3" w:rsidRDefault="00F32BB3" w:rsidP="00480FC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0634D3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Поныровском районе Курской области»</w:t>
            </w:r>
          </w:p>
        </w:tc>
      </w:tr>
    </w:tbl>
    <w:p w:rsidR="00F32BB3" w:rsidRDefault="00F32BB3" w:rsidP="00F32BB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Theme="minorHAnsi" w:hAnsiTheme="minorHAnsi" w:cstheme="minorBidi"/>
          <w:lang w:eastAsia="en-US"/>
        </w:rPr>
      </w:pPr>
      <w:r>
        <w:rPr>
          <w:rFonts w:eastAsia="Andale Sans UI"/>
          <w:lang w:eastAsia="ja-JP" w:bidi="fa-IR"/>
        </w:rPr>
        <w:fldChar w:fldCharType="begin"/>
      </w:r>
      <w:r>
        <w:rPr>
          <w:rFonts w:eastAsia="Andale Sans UI"/>
          <w:lang w:eastAsia="ja-JP" w:bidi="fa-IR"/>
        </w:rPr>
        <w:instrText xml:space="preserve"> LINK Excel.Sheet.12 "C:\\Users\\Пользователь\\Desktop\\Экономист 2017\\бюджет\\бюджет\\2019 муниц программы\\2024\\16.02.2024 год мун.прогр\\Копия бюджет приложение №4.xlsx" "прил 3 молодежь!R13C2:R45C20" \a \f 4 \h  \* MERGEFORMAT </w:instrText>
      </w:r>
      <w:r>
        <w:rPr>
          <w:rFonts w:eastAsia="Andale Sans UI"/>
          <w:lang w:eastAsia="ja-JP" w:bidi="fa-IR"/>
        </w:rPr>
        <w:fldChar w:fldCharType="separate"/>
      </w:r>
    </w:p>
    <w:tbl>
      <w:tblPr>
        <w:tblW w:w="16070" w:type="dxa"/>
        <w:tblInd w:w="108" w:type="dxa"/>
        <w:tblLook w:val="04A0" w:firstRow="1" w:lastRow="0" w:firstColumn="1" w:lastColumn="0" w:noHBand="0" w:noVBand="1"/>
      </w:tblPr>
      <w:tblGrid>
        <w:gridCol w:w="547"/>
        <w:gridCol w:w="1564"/>
        <w:gridCol w:w="1151"/>
        <w:gridCol w:w="651"/>
        <w:gridCol w:w="605"/>
        <w:gridCol w:w="1066"/>
        <w:gridCol w:w="468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10"/>
      </w:tblGrid>
      <w:tr w:rsidR="00F32BB3" w:rsidRPr="00FA5C4B" w:rsidTr="00480FC3">
        <w:trPr>
          <w:trHeight w:val="932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Статус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0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Расходы (тыс. рублей), годы</w:t>
            </w:r>
          </w:p>
        </w:tc>
      </w:tr>
      <w:tr w:rsidR="00F32BB3" w:rsidRPr="00FA5C4B" w:rsidTr="00480FC3">
        <w:trPr>
          <w:gridAfter w:val="1"/>
          <w:wAfter w:w="10" w:type="dxa"/>
          <w:trHeight w:val="376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ГРБС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РзПр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ЦСР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2023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2024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2025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2026</w:t>
            </w:r>
          </w:p>
        </w:tc>
      </w:tr>
      <w:tr w:rsidR="00F32BB3" w:rsidRPr="00FA5C4B" w:rsidTr="00480FC3">
        <w:trPr>
          <w:gridAfter w:val="1"/>
          <w:wAfter w:w="10" w:type="dxa"/>
          <w:trHeight w:val="541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«Повышение эффективности работы с молодежью организация отдыха и оздоровления детей, молодежи, развитие физической культуры и спорта в Поныровском районе Курской области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Всего, в том числе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1428,983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1434,623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1466,859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1478,011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1498,300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1568,384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1682,210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2465,792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2666,714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2720,842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2265,160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2265,160</w:t>
            </w:r>
          </w:p>
        </w:tc>
      </w:tr>
      <w:tr w:rsidR="00F32BB3" w:rsidRPr="00FA5C4B" w:rsidTr="00480FC3">
        <w:trPr>
          <w:gridAfter w:val="1"/>
          <w:wAfter w:w="10" w:type="dxa"/>
          <w:trHeight w:val="541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0,000</w:t>
            </w:r>
          </w:p>
        </w:tc>
      </w:tr>
      <w:tr w:rsidR="00F32BB3" w:rsidRPr="00FA5C4B" w:rsidTr="00480FC3">
        <w:trPr>
          <w:gridAfter w:val="1"/>
          <w:wAfter w:w="10" w:type="dxa"/>
          <w:trHeight w:val="541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303,443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295,623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322,309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339,011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359,960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429,384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492,710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754,650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761,895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669,925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0,000</w:t>
            </w:r>
          </w:p>
        </w:tc>
      </w:tr>
      <w:tr w:rsidR="00F32BB3" w:rsidRPr="00FA5C4B" w:rsidTr="00480FC3">
        <w:trPr>
          <w:gridAfter w:val="1"/>
          <w:wAfter w:w="10" w:type="dxa"/>
          <w:trHeight w:val="541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1125,540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1139,000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1144,550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1139,000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1138,340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1139,000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1189,500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1711,142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1904,819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2050,917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2265,160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2265,160</w:t>
            </w:r>
          </w:p>
        </w:tc>
      </w:tr>
      <w:tr w:rsidR="00F32BB3" w:rsidRPr="00FA5C4B" w:rsidTr="00480FC3">
        <w:trPr>
          <w:gridAfter w:val="1"/>
          <w:wAfter w:w="10" w:type="dxa"/>
          <w:trHeight w:val="496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Подпрограмма 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«Повышение эффективности реализации молодежной политики»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149,039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159,750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147,340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102,480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160,000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148,000</w:t>
            </w:r>
          </w:p>
        </w:tc>
      </w:tr>
      <w:tr w:rsidR="00F32BB3" w:rsidRPr="00FA5C4B" w:rsidTr="00480FC3">
        <w:trPr>
          <w:gridAfter w:val="1"/>
          <w:wAfter w:w="10" w:type="dxa"/>
          <w:trHeight w:val="496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</w:tr>
      <w:tr w:rsidR="00F32BB3" w:rsidRPr="00FA5C4B" w:rsidTr="00480FC3">
        <w:trPr>
          <w:gridAfter w:val="1"/>
          <w:wAfter w:w="10" w:type="dxa"/>
          <w:trHeight w:val="496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</w:tr>
      <w:tr w:rsidR="00F32BB3" w:rsidRPr="00FA5C4B" w:rsidTr="00480FC3">
        <w:trPr>
          <w:gridAfter w:val="1"/>
          <w:wAfter w:w="10" w:type="dxa"/>
          <w:trHeight w:val="496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149,039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159,750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147,340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102,480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148,000</w:t>
            </w:r>
          </w:p>
        </w:tc>
      </w:tr>
      <w:tr w:rsidR="00F32BB3" w:rsidRPr="00FA5C4B" w:rsidTr="00480FC3">
        <w:trPr>
          <w:gridAfter w:val="1"/>
          <w:wAfter w:w="10" w:type="dxa"/>
          <w:trHeight w:val="526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 1.1.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«Формирование условий для вовлечения молодежи в социальную практику»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149,039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159,750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147,340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102,480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148,000</w:t>
            </w:r>
          </w:p>
        </w:tc>
      </w:tr>
      <w:tr w:rsidR="00F32BB3" w:rsidRPr="00FA5C4B" w:rsidTr="00480FC3">
        <w:trPr>
          <w:gridAfter w:val="1"/>
          <w:wAfter w:w="10" w:type="dxa"/>
          <w:trHeight w:val="526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08101C1414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149,039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159,750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147,340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102,480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160,000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148,000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148,000</w:t>
            </w:r>
          </w:p>
        </w:tc>
      </w:tr>
      <w:tr w:rsidR="00F32BB3" w:rsidRPr="00FA5C4B" w:rsidTr="00480FC3">
        <w:trPr>
          <w:gridAfter w:val="1"/>
          <w:wAfter w:w="10" w:type="dxa"/>
          <w:trHeight w:val="481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Подпрограмма 2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«Реализация муниципальной политики в сфере физической культуры и спорта»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152,520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148,961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107,500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140,000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70,000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180,000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150,000</w:t>
            </w:r>
          </w:p>
        </w:tc>
      </w:tr>
      <w:tr w:rsidR="00F32BB3" w:rsidRPr="00FA5C4B" w:rsidTr="00480FC3">
        <w:trPr>
          <w:gridAfter w:val="1"/>
          <w:wAfter w:w="10" w:type="dxa"/>
          <w:trHeight w:val="481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</w:tr>
      <w:tr w:rsidR="00F32BB3" w:rsidRPr="00FA5C4B" w:rsidTr="00480FC3">
        <w:trPr>
          <w:gridAfter w:val="1"/>
          <w:wAfter w:w="10" w:type="dxa"/>
          <w:trHeight w:val="481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</w:tr>
      <w:tr w:rsidR="00F32BB3" w:rsidRPr="00FA5C4B" w:rsidTr="00480FC3">
        <w:trPr>
          <w:gridAfter w:val="1"/>
          <w:wAfter w:w="10" w:type="dxa"/>
          <w:trHeight w:val="481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152,520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148,961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107,500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150,000</w:t>
            </w:r>
          </w:p>
        </w:tc>
      </w:tr>
      <w:tr w:rsidR="00F32BB3" w:rsidRPr="00FA5C4B" w:rsidTr="00480FC3">
        <w:trPr>
          <w:gridAfter w:val="1"/>
          <w:wAfter w:w="10" w:type="dxa"/>
          <w:trHeight w:val="586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Основное </w:t>
            </w: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мероприятие 2.1.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152,520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148,961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107,500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150,000</w:t>
            </w:r>
          </w:p>
        </w:tc>
      </w:tr>
      <w:tr w:rsidR="00F32BB3" w:rsidRPr="00FA5C4B" w:rsidTr="00480FC3">
        <w:trPr>
          <w:gridAfter w:val="1"/>
          <w:wAfter w:w="10" w:type="dxa"/>
          <w:trHeight w:val="586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08201C1406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152,520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148,961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107,500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150,000</w:t>
            </w:r>
          </w:p>
        </w:tc>
      </w:tr>
      <w:tr w:rsidR="00F32BB3" w:rsidRPr="00FA5C4B" w:rsidTr="00480FC3">
        <w:trPr>
          <w:gridAfter w:val="1"/>
          <w:wAfter w:w="10" w:type="dxa"/>
          <w:trHeight w:val="451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Подпрограмма 3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Оздоровление и отдых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1128,463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1136,623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1157,109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1180,011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1200,960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1270,384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1426,710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2177,792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2494,234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2380,842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1967,160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1967,160</w:t>
            </w:r>
          </w:p>
        </w:tc>
      </w:tr>
      <w:tr w:rsidR="00F32BB3" w:rsidRPr="00FA5C4B" w:rsidTr="00480FC3">
        <w:trPr>
          <w:gridAfter w:val="1"/>
          <w:wAfter w:w="10" w:type="dxa"/>
          <w:trHeight w:val="451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</w:tr>
      <w:tr w:rsidR="00F32BB3" w:rsidRPr="00FA5C4B" w:rsidTr="00480FC3">
        <w:trPr>
          <w:gridAfter w:val="1"/>
          <w:wAfter w:w="10" w:type="dxa"/>
          <w:trHeight w:val="451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303,443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295,623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322,309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339,011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359,960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429,384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492,710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754,650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761,895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669,925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</w:tr>
      <w:tr w:rsidR="00F32BB3" w:rsidRPr="00FA5C4B" w:rsidTr="00480FC3">
        <w:trPr>
          <w:gridAfter w:val="1"/>
          <w:wAfter w:w="10" w:type="dxa"/>
          <w:trHeight w:val="451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825,020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841,000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834,800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841,000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841,000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841,000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934,000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1423,142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1732,339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1710,917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1967,160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1967,160</w:t>
            </w:r>
          </w:p>
        </w:tc>
      </w:tr>
      <w:tr w:rsidR="00F32BB3" w:rsidRPr="00FA5C4B" w:rsidTr="00480FC3">
        <w:trPr>
          <w:gridAfter w:val="1"/>
          <w:wAfter w:w="10" w:type="dxa"/>
          <w:trHeight w:val="421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32BB3" w:rsidRPr="00FA5C4B" w:rsidRDefault="00F32BB3" w:rsidP="0048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 3.1.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«Создание условий для организации оздоровления и отдыха детей Поныровского района»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1128,463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1136,623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1157,109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1180,011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1200,960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1270,384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1426,710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2177,792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2494,234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2380,842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1967,160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1967,160</w:t>
            </w:r>
          </w:p>
        </w:tc>
      </w:tr>
      <w:tr w:rsidR="00F32BB3" w:rsidRPr="00FA5C4B" w:rsidTr="00480FC3">
        <w:trPr>
          <w:gridAfter w:val="1"/>
          <w:wAfter w:w="10" w:type="dxa"/>
          <w:trHeight w:val="315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0830113540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317,520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350,919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429,384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492,710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754,650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761,895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669,925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</w:tr>
      <w:tr w:rsidR="00F32BB3" w:rsidRPr="00FA5C4B" w:rsidTr="00480FC3">
        <w:trPr>
          <w:gridAfter w:val="1"/>
          <w:wAfter w:w="10" w:type="dxa"/>
          <w:trHeight w:val="315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0830113540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303,443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295,623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4,789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339,011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9,041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</w:tr>
      <w:tr w:rsidR="00F32BB3" w:rsidRPr="00FA5C4B" w:rsidTr="00480FC3">
        <w:trPr>
          <w:gridAfter w:val="1"/>
          <w:wAfter w:w="10" w:type="dxa"/>
          <w:trHeight w:val="30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831458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514,932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</w:tr>
      <w:tr w:rsidR="00F32BB3" w:rsidRPr="00FA5C4B" w:rsidTr="00480FC3">
        <w:trPr>
          <w:gridAfter w:val="1"/>
          <w:wAfter w:w="10" w:type="dxa"/>
          <w:trHeight w:val="30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831458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</w:tr>
      <w:tr w:rsidR="00F32BB3" w:rsidRPr="00FA5C4B" w:rsidTr="00480FC3">
        <w:trPr>
          <w:gridAfter w:val="1"/>
          <w:wAfter w:w="10" w:type="dxa"/>
          <w:trHeight w:val="30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831458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261,088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</w:tr>
      <w:tr w:rsidR="00F32BB3" w:rsidRPr="00FA5C4B" w:rsidTr="00480FC3">
        <w:trPr>
          <w:gridAfter w:val="1"/>
          <w:wAfter w:w="10" w:type="dxa"/>
          <w:trHeight w:val="30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08301S3540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388,800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388,800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408,800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442,579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549,666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709,520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788,400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880,740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859,248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859,343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859,343</w:t>
            </w:r>
          </w:p>
        </w:tc>
      </w:tr>
      <w:tr w:rsidR="00F32BB3" w:rsidRPr="00FA5C4B" w:rsidTr="00480FC3">
        <w:trPr>
          <w:gridAfter w:val="1"/>
          <w:wAfter w:w="10" w:type="dxa"/>
          <w:trHeight w:val="30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08301С1458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173,200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222,800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171,326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157,704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138,350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172,792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171,059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328,167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328,167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328,167</w:t>
            </w:r>
          </w:p>
        </w:tc>
      </w:tr>
      <w:tr w:rsidR="00F32BB3" w:rsidRPr="00FA5C4B" w:rsidTr="00480FC3">
        <w:trPr>
          <w:gridAfter w:val="1"/>
          <w:wAfter w:w="10" w:type="dxa"/>
          <w:trHeight w:val="30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08301С1458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82,307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82,307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82,307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82,307</w:t>
            </w:r>
          </w:p>
        </w:tc>
      </w:tr>
      <w:tr w:rsidR="00F32BB3" w:rsidRPr="00FA5C4B" w:rsidTr="00480FC3">
        <w:trPr>
          <w:gridAfter w:val="1"/>
          <w:wAfter w:w="10" w:type="dxa"/>
          <w:trHeight w:val="30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08301С1458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103,803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223,900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</w:tr>
      <w:tr w:rsidR="00F32BB3" w:rsidRPr="00FA5C4B" w:rsidTr="00480FC3">
        <w:trPr>
          <w:gridAfter w:val="1"/>
          <w:wAfter w:w="10" w:type="dxa"/>
          <w:trHeight w:val="30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08301S3540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175,197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193,200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208,300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202,095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123,630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61,130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391,950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598,233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441,195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697,343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B3" w:rsidRPr="00FA5C4B" w:rsidRDefault="00F32BB3" w:rsidP="00480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5C4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697,343</w:t>
            </w:r>
          </w:p>
        </w:tc>
      </w:tr>
    </w:tbl>
    <w:p w:rsidR="00842777" w:rsidRPr="002E73C1" w:rsidRDefault="00F32BB3" w:rsidP="0046770E">
      <w:pPr>
        <w:widowControl w:val="0"/>
        <w:suppressAutoHyphens/>
        <w:autoSpaceDN w:val="0"/>
        <w:spacing w:after="0"/>
        <w:ind w:left="-142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fldChar w:fldCharType="end"/>
      </w:r>
    </w:p>
    <w:sectPr w:rsidR="00842777" w:rsidRPr="002E73C1" w:rsidSect="00F32BB3">
      <w:pgSz w:w="16838" w:h="11906" w:orient="landscape"/>
      <w:pgMar w:top="1134" w:right="1276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108" w:rsidRDefault="00A31108" w:rsidP="009F3F51">
      <w:pPr>
        <w:spacing w:after="0" w:line="240" w:lineRule="auto"/>
      </w:pPr>
      <w:r>
        <w:separator/>
      </w:r>
    </w:p>
  </w:endnote>
  <w:endnote w:type="continuationSeparator" w:id="0">
    <w:p w:rsidR="00A31108" w:rsidRDefault="00A31108" w:rsidP="009F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108" w:rsidRDefault="00A31108" w:rsidP="009F3F51">
      <w:pPr>
        <w:spacing w:after="0" w:line="240" w:lineRule="auto"/>
      </w:pPr>
      <w:r>
        <w:separator/>
      </w:r>
    </w:p>
  </w:footnote>
  <w:footnote w:type="continuationSeparator" w:id="0">
    <w:p w:rsidR="00A31108" w:rsidRDefault="00A31108" w:rsidP="009F3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2988"/>
    <w:multiLevelType w:val="hybridMultilevel"/>
    <w:tmpl w:val="053AEEBA"/>
    <w:lvl w:ilvl="0" w:tplc="561865AC">
      <w:start w:val="2015"/>
      <w:numFmt w:val="decimal"/>
      <w:lvlText w:val="%1"/>
      <w:lvlJc w:val="left"/>
      <w:pPr>
        <w:ind w:left="840" w:hanging="48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627B6"/>
    <w:multiLevelType w:val="hybridMultilevel"/>
    <w:tmpl w:val="F87C3A76"/>
    <w:lvl w:ilvl="0" w:tplc="D6CE1480">
      <w:start w:val="1"/>
      <w:numFmt w:val="upperRoman"/>
      <w:lvlText w:val="%1."/>
      <w:lvlJc w:val="left"/>
      <w:pPr>
        <w:ind w:left="1260" w:hanging="72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566A59"/>
    <w:multiLevelType w:val="hybridMultilevel"/>
    <w:tmpl w:val="C7324CFE"/>
    <w:lvl w:ilvl="0" w:tplc="9BBAA04A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D5260C"/>
    <w:multiLevelType w:val="hybridMultilevel"/>
    <w:tmpl w:val="8F58A8AE"/>
    <w:lvl w:ilvl="0" w:tplc="6B6ED8AA">
      <w:start w:val="2014"/>
      <w:numFmt w:val="decimal"/>
      <w:lvlText w:val="%1"/>
      <w:lvlJc w:val="left"/>
      <w:pPr>
        <w:ind w:left="840" w:hanging="48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01E18"/>
    <w:multiLevelType w:val="hybridMultilevel"/>
    <w:tmpl w:val="30A6C1F6"/>
    <w:lvl w:ilvl="0" w:tplc="BB427364">
      <w:start w:val="2015"/>
      <w:numFmt w:val="decimal"/>
      <w:lvlText w:val="%1"/>
      <w:lvlJc w:val="left"/>
      <w:pPr>
        <w:ind w:left="960" w:hanging="60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94973"/>
    <w:multiLevelType w:val="hybridMultilevel"/>
    <w:tmpl w:val="09369D50"/>
    <w:lvl w:ilvl="0" w:tplc="DABC0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B94411"/>
    <w:multiLevelType w:val="hybridMultilevel"/>
    <w:tmpl w:val="BF582C4C"/>
    <w:lvl w:ilvl="0" w:tplc="803AA6D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8A3F42"/>
    <w:multiLevelType w:val="hybridMultilevel"/>
    <w:tmpl w:val="E5C0A2F8"/>
    <w:lvl w:ilvl="0" w:tplc="A45835A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C42F8"/>
    <w:multiLevelType w:val="multilevel"/>
    <w:tmpl w:val="471A3B9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912613F"/>
    <w:multiLevelType w:val="hybridMultilevel"/>
    <w:tmpl w:val="E5C0A2F8"/>
    <w:lvl w:ilvl="0" w:tplc="A45835A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35B20"/>
    <w:multiLevelType w:val="hybridMultilevel"/>
    <w:tmpl w:val="E5C0A2F8"/>
    <w:lvl w:ilvl="0" w:tplc="A45835A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F4293"/>
    <w:multiLevelType w:val="multilevel"/>
    <w:tmpl w:val="68DE925E"/>
    <w:lvl w:ilvl="0">
      <w:start w:val="2015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81C39CD"/>
    <w:multiLevelType w:val="hybridMultilevel"/>
    <w:tmpl w:val="E1DEBE4A"/>
    <w:lvl w:ilvl="0" w:tplc="5060E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A688A"/>
    <w:multiLevelType w:val="hybridMultilevel"/>
    <w:tmpl w:val="1A64C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90275A"/>
    <w:multiLevelType w:val="hybridMultilevel"/>
    <w:tmpl w:val="D8A49B42"/>
    <w:lvl w:ilvl="0" w:tplc="7AF8FB8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98C31DF"/>
    <w:multiLevelType w:val="hybridMultilevel"/>
    <w:tmpl w:val="053AEEBA"/>
    <w:lvl w:ilvl="0" w:tplc="561865AC">
      <w:start w:val="2015"/>
      <w:numFmt w:val="decimal"/>
      <w:lvlText w:val="%1"/>
      <w:lvlJc w:val="left"/>
      <w:pPr>
        <w:ind w:left="840" w:hanging="48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20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</w:num>
  <w:num w:numId="13">
    <w:abstractNumId w:val="4"/>
  </w:num>
  <w:num w:numId="14">
    <w:abstractNumId w:val="4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0"/>
  </w:num>
  <w:num w:numId="23">
    <w:abstractNumId w:val="7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62A"/>
    <w:rsid w:val="000161F7"/>
    <w:rsid w:val="00020AF4"/>
    <w:rsid w:val="00026E4B"/>
    <w:rsid w:val="00031CD1"/>
    <w:rsid w:val="00050F8F"/>
    <w:rsid w:val="00062BB8"/>
    <w:rsid w:val="00067D21"/>
    <w:rsid w:val="0007011B"/>
    <w:rsid w:val="0008379C"/>
    <w:rsid w:val="00083F49"/>
    <w:rsid w:val="00086CEC"/>
    <w:rsid w:val="000A0F2C"/>
    <w:rsid w:val="000A1605"/>
    <w:rsid w:val="000C57C3"/>
    <w:rsid w:val="000E6E1A"/>
    <w:rsid w:val="001168E6"/>
    <w:rsid w:val="0012319B"/>
    <w:rsid w:val="00131F29"/>
    <w:rsid w:val="00134EAB"/>
    <w:rsid w:val="001401E9"/>
    <w:rsid w:val="00143ED4"/>
    <w:rsid w:val="001636C0"/>
    <w:rsid w:val="00167748"/>
    <w:rsid w:val="001725D1"/>
    <w:rsid w:val="001754CA"/>
    <w:rsid w:val="001A4269"/>
    <w:rsid w:val="001A4993"/>
    <w:rsid w:val="001B0A4B"/>
    <w:rsid w:val="001B5301"/>
    <w:rsid w:val="001C7405"/>
    <w:rsid w:val="001E5C61"/>
    <w:rsid w:val="001E6B74"/>
    <w:rsid w:val="001E6E85"/>
    <w:rsid w:val="00202963"/>
    <w:rsid w:val="00226774"/>
    <w:rsid w:val="00231575"/>
    <w:rsid w:val="00232823"/>
    <w:rsid w:val="0023540B"/>
    <w:rsid w:val="002354A7"/>
    <w:rsid w:val="0026636D"/>
    <w:rsid w:val="002820B2"/>
    <w:rsid w:val="002B3138"/>
    <w:rsid w:val="002B5E96"/>
    <w:rsid w:val="002C359A"/>
    <w:rsid w:val="002E069E"/>
    <w:rsid w:val="00325ACB"/>
    <w:rsid w:val="003363FF"/>
    <w:rsid w:val="00336C9D"/>
    <w:rsid w:val="00345506"/>
    <w:rsid w:val="0035584A"/>
    <w:rsid w:val="00362465"/>
    <w:rsid w:val="00365EBC"/>
    <w:rsid w:val="00380D9F"/>
    <w:rsid w:val="003839A9"/>
    <w:rsid w:val="003B7422"/>
    <w:rsid w:val="003C0ACD"/>
    <w:rsid w:val="003D5C9C"/>
    <w:rsid w:val="003E2B8A"/>
    <w:rsid w:val="003E361F"/>
    <w:rsid w:val="003E6090"/>
    <w:rsid w:val="003F526E"/>
    <w:rsid w:val="00410BCE"/>
    <w:rsid w:val="0041169E"/>
    <w:rsid w:val="00421D9D"/>
    <w:rsid w:val="004534CF"/>
    <w:rsid w:val="00455ED5"/>
    <w:rsid w:val="0045704E"/>
    <w:rsid w:val="0046770E"/>
    <w:rsid w:val="00472271"/>
    <w:rsid w:val="004800D0"/>
    <w:rsid w:val="00490998"/>
    <w:rsid w:val="004948FA"/>
    <w:rsid w:val="004A3DAE"/>
    <w:rsid w:val="004B5F3B"/>
    <w:rsid w:val="004B7C28"/>
    <w:rsid w:val="004C5D15"/>
    <w:rsid w:val="004D0745"/>
    <w:rsid w:val="004D14C5"/>
    <w:rsid w:val="004D153F"/>
    <w:rsid w:val="004D2F06"/>
    <w:rsid w:val="004D375D"/>
    <w:rsid w:val="004D626C"/>
    <w:rsid w:val="004F2B84"/>
    <w:rsid w:val="004F4363"/>
    <w:rsid w:val="005005ED"/>
    <w:rsid w:val="00501341"/>
    <w:rsid w:val="0052123F"/>
    <w:rsid w:val="00540266"/>
    <w:rsid w:val="00540BEE"/>
    <w:rsid w:val="00551C31"/>
    <w:rsid w:val="005537A3"/>
    <w:rsid w:val="00555FEF"/>
    <w:rsid w:val="00557AFE"/>
    <w:rsid w:val="0056367D"/>
    <w:rsid w:val="005825D8"/>
    <w:rsid w:val="005870BC"/>
    <w:rsid w:val="005A0517"/>
    <w:rsid w:val="005B352B"/>
    <w:rsid w:val="005B5E25"/>
    <w:rsid w:val="005C60A8"/>
    <w:rsid w:val="005F3C7E"/>
    <w:rsid w:val="005F54DA"/>
    <w:rsid w:val="00605286"/>
    <w:rsid w:val="00615550"/>
    <w:rsid w:val="006170D4"/>
    <w:rsid w:val="00620B0E"/>
    <w:rsid w:val="00620F75"/>
    <w:rsid w:val="006335D0"/>
    <w:rsid w:val="00642DD4"/>
    <w:rsid w:val="006546CA"/>
    <w:rsid w:val="0068217D"/>
    <w:rsid w:val="00685B00"/>
    <w:rsid w:val="00693FFE"/>
    <w:rsid w:val="006A5B03"/>
    <w:rsid w:val="006A78A2"/>
    <w:rsid w:val="006B2BE5"/>
    <w:rsid w:val="006D19F0"/>
    <w:rsid w:val="006E20C0"/>
    <w:rsid w:val="006E6EE8"/>
    <w:rsid w:val="007165D4"/>
    <w:rsid w:val="00716E39"/>
    <w:rsid w:val="00722088"/>
    <w:rsid w:val="00741BC6"/>
    <w:rsid w:val="0074493C"/>
    <w:rsid w:val="00745769"/>
    <w:rsid w:val="007702B4"/>
    <w:rsid w:val="00774986"/>
    <w:rsid w:val="007908B0"/>
    <w:rsid w:val="007A4AB4"/>
    <w:rsid w:val="007A6098"/>
    <w:rsid w:val="007C0CF3"/>
    <w:rsid w:val="007E460B"/>
    <w:rsid w:val="007E5F52"/>
    <w:rsid w:val="007F5726"/>
    <w:rsid w:val="008060A1"/>
    <w:rsid w:val="00816D87"/>
    <w:rsid w:val="00824EE5"/>
    <w:rsid w:val="00831E0F"/>
    <w:rsid w:val="00842777"/>
    <w:rsid w:val="00844C17"/>
    <w:rsid w:val="0084762A"/>
    <w:rsid w:val="00853CFF"/>
    <w:rsid w:val="00854E91"/>
    <w:rsid w:val="008570A4"/>
    <w:rsid w:val="008573D7"/>
    <w:rsid w:val="00862153"/>
    <w:rsid w:val="00865077"/>
    <w:rsid w:val="00872D42"/>
    <w:rsid w:val="00874100"/>
    <w:rsid w:val="00883687"/>
    <w:rsid w:val="00893645"/>
    <w:rsid w:val="00894797"/>
    <w:rsid w:val="008B6C3D"/>
    <w:rsid w:val="008C68AD"/>
    <w:rsid w:val="008D0D6A"/>
    <w:rsid w:val="008D1297"/>
    <w:rsid w:val="008E27AA"/>
    <w:rsid w:val="00901ED2"/>
    <w:rsid w:val="00905A15"/>
    <w:rsid w:val="00906A44"/>
    <w:rsid w:val="00910B3B"/>
    <w:rsid w:val="00916D5F"/>
    <w:rsid w:val="009200B9"/>
    <w:rsid w:val="00951355"/>
    <w:rsid w:val="00953CAE"/>
    <w:rsid w:val="00955045"/>
    <w:rsid w:val="00970ABD"/>
    <w:rsid w:val="00972CCE"/>
    <w:rsid w:val="00982C6B"/>
    <w:rsid w:val="009877FC"/>
    <w:rsid w:val="009B6FEA"/>
    <w:rsid w:val="009C641C"/>
    <w:rsid w:val="009D0692"/>
    <w:rsid w:val="009D36D0"/>
    <w:rsid w:val="009F2EE3"/>
    <w:rsid w:val="009F34B6"/>
    <w:rsid w:val="009F3F51"/>
    <w:rsid w:val="00A1439C"/>
    <w:rsid w:val="00A20C30"/>
    <w:rsid w:val="00A216FE"/>
    <w:rsid w:val="00A24348"/>
    <w:rsid w:val="00A26C47"/>
    <w:rsid w:val="00A278FA"/>
    <w:rsid w:val="00A3038B"/>
    <w:rsid w:val="00A31108"/>
    <w:rsid w:val="00A334D7"/>
    <w:rsid w:val="00A53ED9"/>
    <w:rsid w:val="00A75344"/>
    <w:rsid w:val="00A84AC2"/>
    <w:rsid w:val="00A9094E"/>
    <w:rsid w:val="00A9160C"/>
    <w:rsid w:val="00A97073"/>
    <w:rsid w:val="00AA1D01"/>
    <w:rsid w:val="00AA37DC"/>
    <w:rsid w:val="00AB016B"/>
    <w:rsid w:val="00AC1DBB"/>
    <w:rsid w:val="00AC6080"/>
    <w:rsid w:val="00AC7016"/>
    <w:rsid w:val="00AD7E90"/>
    <w:rsid w:val="00AF2C8F"/>
    <w:rsid w:val="00AF2F49"/>
    <w:rsid w:val="00AF7FE8"/>
    <w:rsid w:val="00B04A6A"/>
    <w:rsid w:val="00B063FF"/>
    <w:rsid w:val="00B14A7C"/>
    <w:rsid w:val="00B163CA"/>
    <w:rsid w:val="00B1770D"/>
    <w:rsid w:val="00B24486"/>
    <w:rsid w:val="00B30344"/>
    <w:rsid w:val="00B309E4"/>
    <w:rsid w:val="00B30ABF"/>
    <w:rsid w:val="00B34C12"/>
    <w:rsid w:val="00B4042E"/>
    <w:rsid w:val="00B42189"/>
    <w:rsid w:val="00B4605F"/>
    <w:rsid w:val="00B5601C"/>
    <w:rsid w:val="00B77270"/>
    <w:rsid w:val="00B81E0F"/>
    <w:rsid w:val="00B9072F"/>
    <w:rsid w:val="00B97B0F"/>
    <w:rsid w:val="00BA5448"/>
    <w:rsid w:val="00BC0DA3"/>
    <w:rsid w:val="00BC1A21"/>
    <w:rsid w:val="00BC2F29"/>
    <w:rsid w:val="00BD4788"/>
    <w:rsid w:val="00BD750E"/>
    <w:rsid w:val="00BE7D0E"/>
    <w:rsid w:val="00C04E36"/>
    <w:rsid w:val="00C47211"/>
    <w:rsid w:val="00C55A52"/>
    <w:rsid w:val="00C575F2"/>
    <w:rsid w:val="00C60742"/>
    <w:rsid w:val="00CB1699"/>
    <w:rsid w:val="00CD2212"/>
    <w:rsid w:val="00CD486A"/>
    <w:rsid w:val="00CD66E4"/>
    <w:rsid w:val="00D0140E"/>
    <w:rsid w:val="00D01AF7"/>
    <w:rsid w:val="00D26EFF"/>
    <w:rsid w:val="00D615E4"/>
    <w:rsid w:val="00D67507"/>
    <w:rsid w:val="00D70E95"/>
    <w:rsid w:val="00D75089"/>
    <w:rsid w:val="00D753CB"/>
    <w:rsid w:val="00D77152"/>
    <w:rsid w:val="00D94044"/>
    <w:rsid w:val="00D96251"/>
    <w:rsid w:val="00DA384F"/>
    <w:rsid w:val="00DA7D14"/>
    <w:rsid w:val="00DC5678"/>
    <w:rsid w:val="00DC5B4A"/>
    <w:rsid w:val="00DC5B99"/>
    <w:rsid w:val="00DC6D12"/>
    <w:rsid w:val="00DD7EE0"/>
    <w:rsid w:val="00E05997"/>
    <w:rsid w:val="00E1516F"/>
    <w:rsid w:val="00E30D52"/>
    <w:rsid w:val="00E363F6"/>
    <w:rsid w:val="00E3658D"/>
    <w:rsid w:val="00E658AD"/>
    <w:rsid w:val="00E66E85"/>
    <w:rsid w:val="00E70102"/>
    <w:rsid w:val="00E7218B"/>
    <w:rsid w:val="00E805B6"/>
    <w:rsid w:val="00E856B4"/>
    <w:rsid w:val="00EA0C7E"/>
    <w:rsid w:val="00EA149F"/>
    <w:rsid w:val="00EB37A5"/>
    <w:rsid w:val="00EB383A"/>
    <w:rsid w:val="00EC4D8B"/>
    <w:rsid w:val="00ED5CA4"/>
    <w:rsid w:val="00ED6EA9"/>
    <w:rsid w:val="00EE67A9"/>
    <w:rsid w:val="00EF25E8"/>
    <w:rsid w:val="00EF52E9"/>
    <w:rsid w:val="00F00A47"/>
    <w:rsid w:val="00F260A3"/>
    <w:rsid w:val="00F266AC"/>
    <w:rsid w:val="00F30EF6"/>
    <w:rsid w:val="00F31848"/>
    <w:rsid w:val="00F32BB3"/>
    <w:rsid w:val="00F34448"/>
    <w:rsid w:val="00F34C41"/>
    <w:rsid w:val="00F44DD7"/>
    <w:rsid w:val="00F55640"/>
    <w:rsid w:val="00F61F15"/>
    <w:rsid w:val="00F6452F"/>
    <w:rsid w:val="00F77260"/>
    <w:rsid w:val="00F77BD3"/>
    <w:rsid w:val="00F8206D"/>
    <w:rsid w:val="00F82A4A"/>
    <w:rsid w:val="00F838FB"/>
    <w:rsid w:val="00F86D5C"/>
    <w:rsid w:val="00F9141B"/>
    <w:rsid w:val="00FA79FD"/>
    <w:rsid w:val="00FB1235"/>
    <w:rsid w:val="00FB13D2"/>
    <w:rsid w:val="00FC0B89"/>
    <w:rsid w:val="00FC1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3C29B-1643-4BDB-83E2-40C4D9DA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01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701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99"/>
    <w:semiHidden/>
    <w:unhideWhenUsed/>
    <w:qFormat/>
    <w:rsid w:val="00AC7016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C7016"/>
    <w:pPr>
      <w:spacing w:before="240" w:after="60" w:line="360" w:lineRule="auto"/>
      <w:ind w:firstLine="720"/>
      <w:jc w:val="both"/>
      <w:outlineLvl w:val="4"/>
    </w:pPr>
    <w:rPr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C7016"/>
    <w:pPr>
      <w:spacing w:before="240" w:after="60" w:line="360" w:lineRule="auto"/>
      <w:ind w:firstLine="720"/>
      <w:jc w:val="both"/>
      <w:outlineLvl w:val="7"/>
    </w:pPr>
    <w:rPr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701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C7016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AC7016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rsid w:val="00AC7016"/>
    <w:rPr>
      <w:rFonts w:ascii="Calibri" w:eastAsia="Times New Roman" w:hAnsi="Calibri" w:cs="Calibri"/>
      <w:i/>
      <w:iCs/>
      <w:sz w:val="24"/>
      <w:szCs w:val="24"/>
    </w:rPr>
  </w:style>
  <w:style w:type="character" w:styleId="a3">
    <w:name w:val="Hyperlink"/>
    <w:uiPriority w:val="99"/>
    <w:semiHidden/>
    <w:unhideWhenUsed/>
    <w:rsid w:val="00AC70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701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AC7016"/>
    <w:rPr>
      <w:rFonts w:eastAsia="Calibri"/>
      <w:sz w:val="24"/>
      <w:szCs w:val="24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AC7016"/>
    <w:pPr>
      <w:spacing w:after="0" w:line="240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7016"/>
    <w:rPr>
      <w:rFonts w:ascii="Calibri" w:eastAsia="Calibri" w:hAnsi="Calibri" w:cs="Calibri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AC7016"/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8"/>
    <w:uiPriority w:val="99"/>
    <w:unhideWhenUsed/>
    <w:rsid w:val="00AC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rsid w:val="00AC7016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a"/>
    <w:uiPriority w:val="99"/>
    <w:unhideWhenUsed/>
    <w:rsid w:val="00AC7016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Title"/>
    <w:basedOn w:val="a"/>
    <w:link w:val="ad"/>
    <w:uiPriority w:val="99"/>
    <w:qFormat/>
    <w:rsid w:val="00AC7016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rsid w:val="00AC7016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AC7016"/>
    <w:pPr>
      <w:spacing w:after="0" w:line="240" w:lineRule="auto"/>
      <w:jc w:val="both"/>
    </w:pPr>
    <w:rPr>
      <w:rFonts w:ascii="Journal" w:hAnsi="Journal" w:cs="Journal"/>
      <w:sz w:val="28"/>
      <w:szCs w:val="28"/>
      <w:lang w:eastAsia="ar-SA"/>
    </w:rPr>
  </w:style>
  <w:style w:type="character" w:customStyle="1" w:styleId="af">
    <w:name w:val="Основной текст Знак"/>
    <w:basedOn w:val="a0"/>
    <w:link w:val="ae"/>
    <w:uiPriority w:val="99"/>
    <w:rsid w:val="00AC7016"/>
    <w:rPr>
      <w:rFonts w:ascii="Journal" w:eastAsia="Times New Roman" w:hAnsi="Journal" w:cs="Journal"/>
      <w:sz w:val="28"/>
      <w:szCs w:val="28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AC7016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C7016"/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AC7016"/>
    <w:rPr>
      <w:rFonts w:ascii="Calibri" w:eastAsia="Times New Roman" w:hAnsi="Calibri" w:cs="Calibri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AC7016"/>
    <w:pPr>
      <w:spacing w:after="120" w:line="480" w:lineRule="auto"/>
    </w:pPr>
  </w:style>
  <w:style w:type="character" w:customStyle="1" w:styleId="3">
    <w:name w:val="Основной текст 3 Знак"/>
    <w:basedOn w:val="a0"/>
    <w:link w:val="30"/>
    <w:uiPriority w:val="99"/>
    <w:semiHidden/>
    <w:rsid w:val="00AC7016"/>
    <w:rPr>
      <w:rFonts w:ascii="Calibri" w:eastAsia="Calibri" w:hAnsi="Calibri" w:cs="Calibri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AC7016"/>
    <w:pPr>
      <w:spacing w:after="120" w:line="360" w:lineRule="auto"/>
      <w:ind w:firstLine="720"/>
      <w:jc w:val="both"/>
    </w:pPr>
    <w:rPr>
      <w:rFonts w:eastAsia="Calibri"/>
      <w:sz w:val="16"/>
      <w:szCs w:val="16"/>
      <w:lang w:eastAsia="en-US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AC7016"/>
    <w:rPr>
      <w:rFonts w:ascii="Calibri" w:eastAsia="Times New Roman" w:hAnsi="Calibri" w:cs="Calibri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AC7016"/>
    <w:pPr>
      <w:spacing w:after="120" w:line="480" w:lineRule="auto"/>
      <w:ind w:left="283"/>
    </w:pPr>
  </w:style>
  <w:style w:type="character" w:customStyle="1" w:styleId="af2">
    <w:name w:val="Текст Знак"/>
    <w:basedOn w:val="a0"/>
    <w:link w:val="af3"/>
    <w:uiPriority w:val="99"/>
    <w:semiHidden/>
    <w:rsid w:val="00AC7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2"/>
    <w:uiPriority w:val="99"/>
    <w:semiHidden/>
    <w:unhideWhenUsed/>
    <w:rsid w:val="00AC7016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выноски Знак"/>
    <w:basedOn w:val="a0"/>
    <w:link w:val="af5"/>
    <w:uiPriority w:val="99"/>
    <w:semiHidden/>
    <w:rsid w:val="00AC7016"/>
    <w:rPr>
      <w:rFonts w:ascii="Tahoma" w:eastAsia="Calibri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uiPriority w:val="99"/>
    <w:semiHidden/>
    <w:unhideWhenUsed/>
    <w:rsid w:val="00AC701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Без интервала Знак"/>
    <w:link w:val="af7"/>
    <w:uiPriority w:val="99"/>
    <w:locked/>
    <w:rsid w:val="00AC7016"/>
    <w:rPr>
      <w:rFonts w:ascii="Cambria" w:eastAsia="Times New Roman" w:hAnsi="Cambria" w:cs="Cambria"/>
      <w:lang w:val="en-US"/>
    </w:rPr>
  </w:style>
  <w:style w:type="paragraph" w:styleId="af7">
    <w:name w:val="No Spacing"/>
    <w:basedOn w:val="a"/>
    <w:link w:val="af6"/>
    <w:uiPriority w:val="99"/>
    <w:qFormat/>
    <w:rsid w:val="00AC7016"/>
    <w:pPr>
      <w:spacing w:after="0" w:line="240" w:lineRule="auto"/>
    </w:pPr>
    <w:rPr>
      <w:rFonts w:ascii="Cambria" w:hAnsi="Cambria" w:cs="Cambria"/>
      <w:lang w:val="en-US" w:eastAsia="en-US"/>
    </w:rPr>
  </w:style>
  <w:style w:type="paragraph" w:styleId="af8">
    <w:name w:val="List Paragraph"/>
    <w:basedOn w:val="a"/>
    <w:uiPriority w:val="99"/>
    <w:qFormat/>
    <w:rsid w:val="00AC7016"/>
    <w:pPr>
      <w:ind w:left="720"/>
    </w:pPr>
  </w:style>
  <w:style w:type="character" w:customStyle="1" w:styleId="af9">
    <w:name w:val="Основной текст_"/>
    <w:link w:val="81"/>
    <w:uiPriority w:val="99"/>
    <w:locked/>
    <w:rsid w:val="00AC7016"/>
    <w:rPr>
      <w:sz w:val="26"/>
      <w:szCs w:val="26"/>
      <w:shd w:val="clear" w:color="auto" w:fill="FFFFFF"/>
    </w:rPr>
  </w:style>
  <w:style w:type="paragraph" w:customStyle="1" w:styleId="81">
    <w:name w:val="Основной текст8"/>
    <w:basedOn w:val="a"/>
    <w:link w:val="af9"/>
    <w:uiPriority w:val="99"/>
    <w:rsid w:val="00AC7016"/>
    <w:pPr>
      <w:widowControl w:val="0"/>
      <w:shd w:val="clear" w:color="auto" w:fill="FFFFFF"/>
      <w:spacing w:before="120" w:after="42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Cell">
    <w:name w:val="ConsPlusCell"/>
    <w:uiPriority w:val="99"/>
    <w:rsid w:val="00AC70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uiPriority w:val="99"/>
    <w:rsid w:val="00AC7016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  <w:kern w:val="3"/>
      <w:sz w:val="24"/>
      <w:szCs w:val="24"/>
      <w:lang w:val="de-DE" w:eastAsia="ja-JP"/>
    </w:rPr>
  </w:style>
  <w:style w:type="paragraph" w:customStyle="1" w:styleId="Textbody">
    <w:name w:val="Text body"/>
    <w:basedOn w:val="Standard"/>
    <w:uiPriority w:val="99"/>
    <w:rsid w:val="00AC7016"/>
    <w:pPr>
      <w:spacing w:after="120"/>
    </w:pPr>
  </w:style>
  <w:style w:type="paragraph" w:customStyle="1" w:styleId="TableContents">
    <w:name w:val="Table Contents"/>
    <w:basedOn w:val="Standard"/>
    <w:uiPriority w:val="99"/>
    <w:rsid w:val="00AC7016"/>
    <w:pPr>
      <w:suppressLineNumbers/>
    </w:pPr>
  </w:style>
  <w:style w:type="character" w:customStyle="1" w:styleId="ConsPlusNormal">
    <w:name w:val="ConsPlusNormal Знак"/>
    <w:link w:val="ConsPlusNormal0"/>
    <w:uiPriority w:val="99"/>
    <w:locked/>
    <w:rsid w:val="00AC7016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AC701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C70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AC70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Heading">
    <w:name w:val="Heading"/>
    <w:uiPriority w:val="99"/>
    <w:rsid w:val="00AC70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customStyle="1" w:styleId="afb">
    <w:name w:val="Обычный (титульный лист)"/>
    <w:basedOn w:val="a"/>
    <w:uiPriority w:val="99"/>
    <w:rsid w:val="00AC7016"/>
    <w:pPr>
      <w:spacing w:before="120" w:after="0" w:line="240" w:lineRule="auto"/>
      <w:jc w:val="both"/>
    </w:pPr>
    <w:rPr>
      <w:rFonts w:eastAsia="Calibri"/>
      <w:sz w:val="28"/>
      <w:szCs w:val="28"/>
    </w:rPr>
  </w:style>
  <w:style w:type="paragraph" w:customStyle="1" w:styleId="afc">
    <w:name w:val="Знак Знак Знак Знак Знак Знак Знак"/>
    <w:basedOn w:val="a"/>
    <w:uiPriority w:val="99"/>
    <w:rsid w:val="00AC7016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AC7016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AC7016"/>
    <w:pPr>
      <w:ind w:left="720"/>
    </w:pPr>
    <w:rPr>
      <w:rFonts w:eastAsia="Calibri"/>
      <w:lang w:eastAsia="en-US"/>
    </w:rPr>
  </w:style>
  <w:style w:type="character" w:customStyle="1" w:styleId="PointChar">
    <w:name w:val="Point Char"/>
    <w:link w:val="Point"/>
    <w:uiPriority w:val="99"/>
    <w:locked/>
    <w:rsid w:val="00AC7016"/>
    <w:rPr>
      <w:rFonts w:ascii="Calibri" w:hAnsi="Calibri" w:cs="Calibri"/>
    </w:rPr>
  </w:style>
  <w:style w:type="paragraph" w:customStyle="1" w:styleId="Point">
    <w:name w:val="Point"/>
    <w:basedOn w:val="a"/>
    <w:link w:val="PointChar"/>
    <w:uiPriority w:val="99"/>
    <w:rsid w:val="00AC7016"/>
    <w:pPr>
      <w:spacing w:before="120" w:after="0" w:line="288" w:lineRule="auto"/>
      <w:ind w:firstLine="720"/>
      <w:jc w:val="both"/>
    </w:pPr>
    <w:rPr>
      <w:rFonts w:eastAsiaTheme="minorHAnsi"/>
      <w:lang w:eastAsia="en-US"/>
    </w:rPr>
  </w:style>
  <w:style w:type="paragraph" w:customStyle="1" w:styleId="12">
    <w:name w:val="Абзац списка12"/>
    <w:basedOn w:val="a"/>
    <w:uiPriority w:val="99"/>
    <w:rsid w:val="00AC7016"/>
    <w:pPr>
      <w:ind w:left="720"/>
    </w:pPr>
    <w:rPr>
      <w:lang w:eastAsia="en-US"/>
    </w:rPr>
  </w:style>
  <w:style w:type="paragraph" w:customStyle="1" w:styleId="110">
    <w:name w:val="Абзац списка11"/>
    <w:basedOn w:val="a"/>
    <w:uiPriority w:val="99"/>
    <w:rsid w:val="00AC7016"/>
    <w:pPr>
      <w:ind w:left="720"/>
    </w:pPr>
    <w:rPr>
      <w:rFonts w:eastAsia="Calibri"/>
      <w:lang w:eastAsia="en-US"/>
    </w:rPr>
  </w:style>
  <w:style w:type="paragraph" w:customStyle="1" w:styleId="25">
    <w:name w:val="Абзац списка2"/>
    <w:basedOn w:val="a"/>
    <w:uiPriority w:val="99"/>
    <w:rsid w:val="00AC7016"/>
    <w:pPr>
      <w:spacing w:after="0" w:line="360" w:lineRule="auto"/>
      <w:ind w:left="720" w:firstLine="720"/>
      <w:jc w:val="both"/>
    </w:pPr>
    <w:rPr>
      <w:rFonts w:eastAsia="Calibri"/>
      <w:sz w:val="26"/>
      <w:szCs w:val="26"/>
      <w:lang w:eastAsia="en-US"/>
    </w:rPr>
  </w:style>
  <w:style w:type="paragraph" w:customStyle="1" w:styleId="afd">
    <w:name w:val="Обычный по правому краю (титульный лист)"/>
    <w:basedOn w:val="afb"/>
    <w:uiPriority w:val="99"/>
    <w:rsid w:val="00AC7016"/>
    <w:pPr>
      <w:jc w:val="right"/>
    </w:pPr>
  </w:style>
  <w:style w:type="paragraph" w:customStyle="1" w:styleId="afe">
    <w:name w:val="Обычный (паспорт)"/>
    <w:basedOn w:val="a"/>
    <w:uiPriority w:val="99"/>
    <w:rsid w:val="00AC7016"/>
    <w:pPr>
      <w:spacing w:before="120" w:after="0" w:line="240" w:lineRule="auto"/>
      <w:jc w:val="both"/>
    </w:pPr>
    <w:rPr>
      <w:rFonts w:eastAsia="Calibri"/>
      <w:sz w:val="28"/>
      <w:szCs w:val="28"/>
    </w:rPr>
  </w:style>
  <w:style w:type="paragraph" w:customStyle="1" w:styleId="aff">
    <w:name w:val="Текст документа"/>
    <w:basedOn w:val="a"/>
    <w:uiPriority w:val="99"/>
    <w:rsid w:val="00AC7016"/>
    <w:pPr>
      <w:spacing w:after="60"/>
      <w:ind w:firstLine="567"/>
      <w:jc w:val="both"/>
    </w:pPr>
    <w:rPr>
      <w:rFonts w:eastAsia="Calibri"/>
      <w:sz w:val="24"/>
      <w:szCs w:val="24"/>
      <w:lang w:eastAsia="ar-SA"/>
    </w:rPr>
  </w:style>
  <w:style w:type="paragraph" w:customStyle="1" w:styleId="13">
    <w:name w:val="Знак1"/>
    <w:basedOn w:val="a"/>
    <w:uiPriority w:val="99"/>
    <w:rsid w:val="00AC701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uiPriority w:val="99"/>
    <w:rsid w:val="00AC701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Style14">
    <w:name w:val="Style14"/>
    <w:basedOn w:val="a"/>
    <w:uiPriority w:val="99"/>
    <w:rsid w:val="00AC7016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eastAsia="Calibri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C7016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0">
    <w:name w:val="Знак Знак Знак Знак Знак Знак Знак Знак Знак Знак Знак"/>
    <w:basedOn w:val="a"/>
    <w:uiPriority w:val="99"/>
    <w:rsid w:val="00AC701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"/>
    <w:basedOn w:val="a"/>
    <w:uiPriority w:val="99"/>
    <w:rsid w:val="00AC701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AC70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AC70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Абзац списка3"/>
    <w:basedOn w:val="a"/>
    <w:rsid w:val="00AC7016"/>
    <w:pPr>
      <w:ind w:left="720"/>
    </w:pPr>
  </w:style>
  <w:style w:type="character" w:customStyle="1" w:styleId="26">
    <w:name w:val="Основной текст2"/>
    <w:uiPriority w:val="99"/>
    <w:rsid w:val="00AC7016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2">
    <w:name w:val="Гипертекстовая ссылка"/>
    <w:uiPriority w:val="99"/>
    <w:rsid w:val="00AC7016"/>
    <w:rPr>
      <w:color w:val="106BBE"/>
    </w:rPr>
  </w:style>
  <w:style w:type="character" w:customStyle="1" w:styleId="11pt">
    <w:name w:val="Основной текст + 11 pt"/>
    <w:uiPriority w:val="99"/>
    <w:rsid w:val="00AC7016"/>
    <w:rPr>
      <w:rFonts w:ascii="Times New Roman" w:hAnsi="Times New Roman" w:cs="Times New Roman" w:hint="default"/>
      <w:strike w:val="0"/>
      <w:dstrike w:val="0"/>
      <w:spacing w:val="10"/>
      <w:sz w:val="22"/>
      <w:szCs w:val="22"/>
      <w:u w:val="none"/>
      <w:effect w:val="none"/>
    </w:rPr>
  </w:style>
  <w:style w:type="character" w:customStyle="1" w:styleId="FontStyle26">
    <w:name w:val="Font Style26"/>
    <w:uiPriority w:val="99"/>
    <w:rsid w:val="00AC7016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uiPriority w:val="99"/>
    <w:rsid w:val="00AC7016"/>
    <w:rPr>
      <w:rFonts w:ascii="Times New Roman" w:hAnsi="Times New Roman" w:cs="Times New Roman" w:hint="default"/>
      <w:sz w:val="22"/>
      <w:szCs w:val="22"/>
    </w:rPr>
  </w:style>
  <w:style w:type="character" w:customStyle="1" w:styleId="32">
    <w:name w:val="Основной текст3"/>
    <w:uiPriority w:val="99"/>
    <w:rsid w:val="00AC7016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f3">
    <w:name w:val="Emphasis"/>
    <w:basedOn w:val="a0"/>
    <w:uiPriority w:val="99"/>
    <w:qFormat/>
    <w:rsid w:val="00AC7016"/>
    <w:rPr>
      <w:i/>
      <w:iCs/>
    </w:rPr>
  </w:style>
  <w:style w:type="character" w:customStyle="1" w:styleId="51">
    <w:name w:val="Основной текст (5)_"/>
    <w:link w:val="52"/>
    <w:rsid w:val="00A916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9160C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7"/>
      <w:szCs w:val="27"/>
      <w:lang w:eastAsia="en-US"/>
    </w:rPr>
  </w:style>
  <w:style w:type="paragraph" w:customStyle="1" w:styleId="15">
    <w:name w:val="Без интервала1"/>
    <w:rsid w:val="000A160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f4">
    <w:name w:val="Table Grid"/>
    <w:basedOn w:val="a1"/>
    <w:uiPriority w:val="39"/>
    <w:rsid w:val="00955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07EDA-F3D7-405C-BD32-A69EF6B1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5156</Words>
  <Characters>29391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76</cp:revision>
  <cp:lastPrinted>2023-04-19T07:20:00Z</cp:lastPrinted>
  <dcterms:created xsi:type="dcterms:W3CDTF">2020-03-05T10:01:00Z</dcterms:created>
  <dcterms:modified xsi:type="dcterms:W3CDTF">2024-03-20T11:18:00Z</dcterms:modified>
</cp:coreProperties>
</file>