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47" w:rsidRDefault="00BB1447" w:rsidP="00750686">
      <w:pPr>
        <w:pStyle w:val="ConsPlusTitle"/>
        <w:rPr>
          <w:rFonts w:ascii="Times New Roman" w:hAnsi="Times New Roman" w:cs="Times New Roman"/>
          <w:sz w:val="24"/>
          <w:szCs w:val="24"/>
        </w:rPr>
      </w:pPr>
    </w:p>
    <w:p w:rsidR="004C39AB" w:rsidRDefault="004C39AB" w:rsidP="0068605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Муниципальная программа Поныровского района Курской области</w:t>
      </w:r>
      <w:r w:rsidR="00686056">
        <w:rPr>
          <w:rFonts w:ascii="Times New Roman" w:hAnsi="Times New Roman" w:cs="Times New Roman"/>
          <w:b/>
          <w:bCs/>
          <w:sz w:val="32"/>
          <w:szCs w:val="32"/>
        </w:rPr>
        <w:t xml:space="preserve"> </w:t>
      </w:r>
      <w:r>
        <w:rPr>
          <w:rFonts w:ascii="Times New Roman" w:hAnsi="Times New Roman" w:cs="Times New Roman"/>
          <w:b/>
          <w:bCs/>
          <w:sz w:val="32"/>
          <w:szCs w:val="32"/>
        </w:rPr>
        <w:t>«Комплексное развитие сельских территорий Поныровского района Курской области»</w:t>
      </w:r>
    </w:p>
    <w:p w:rsidR="00195CC6" w:rsidRPr="000614F1" w:rsidRDefault="00BB1447"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0686" w:rsidRPr="00750686">
        <w:rPr>
          <w:rFonts w:ascii="Times New Roman" w:hAnsi="Times New Roman" w:cs="Times New Roman"/>
          <w:sz w:val="24"/>
          <w:szCs w:val="24"/>
        </w:rPr>
        <w:t>(в редакции постановлений Администрации Поныровского района Курской области от 26.01.2021 № 32</w:t>
      </w:r>
      <w:r w:rsidR="00750686">
        <w:rPr>
          <w:rFonts w:ascii="Times New Roman" w:hAnsi="Times New Roman" w:cs="Times New Roman"/>
          <w:sz w:val="24"/>
          <w:szCs w:val="24"/>
        </w:rPr>
        <w:t>; от</w:t>
      </w:r>
      <w:r w:rsidR="00212349">
        <w:rPr>
          <w:rFonts w:ascii="Times New Roman" w:hAnsi="Times New Roman" w:cs="Times New Roman"/>
          <w:sz w:val="24"/>
          <w:szCs w:val="24"/>
        </w:rPr>
        <w:t xml:space="preserve"> 26.02.2024 </w:t>
      </w:r>
      <w:r w:rsidR="00750686">
        <w:rPr>
          <w:rFonts w:ascii="Times New Roman" w:hAnsi="Times New Roman" w:cs="Times New Roman"/>
          <w:sz w:val="24"/>
          <w:szCs w:val="24"/>
        </w:rPr>
        <w:t xml:space="preserve">№ </w:t>
      </w:r>
      <w:r w:rsidR="00212349">
        <w:rPr>
          <w:rFonts w:ascii="Times New Roman" w:hAnsi="Times New Roman" w:cs="Times New Roman"/>
          <w:sz w:val="24"/>
          <w:szCs w:val="24"/>
        </w:rPr>
        <w:t>104</w:t>
      </w:r>
      <w:r w:rsidR="00472608">
        <w:rPr>
          <w:rFonts w:ascii="Times New Roman" w:hAnsi="Times New Roman" w:cs="Times New Roman"/>
          <w:sz w:val="24"/>
          <w:szCs w:val="24"/>
        </w:rPr>
        <w:t>; от 14.02.2025 № 70</w:t>
      </w:r>
      <w:r w:rsidR="00750686">
        <w:rPr>
          <w:rFonts w:ascii="Times New Roman" w:hAnsi="Times New Roman" w:cs="Times New Roman"/>
          <w:sz w:val="24"/>
          <w:szCs w:val="24"/>
        </w:rPr>
        <w:t>)</w:t>
      </w:r>
    </w:p>
    <w:p w:rsidR="00750686" w:rsidRDefault="00750686" w:rsidP="00686056">
      <w:pPr>
        <w:keepNext/>
        <w:widowControl w:val="0"/>
        <w:spacing w:after="0" w:line="240" w:lineRule="auto"/>
        <w:ind w:left="720"/>
        <w:jc w:val="center"/>
        <w:outlineLvl w:val="0"/>
        <w:rPr>
          <w:rFonts w:ascii="Times New Roman" w:hAnsi="Times New Roman" w:cs="Times New Roman"/>
          <w:b/>
          <w:bCs/>
          <w:spacing w:val="40"/>
          <w:sz w:val="28"/>
          <w:szCs w:val="28"/>
        </w:rPr>
      </w:pPr>
    </w:p>
    <w:p w:rsidR="00750686" w:rsidRDefault="00750686" w:rsidP="00686056">
      <w:pPr>
        <w:keepNext/>
        <w:widowControl w:val="0"/>
        <w:spacing w:after="0" w:line="240" w:lineRule="auto"/>
        <w:ind w:left="720"/>
        <w:jc w:val="center"/>
        <w:outlineLvl w:val="0"/>
        <w:rPr>
          <w:rFonts w:ascii="Times New Roman" w:hAnsi="Times New Roman" w:cs="Times New Roman"/>
          <w:b/>
          <w:bCs/>
          <w:spacing w:val="40"/>
          <w:sz w:val="28"/>
          <w:szCs w:val="28"/>
        </w:rPr>
      </w:pPr>
    </w:p>
    <w:p w:rsidR="008C603A" w:rsidRDefault="008C603A" w:rsidP="00472608">
      <w:pPr>
        <w:keepNext/>
        <w:widowControl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pacing w:val="40"/>
          <w:sz w:val="28"/>
          <w:szCs w:val="28"/>
        </w:rPr>
        <w:t>П</w:t>
      </w:r>
      <w:r>
        <w:rPr>
          <w:rFonts w:ascii="Times New Roman" w:hAnsi="Times New Roman" w:cs="Times New Roman"/>
          <w:b/>
          <w:bCs/>
          <w:caps/>
          <w:spacing w:val="40"/>
          <w:sz w:val="28"/>
          <w:szCs w:val="28"/>
        </w:rPr>
        <w:t>аспорт</w:t>
      </w:r>
      <w:r>
        <w:rPr>
          <w:rFonts w:ascii="Times New Roman" w:hAnsi="Times New Roman" w:cs="Times New Roman"/>
          <w:b/>
          <w:bCs/>
          <w:caps/>
          <w:spacing w:val="40"/>
          <w:sz w:val="28"/>
          <w:szCs w:val="28"/>
        </w:rPr>
        <w:br/>
      </w:r>
      <w:r>
        <w:rPr>
          <w:rFonts w:ascii="Times New Roman" w:hAnsi="Times New Roman" w:cs="Times New Roman"/>
          <w:b/>
          <w:bCs/>
          <w:caps/>
          <w:sz w:val="28"/>
          <w:szCs w:val="28"/>
        </w:rPr>
        <w:t xml:space="preserve"> </w:t>
      </w:r>
      <w:r>
        <w:rPr>
          <w:rFonts w:ascii="Times New Roman" w:hAnsi="Times New Roman" w:cs="Times New Roman"/>
          <w:b/>
          <w:bCs/>
          <w:sz w:val="28"/>
          <w:szCs w:val="28"/>
        </w:rPr>
        <w:t xml:space="preserve">муниципальной программы Поныровского района Курской области «Комплексное развитие сельских территорий Поныровского района Курской области» </w:t>
      </w:r>
    </w:p>
    <w:p w:rsidR="008C603A" w:rsidRDefault="008C603A" w:rsidP="008C603A">
      <w:pPr>
        <w:widowControl w:val="0"/>
        <w:spacing w:after="0" w:line="240" w:lineRule="auto"/>
        <w:jc w:val="center"/>
        <w:rPr>
          <w:rFonts w:ascii="Times New Roman" w:hAnsi="Times New Roman" w:cs="Times New Roman"/>
          <w:sz w:val="20"/>
          <w:szCs w:val="20"/>
          <w:highlight w:val="yellow"/>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96"/>
      </w:tblGrid>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7506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68605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r w:rsidR="008C603A">
              <w:rPr>
                <w:rFonts w:ascii="Times New Roman" w:hAnsi="Times New Roman" w:cs="Times New Roman"/>
                <w:sz w:val="24"/>
                <w:szCs w:val="24"/>
              </w:rPr>
              <w:t>,</w:t>
            </w:r>
          </w:p>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8C603A" w:rsidTr="00686056">
        <w:trPr>
          <w:trHeight w:val="602"/>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Подпрограммы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8C603A">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Подпрограмма 1 «Создание и развитие инфраструктуры на сельских территориях»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8C603A" w:rsidTr="00686056">
        <w:trPr>
          <w:trHeight w:val="850"/>
        </w:trPr>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w:t>
            </w:r>
            <w:r w:rsidR="002511A2">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r>
              <w:rPr>
                <w:rFonts w:ascii="Times New Roman" w:hAnsi="Times New Roman" w:cs="Times New Roman"/>
                <w:sz w:val="24"/>
                <w:szCs w:val="24"/>
              </w:rPr>
              <w:t xml:space="preserve"> </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Default="008C603A">
            <w:pPr>
              <w:widowControl w:val="0"/>
              <w:tabs>
                <w:tab w:val="left" w:pos="175"/>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8C603A" w:rsidRDefault="008C603A" w:rsidP="00686056">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реализация общественно значимых проектов в интересах сельск</w:t>
            </w:r>
            <w:r w:rsidR="00686056">
              <w:rPr>
                <w:rFonts w:ascii="Times New Roman" w:hAnsi="Times New Roman" w:cs="Times New Roman"/>
                <w:sz w:val="24"/>
                <w:szCs w:val="24"/>
              </w:rPr>
              <w:t>их жителей Поныровского района.</w:t>
            </w:r>
          </w:p>
        </w:tc>
      </w:tr>
      <w:tr w:rsidR="008C603A" w:rsidTr="002511A2">
        <w:tc>
          <w:tcPr>
            <w:tcW w:w="2802" w:type="dxa"/>
            <w:tcBorders>
              <w:top w:val="single" w:sz="4" w:space="0" w:color="auto"/>
              <w:left w:val="single" w:sz="4" w:space="0" w:color="auto"/>
              <w:bottom w:val="single" w:sz="4" w:space="0" w:color="auto"/>
              <w:right w:val="single" w:sz="4" w:space="0" w:color="auto"/>
            </w:tcBorders>
          </w:tcPr>
          <w:p w:rsidR="008C603A" w:rsidRDefault="004C6F2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Целевые индикаторы</w:t>
            </w:r>
            <w:r w:rsidR="00BF17F6">
              <w:rPr>
                <w:rFonts w:ascii="Times New Roman" w:hAnsi="Times New Roman" w:cs="Times New Roman"/>
                <w:sz w:val="24"/>
                <w:szCs w:val="24"/>
              </w:rPr>
              <w:t xml:space="preserve"> и показатели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0614F1" w:rsidRDefault="00686056" w:rsidP="002511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1A2"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8C603A" w:rsidRDefault="002511A2" w:rsidP="0068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6696" w:type="dxa"/>
            <w:tcBorders>
              <w:top w:val="single" w:sz="4" w:space="0" w:color="auto"/>
              <w:left w:val="single" w:sz="4" w:space="0" w:color="auto"/>
              <w:bottom w:val="single" w:sz="4" w:space="0" w:color="auto"/>
              <w:right w:val="single" w:sz="4" w:space="0" w:color="auto"/>
            </w:tcBorders>
            <w:hideMark/>
          </w:tcPr>
          <w:p w:rsidR="008C603A" w:rsidRDefault="008C603A" w:rsidP="00D01B5A">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w:t>
            </w:r>
            <w:r w:rsidR="00DC4B00">
              <w:rPr>
                <w:rFonts w:ascii="Times New Roman" w:hAnsi="Times New Roman" w:cs="Times New Roman"/>
                <w:sz w:val="24"/>
                <w:szCs w:val="24"/>
              </w:rPr>
              <w:t xml:space="preserve"> </w:t>
            </w:r>
            <w:r>
              <w:rPr>
                <w:rFonts w:ascii="Times New Roman" w:hAnsi="Times New Roman" w:cs="Times New Roman"/>
                <w:sz w:val="24"/>
                <w:szCs w:val="24"/>
              </w:rPr>
              <w:t>-</w:t>
            </w:r>
            <w:r w:rsidR="00DC4B00">
              <w:rPr>
                <w:rFonts w:ascii="Times New Roman" w:hAnsi="Times New Roman" w:cs="Times New Roman"/>
                <w:sz w:val="24"/>
                <w:szCs w:val="24"/>
              </w:rPr>
              <w:t xml:space="preserve"> </w:t>
            </w:r>
            <w:r w:rsidRPr="00C96D64">
              <w:rPr>
                <w:rFonts w:ascii="Times New Roman" w:hAnsi="Times New Roman" w:cs="Times New Roman"/>
                <w:color w:val="FF0000"/>
                <w:sz w:val="24"/>
                <w:szCs w:val="24"/>
              </w:rPr>
              <w:t>202</w:t>
            </w:r>
            <w:r w:rsidR="00D01B5A">
              <w:rPr>
                <w:rFonts w:ascii="Times New Roman" w:hAnsi="Times New Roman" w:cs="Times New Roman"/>
                <w:color w:val="FF0000"/>
                <w:sz w:val="24"/>
                <w:szCs w:val="24"/>
              </w:rPr>
              <w:t>7</w:t>
            </w:r>
            <w:r>
              <w:rPr>
                <w:rFonts w:ascii="Times New Roman" w:hAnsi="Times New Roman" w:cs="Times New Roman"/>
                <w:sz w:val="24"/>
                <w:szCs w:val="24"/>
              </w:rPr>
              <w:t xml:space="preserve"> годы</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Программы</w:t>
            </w:r>
          </w:p>
        </w:tc>
        <w:tc>
          <w:tcPr>
            <w:tcW w:w="6696" w:type="dxa"/>
            <w:tcBorders>
              <w:top w:val="single" w:sz="4" w:space="0" w:color="auto"/>
              <w:left w:val="single" w:sz="4" w:space="0" w:color="auto"/>
              <w:bottom w:val="single" w:sz="4" w:space="0" w:color="auto"/>
              <w:right w:val="single" w:sz="4" w:space="0" w:color="auto"/>
            </w:tcBorders>
          </w:tcPr>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 xml:space="preserve"> Общий объем бюджетных ассигнований на реализацию государс</w:t>
            </w:r>
            <w:r w:rsidR="00686056">
              <w:rPr>
                <w:rFonts w:ascii="Times New Roman" w:hAnsi="Times New Roman" w:cs="Times New Roman"/>
                <w:sz w:val="24"/>
                <w:szCs w:val="24"/>
              </w:rPr>
              <w:t>твенной программы составляет 24</w:t>
            </w:r>
            <w:r w:rsidRPr="002511A2">
              <w:rPr>
                <w:rFonts w:ascii="Times New Roman" w:hAnsi="Times New Roman" w:cs="Times New Roman"/>
                <w:sz w:val="24"/>
                <w:szCs w:val="24"/>
              </w:rPr>
              <w:t>411,104 тыс. рублей, в том числе по годам</w:t>
            </w:r>
            <w:r w:rsidR="00686056">
              <w:rPr>
                <w:rFonts w:ascii="Times New Roman" w:hAnsi="Times New Roman" w:cs="Times New Roman"/>
                <w:sz w:val="24"/>
                <w:szCs w:val="24"/>
              </w:rPr>
              <w:t xml:space="preserve"> реализации</w:t>
            </w:r>
            <w:r w:rsidRPr="002511A2">
              <w:rPr>
                <w:rFonts w:ascii="Times New Roman" w:hAnsi="Times New Roman" w:cs="Times New Roman"/>
                <w:sz w:val="24"/>
                <w:szCs w:val="24"/>
              </w:rPr>
              <w:t>:</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002511A2" w:rsidRPr="002511A2">
              <w:rPr>
                <w:rFonts w:ascii="Times New Roman" w:hAnsi="Times New Roman" w:cs="Times New Roman"/>
                <w:sz w:val="24"/>
                <w:szCs w:val="24"/>
              </w:rPr>
              <w:t>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2511A2" w:rsidRPr="002511A2">
              <w:rPr>
                <w:rFonts w:ascii="Times New Roman" w:hAnsi="Times New Roman" w:cs="Times New Roman"/>
                <w:sz w:val="24"/>
                <w:szCs w:val="24"/>
              </w:rPr>
              <w:t>0,000 тыс. рублей;</w:t>
            </w:r>
          </w:p>
          <w:p w:rsidR="002511A2" w:rsidRPr="002511A2" w:rsidRDefault="00686056"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2511A2" w:rsidRPr="002511A2">
              <w:rPr>
                <w:rFonts w:ascii="Times New Roman" w:hAnsi="Times New Roman" w:cs="Times New Roman"/>
                <w:sz w:val="24"/>
                <w:szCs w:val="24"/>
              </w:rPr>
              <w:t>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lastRenderedPageBreak/>
              <w:t>2025 год - 0,000 тыс. рублей,</w:t>
            </w:r>
          </w:p>
          <w:p w:rsidR="00C96D64" w:rsidRPr="00D01B5A" w:rsidRDefault="00C96D64" w:rsidP="002511A2">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w:t>
            </w:r>
            <w:r w:rsidR="00445980" w:rsidRPr="00D01B5A">
              <w:rPr>
                <w:rFonts w:ascii="Times New Roman" w:hAnsi="Times New Roman" w:cs="Times New Roman"/>
                <w:sz w:val="24"/>
                <w:szCs w:val="24"/>
              </w:rPr>
              <w:t xml:space="preserve"> </w:t>
            </w:r>
            <w:r w:rsidRPr="00D01B5A">
              <w:rPr>
                <w:rFonts w:ascii="Times New Roman" w:hAnsi="Times New Roman" w:cs="Times New Roman"/>
                <w:sz w:val="24"/>
                <w:szCs w:val="24"/>
              </w:rPr>
              <w:t>рублей</w:t>
            </w:r>
            <w:r w:rsidR="00D01B5A" w:rsidRPr="00D01B5A">
              <w:rPr>
                <w:rFonts w:ascii="Times New Roman" w:hAnsi="Times New Roman" w:cs="Times New Roman"/>
                <w:sz w:val="24"/>
                <w:szCs w:val="24"/>
              </w:rPr>
              <w:t>;</w:t>
            </w:r>
          </w:p>
          <w:p w:rsidR="00D01B5A" w:rsidRDefault="00D01B5A" w:rsidP="00D01B5A">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в том числе:</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–10657,0294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Default="00C96D64" w:rsidP="00C96D64">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w:t>
            </w:r>
            <w:r w:rsidR="00750686" w:rsidRPr="00D01B5A">
              <w:rPr>
                <w:rFonts w:ascii="Times New Roman" w:hAnsi="Times New Roman" w:cs="Times New Roman"/>
                <w:sz w:val="24"/>
                <w:szCs w:val="24"/>
              </w:rPr>
              <w:t xml:space="preserve"> </w:t>
            </w:r>
            <w:r w:rsidRPr="00D01B5A">
              <w:rPr>
                <w:rFonts w:ascii="Times New Roman" w:hAnsi="Times New Roman" w:cs="Times New Roman"/>
                <w:sz w:val="24"/>
                <w:szCs w:val="24"/>
              </w:rPr>
              <w:t>рублей</w:t>
            </w:r>
            <w:r w:rsidR="00D01B5A">
              <w:rPr>
                <w:rFonts w:ascii="Times New Roman" w:hAnsi="Times New Roman" w:cs="Times New Roman"/>
                <w:sz w:val="24"/>
                <w:szCs w:val="24"/>
              </w:rPr>
              <w:t>;</w:t>
            </w:r>
          </w:p>
          <w:p w:rsidR="00D01B5A" w:rsidRDefault="00D01B5A" w:rsidP="00D01B5A">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w:t>
            </w:r>
            <w:r w:rsidR="002511A2" w:rsidRPr="002511A2">
              <w:rPr>
                <w:rFonts w:ascii="Times New Roman" w:hAnsi="Times New Roman" w:cs="Times New Roman"/>
                <w:sz w:val="24"/>
                <w:szCs w:val="24"/>
              </w:rPr>
              <w:t>13509,9676 тыс. рублей;</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2511A2" w:rsidRPr="002511A2">
              <w:rPr>
                <w:rFonts w:ascii="Times New Roman" w:hAnsi="Times New Roman" w:cs="Times New Roman"/>
                <w:sz w:val="24"/>
                <w:szCs w:val="24"/>
              </w:rPr>
              <w:t>0,000 тыс. рублей;</w:t>
            </w:r>
          </w:p>
          <w:p w:rsidR="002511A2" w:rsidRPr="002511A2" w:rsidRDefault="00C96D64"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2511A2" w:rsidRPr="002511A2">
              <w:rPr>
                <w:rFonts w:ascii="Times New Roman" w:hAnsi="Times New Roman" w:cs="Times New Roman"/>
                <w:sz w:val="24"/>
                <w:szCs w:val="24"/>
              </w:rPr>
              <w:t>0,000 тыс. рублей;</w:t>
            </w:r>
          </w:p>
          <w:p w:rsidR="002511A2" w:rsidRPr="002511A2" w:rsidRDefault="00DC4B00"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2511A2" w:rsidRPr="002511A2">
              <w:rPr>
                <w:rFonts w:ascii="Times New Roman" w:hAnsi="Times New Roman" w:cs="Times New Roman"/>
                <w:sz w:val="24"/>
                <w:szCs w:val="24"/>
              </w:rPr>
              <w:t>0,000 тыс. рублей;</w:t>
            </w:r>
          </w:p>
          <w:p w:rsidR="002511A2" w:rsidRPr="002511A2" w:rsidRDefault="00DC4B00"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2511A2" w:rsidRPr="002511A2">
              <w:rPr>
                <w:rFonts w:ascii="Times New Roman" w:hAnsi="Times New Roman" w:cs="Times New Roman"/>
                <w:sz w:val="24"/>
                <w:szCs w:val="24"/>
              </w:rPr>
              <w:t>0,000 тыс. рублей;</w:t>
            </w:r>
          </w:p>
          <w:p w:rsidR="002511A2" w:rsidRDefault="00DC4B00" w:rsidP="002511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2511A2" w:rsidRPr="002511A2">
              <w:rPr>
                <w:rFonts w:ascii="Times New Roman" w:hAnsi="Times New Roman" w:cs="Times New Roman"/>
                <w:sz w:val="24"/>
                <w:szCs w:val="24"/>
              </w:rPr>
              <w:t>0,000 тыс. рублей,</w:t>
            </w:r>
          </w:p>
          <w:p w:rsidR="00C96D64" w:rsidRPr="00D01B5A" w:rsidRDefault="00C96D64" w:rsidP="00C96D64">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w:t>
            </w:r>
            <w:r w:rsidR="00806800" w:rsidRPr="00D01B5A">
              <w:rPr>
                <w:rFonts w:ascii="Times New Roman" w:hAnsi="Times New Roman" w:cs="Times New Roman"/>
                <w:sz w:val="24"/>
                <w:szCs w:val="24"/>
              </w:rPr>
              <w:t xml:space="preserve"> </w:t>
            </w:r>
            <w:r w:rsidRPr="00D01B5A">
              <w:rPr>
                <w:rFonts w:ascii="Times New Roman" w:hAnsi="Times New Roman" w:cs="Times New Roman"/>
                <w:sz w:val="24"/>
                <w:szCs w:val="24"/>
              </w:rPr>
              <w:t>рублей</w:t>
            </w:r>
            <w:r w:rsidR="00D01B5A" w:rsidRPr="00D01B5A">
              <w:rPr>
                <w:rFonts w:ascii="Times New Roman" w:hAnsi="Times New Roman" w:cs="Times New Roman"/>
                <w:sz w:val="24"/>
                <w:szCs w:val="24"/>
              </w:rPr>
              <w:t>;</w:t>
            </w:r>
          </w:p>
          <w:p w:rsidR="00D01B5A" w:rsidRDefault="00D01B5A" w:rsidP="00D01B5A">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w:t>
            </w:r>
            <w:r w:rsidR="00686056">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DC4B00" w:rsidP="002511A2">
            <w:pPr>
              <w:pStyle w:val="ConsPlusNormal"/>
              <w:rPr>
                <w:rFonts w:ascii="Times New Roman" w:hAnsi="Times New Roman" w:cs="Times New Roman"/>
                <w:sz w:val="24"/>
                <w:szCs w:val="24"/>
              </w:rPr>
            </w:pPr>
            <w:r>
              <w:rPr>
                <w:rFonts w:ascii="Times New Roman" w:hAnsi="Times New Roman" w:cs="Times New Roman"/>
                <w:sz w:val="24"/>
                <w:szCs w:val="24"/>
              </w:rPr>
              <w:t xml:space="preserve">2025 год - </w:t>
            </w:r>
            <w:r w:rsidR="002511A2" w:rsidRPr="002511A2">
              <w:rPr>
                <w:rFonts w:ascii="Times New Roman" w:hAnsi="Times New Roman" w:cs="Times New Roman"/>
                <w:sz w:val="24"/>
                <w:szCs w:val="24"/>
              </w:rPr>
              <w:t>0,000 тыс. рублей,</w:t>
            </w:r>
          </w:p>
          <w:p w:rsidR="00C96D64" w:rsidRPr="00D01B5A" w:rsidRDefault="00C96D64" w:rsidP="00C96D64">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w:t>
            </w:r>
            <w:r w:rsidR="00806800" w:rsidRPr="00D01B5A">
              <w:rPr>
                <w:rFonts w:ascii="Times New Roman" w:hAnsi="Times New Roman" w:cs="Times New Roman"/>
                <w:sz w:val="24"/>
                <w:szCs w:val="24"/>
              </w:rPr>
              <w:t xml:space="preserve"> </w:t>
            </w:r>
            <w:r w:rsidRPr="00D01B5A">
              <w:rPr>
                <w:rFonts w:ascii="Times New Roman" w:hAnsi="Times New Roman" w:cs="Times New Roman"/>
                <w:sz w:val="24"/>
                <w:szCs w:val="24"/>
              </w:rPr>
              <w:t>рублей</w:t>
            </w:r>
            <w:r w:rsidR="00D01B5A" w:rsidRPr="00D01B5A">
              <w:rPr>
                <w:rFonts w:ascii="Times New Roman" w:hAnsi="Times New Roman" w:cs="Times New Roman"/>
                <w:sz w:val="24"/>
                <w:szCs w:val="24"/>
              </w:rPr>
              <w:t>;</w:t>
            </w:r>
          </w:p>
          <w:p w:rsidR="00D01B5A" w:rsidRPr="00806800" w:rsidRDefault="00D01B5A" w:rsidP="00C96D64">
            <w:pPr>
              <w:pStyle w:val="ConsPlusNormal"/>
              <w:jc w:val="both"/>
              <w:rPr>
                <w:rFonts w:ascii="Times New Roman" w:hAnsi="Times New Roman" w:cs="Times New Roman"/>
                <w:color w:val="FF0000"/>
                <w:sz w:val="24"/>
                <w:szCs w:val="24"/>
              </w:rPr>
            </w:pPr>
            <w:r w:rsidRPr="00D01B5A">
              <w:rPr>
                <w:rFonts w:ascii="Times New Roman" w:hAnsi="Times New Roman" w:cs="Times New Roman"/>
                <w:color w:val="FF0000"/>
                <w:sz w:val="24"/>
                <w:szCs w:val="24"/>
              </w:rPr>
              <w:t>2027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внебюджетных источников 0,000 тыс.</w:t>
            </w:r>
            <w:r w:rsidR="00686056">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2511A2" w:rsidRP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2511A2" w:rsidRDefault="002511A2" w:rsidP="002511A2">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r w:rsidR="00D01B5A">
              <w:rPr>
                <w:rFonts w:ascii="Times New Roman" w:hAnsi="Times New Roman" w:cs="Times New Roman"/>
                <w:sz w:val="24"/>
                <w:szCs w:val="24"/>
              </w:rPr>
              <w:t>;</w:t>
            </w:r>
          </w:p>
          <w:p w:rsidR="00C96D64" w:rsidRDefault="00C96D64" w:rsidP="00C96D64">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w:t>
            </w:r>
            <w:r w:rsidR="00806800" w:rsidRPr="00D01B5A">
              <w:rPr>
                <w:rFonts w:ascii="Times New Roman" w:hAnsi="Times New Roman" w:cs="Times New Roman"/>
                <w:sz w:val="24"/>
                <w:szCs w:val="24"/>
              </w:rPr>
              <w:t xml:space="preserve"> </w:t>
            </w:r>
            <w:r w:rsidRPr="00D01B5A">
              <w:rPr>
                <w:rFonts w:ascii="Times New Roman" w:hAnsi="Times New Roman" w:cs="Times New Roman"/>
                <w:sz w:val="24"/>
                <w:szCs w:val="24"/>
              </w:rPr>
              <w:t>рублей</w:t>
            </w:r>
            <w:r w:rsidR="00D01B5A">
              <w:rPr>
                <w:rFonts w:ascii="Times New Roman" w:hAnsi="Times New Roman" w:cs="Times New Roman"/>
                <w:sz w:val="24"/>
                <w:szCs w:val="24"/>
              </w:rPr>
              <w:t>;</w:t>
            </w:r>
          </w:p>
          <w:p w:rsidR="00D01B5A" w:rsidRPr="00806800" w:rsidRDefault="00D01B5A" w:rsidP="00D01B5A">
            <w:pPr>
              <w:pStyle w:val="ConsPlusNormal"/>
              <w:jc w:val="both"/>
              <w:rPr>
                <w:rFonts w:ascii="Times New Roman" w:hAnsi="Times New Roman" w:cs="Times New Roman"/>
                <w:color w:val="FF0000"/>
                <w:sz w:val="24"/>
                <w:szCs w:val="24"/>
              </w:rPr>
            </w:pPr>
            <w:r w:rsidRPr="00D01B5A">
              <w:rPr>
                <w:rFonts w:ascii="Times New Roman" w:hAnsi="Times New Roman" w:cs="Times New Roman"/>
                <w:color w:val="FF0000"/>
                <w:sz w:val="24"/>
                <w:szCs w:val="24"/>
              </w:rPr>
              <w:t>2027 год – 0,000 тыс. рублей.</w:t>
            </w:r>
          </w:p>
          <w:p w:rsidR="008C603A" w:rsidRPr="002511A2" w:rsidRDefault="008C603A" w:rsidP="00686056">
            <w:pPr>
              <w:widowControl w:val="0"/>
              <w:spacing w:after="0" w:line="240" w:lineRule="auto"/>
              <w:ind w:firstLine="10"/>
              <w:rPr>
                <w:rFonts w:ascii="Times New Roman" w:hAnsi="Times New Roman" w:cs="Times New Roman"/>
                <w:sz w:val="24"/>
                <w:szCs w:val="24"/>
              </w:rPr>
            </w:pPr>
            <w:r w:rsidRPr="002511A2">
              <w:rPr>
                <w:rFonts w:ascii="Times New Roman" w:hAnsi="Times New Roman" w:cs="Times New Roman"/>
                <w:sz w:val="24"/>
                <w:szCs w:val="24"/>
              </w:rPr>
              <w:t>Объем финансового обеспечения на реализацию муниципальной программы</w:t>
            </w:r>
            <w:r w:rsidR="00686056">
              <w:rPr>
                <w:rFonts w:ascii="Times New Roman" w:hAnsi="Times New Roman" w:cs="Times New Roman"/>
                <w:sz w:val="24"/>
                <w:szCs w:val="24"/>
              </w:rPr>
              <w:t xml:space="preserve"> подлежит ежегодному уточнению.</w:t>
            </w:r>
          </w:p>
        </w:tc>
      </w:tr>
      <w:tr w:rsidR="008C603A" w:rsidTr="002511A2">
        <w:tc>
          <w:tcPr>
            <w:tcW w:w="2802" w:type="dxa"/>
            <w:tcBorders>
              <w:top w:val="single" w:sz="4" w:space="0" w:color="auto"/>
              <w:left w:val="single" w:sz="4" w:space="0" w:color="auto"/>
              <w:bottom w:val="single" w:sz="4" w:space="0" w:color="auto"/>
              <w:right w:val="single" w:sz="4" w:space="0" w:color="auto"/>
            </w:tcBorders>
            <w:hideMark/>
          </w:tcPr>
          <w:p w:rsidR="008C603A" w:rsidRDefault="008C603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Программы</w:t>
            </w:r>
          </w:p>
        </w:tc>
        <w:tc>
          <w:tcPr>
            <w:tcW w:w="6696" w:type="dxa"/>
            <w:tcBorders>
              <w:top w:val="single" w:sz="4" w:space="0" w:color="auto"/>
              <w:left w:val="single" w:sz="4" w:space="0" w:color="auto"/>
              <w:bottom w:val="single" w:sz="4" w:space="0" w:color="auto"/>
              <w:right w:val="single" w:sz="4" w:space="0" w:color="auto"/>
            </w:tcBorders>
          </w:tcPr>
          <w:p w:rsidR="008C603A" w:rsidRPr="002511A2" w:rsidRDefault="002511A2" w:rsidP="00D01B5A">
            <w:pPr>
              <w:autoSpaceDE w:val="0"/>
              <w:autoSpaceDN w:val="0"/>
              <w:adjustRightInd w:val="0"/>
              <w:spacing w:after="0" w:line="240" w:lineRule="auto"/>
              <w:rPr>
                <w:rFonts w:ascii="Times New Roman" w:hAnsi="Times New Roman" w:cs="Times New Roman"/>
                <w:sz w:val="24"/>
                <w:szCs w:val="24"/>
              </w:rPr>
            </w:pPr>
            <w:r w:rsidRPr="002511A2">
              <w:rPr>
                <w:rFonts w:ascii="Times New Roman" w:hAnsi="Times New Roman" w:cs="Times New Roman"/>
                <w:sz w:val="24"/>
                <w:szCs w:val="24"/>
              </w:rPr>
              <w:t xml:space="preserve"> Сохранение доли сельского населения в общей численности населения Курской области на уровне не менее 56,8 процента в </w:t>
            </w:r>
            <w:r w:rsidR="005C5A63">
              <w:rPr>
                <w:rFonts w:ascii="Times New Roman" w:hAnsi="Times New Roman" w:cs="Times New Roman"/>
                <w:color w:val="FF0000"/>
                <w:sz w:val="24"/>
                <w:szCs w:val="24"/>
              </w:rPr>
              <w:t>202</w:t>
            </w:r>
            <w:r w:rsidR="00D01B5A">
              <w:rPr>
                <w:rFonts w:ascii="Times New Roman" w:hAnsi="Times New Roman" w:cs="Times New Roman"/>
                <w:color w:val="FF0000"/>
                <w:sz w:val="24"/>
                <w:szCs w:val="24"/>
              </w:rPr>
              <w:t>7</w:t>
            </w:r>
            <w:r w:rsidRPr="002511A2">
              <w:rPr>
                <w:rFonts w:ascii="Times New Roman" w:hAnsi="Times New Roman" w:cs="Times New Roman"/>
                <w:sz w:val="24"/>
                <w:szCs w:val="24"/>
              </w:rPr>
              <w:t xml:space="preserve"> году</w:t>
            </w:r>
          </w:p>
        </w:tc>
      </w:tr>
    </w:tbl>
    <w:p w:rsidR="00195CC6" w:rsidRPr="000614F1" w:rsidRDefault="00195CC6">
      <w:pPr>
        <w:pStyle w:val="ConsPlusTitle"/>
        <w:jc w:val="center"/>
        <w:outlineLvl w:val="1"/>
        <w:rPr>
          <w:rFonts w:ascii="Times New Roman" w:hAnsi="Times New Roman" w:cs="Times New Roman"/>
          <w:sz w:val="24"/>
          <w:szCs w:val="24"/>
        </w:rPr>
      </w:pPr>
    </w:p>
    <w:p w:rsidR="00195CC6" w:rsidRPr="000614F1" w:rsidRDefault="00195CC6">
      <w:pPr>
        <w:pStyle w:val="ConsPlusTitle"/>
        <w:jc w:val="center"/>
        <w:outlineLvl w:val="1"/>
        <w:rPr>
          <w:rFonts w:ascii="Times New Roman" w:hAnsi="Times New Roman" w:cs="Times New Roman"/>
          <w:sz w:val="24"/>
          <w:szCs w:val="24"/>
        </w:rPr>
      </w:pPr>
      <w:r w:rsidRPr="000614F1">
        <w:rPr>
          <w:rFonts w:ascii="Times New Roman" w:hAnsi="Times New Roman" w:cs="Times New Roman"/>
          <w:sz w:val="24"/>
          <w:szCs w:val="24"/>
        </w:rPr>
        <w:t>РАЗДЕЛ 1. Общая характеристика сферы реализации муниципальной</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программы, в том числе формулировки основных проблем</w:t>
      </w:r>
    </w:p>
    <w:p w:rsidR="00195CC6" w:rsidRPr="000614F1" w:rsidRDefault="00195CC6">
      <w:pPr>
        <w:pStyle w:val="ConsPlusTitle"/>
        <w:jc w:val="center"/>
        <w:rPr>
          <w:rFonts w:ascii="Times New Roman" w:hAnsi="Times New Roman" w:cs="Times New Roman"/>
          <w:sz w:val="24"/>
          <w:szCs w:val="24"/>
        </w:rPr>
      </w:pPr>
      <w:r w:rsidRPr="000614F1">
        <w:rPr>
          <w:rFonts w:ascii="Times New Roman" w:hAnsi="Times New Roman" w:cs="Times New Roman"/>
          <w:sz w:val="24"/>
          <w:szCs w:val="24"/>
        </w:rPr>
        <w:t>в указанной сфере и прогноз ее развития</w:t>
      </w:r>
    </w:p>
    <w:p w:rsidR="00195CC6" w:rsidRPr="000614F1" w:rsidRDefault="00195CC6" w:rsidP="00962FF0">
      <w:pPr>
        <w:spacing w:before="280"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 xml:space="preserve">Муниципальная программа «Комплексное развитие сельских территорий Поныровского района Курской области» (далее - Муниципальная программа) определяет цели, задачи и направления развития сельских территорий. Муниципальная программа разработана в соответствии с </w:t>
      </w:r>
      <w:hyperlink r:id="rId8">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 постановлением Администрации Поныровского района Курской области от 18.06.2013 № 291 «Об утверждении Порядка разработки, реализации и оценки эффективности муниципальных программ Поныровского района Курской области».</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Сельские территории Поныровского района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На основе данных статистического наблюдения на начало 2019 года сельское население Поныровского района Курской област</w:t>
      </w:r>
      <w:r w:rsidR="00806800">
        <w:rPr>
          <w:rFonts w:ascii="Times New Roman" w:hAnsi="Times New Roman" w:cs="Times New Roman"/>
          <w:sz w:val="24"/>
          <w:szCs w:val="24"/>
          <w:lang w:eastAsia="ru-RU"/>
        </w:rPr>
        <w:t>и составляло 6024 человек (56,7</w:t>
      </w:r>
      <w:r w:rsidRPr="000614F1">
        <w:rPr>
          <w:rFonts w:ascii="Times New Roman" w:hAnsi="Times New Roman" w:cs="Times New Roman"/>
          <w:sz w:val="24"/>
          <w:szCs w:val="24"/>
          <w:lang w:eastAsia="ru-RU"/>
        </w:rPr>
        <w:t xml:space="preserve">% населения района), сократившись по сравнению с 2000 годом на </w:t>
      </w:r>
      <w:r>
        <w:rPr>
          <w:rFonts w:ascii="Times New Roman" w:hAnsi="Times New Roman" w:cs="Times New Roman"/>
          <w:sz w:val="24"/>
          <w:szCs w:val="24"/>
          <w:lang w:eastAsia="ru-RU"/>
        </w:rPr>
        <w:t xml:space="preserve">3076 </w:t>
      </w:r>
      <w:r w:rsidRPr="000614F1">
        <w:rPr>
          <w:rFonts w:ascii="Times New Roman" w:hAnsi="Times New Roman" w:cs="Times New Roman"/>
          <w:sz w:val="24"/>
          <w:szCs w:val="24"/>
          <w:lang w:eastAsia="ru-RU"/>
        </w:rPr>
        <w:t xml:space="preserve">человек. </w:t>
      </w:r>
    </w:p>
    <w:p w:rsidR="00195CC6" w:rsidRPr="000614F1" w:rsidRDefault="00195CC6" w:rsidP="00962FF0">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Трудоспособное население составляет 5 580 человек,</w:t>
      </w:r>
      <w:r>
        <w:rPr>
          <w:rFonts w:ascii="Times New Roman" w:hAnsi="Times New Roman" w:cs="Times New Roman"/>
          <w:sz w:val="24"/>
          <w:szCs w:val="24"/>
          <w:lang w:eastAsia="ru-RU"/>
        </w:rPr>
        <w:t xml:space="preserve"> в 2000 году – 7000 человек,</w:t>
      </w:r>
      <w:r w:rsidRPr="000614F1">
        <w:rPr>
          <w:rFonts w:ascii="Times New Roman" w:hAnsi="Times New Roman" w:cs="Times New Roman"/>
          <w:sz w:val="24"/>
          <w:szCs w:val="24"/>
          <w:lang w:eastAsia="ru-RU"/>
        </w:rPr>
        <w:t xml:space="preserve"> среднесписочная численность работников в организациях - 1709 человек</w:t>
      </w:r>
      <w:r>
        <w:rPr>
          <w:rFonts w:ascii="Times New Roman" w:hAnsi="Times New Roman" w:cs="Times New Roman"/>
          <w:sz w:val="24"/>
          <w:szCs w:val="24"/>
          <w:lang w:eastAsia="ru-RU"/>
        </w:rPr>
        <w:t>, в 2000 году – 3486 человек.</w:t>
      </w:r>
      <w:r w:rsidRPr="000614F1">
        <w:rPr>
          <w:rFonts w:ascii="Times New Roman" w:hAnsi="Times New Roman" w:cs="Times New Roman"/>
          <w:sz w:val="24"/>
          <w:szCs w:val="24"/>
          <w:lang w:eastAsia="ru-RU"/>
        </w:rPr>
        <w:t xml:space="preserve">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Сельское население проживает в 7 сельских поселений муниципального района, объединяющих, в свою очередь, 48 сельских населенных пунктов.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Преобладающая часть сельского населения проживает в сельских поселениях с численностью до одной тыс. человек. В отличие от городских и наиболее крупных сельских поселений, они имеют недостаточно развитую коммуникационную, транспортную и инженерную инфраструктуру,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Основными факторами, тормозящими развитие сельских территорий, являются: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узкоотраслевой аграрный подход к развитию экономики села, обуславливающий низкий уровень диверсификации сельской экономики;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ограничение доступа жителей села к объектам социальной и инженерной инфраструктуры;</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слабое развитие институтов гражданского общества в сельской местности, прежде всего, местного самоуправления;</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недостаточное научное, статистическое и кадровое обеспечение развития сельских территорий;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низкая транспортная связанность центров экономического роста между собой и с другими территориями.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Муниципальная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lastRenderedPageBreak/>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На 01.01.2019 миграционная убыль населения составила -13,4 человек (на 1000 человек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 Вместе тем, ряд решений, предусмотренных муниципальной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В прогнозный период наметятся следующие значимые тенденции: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стабилизация численности населения, проживающего на сельских территориях;</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повышение социальной ответственности бизнеса путем его привлечения к реализации социально значимых проектов;</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lang w:eastAsia="ru-RU"/>
        </w:rPr>
        <w:t>улучшение экологической ситуации.</w:t>
      </w:r>
    </w:p>
    <w:p w:rsidR="00195CC6" w:rsidRPr="000614F1" w:rsidRDefault="00195CC6">
      <w:pPr>
        <w:spacing w:after="0" w:line="240" w:lineRule="auto"/>
        <w:ind w:firstLine="709"/>
        <w:jc w:val="both"/>
        <w:rPr>
          <w:rFonts w:ascii="Times New Roman" w:hAnsi="Times New Roman" w:cs="Times New Roman"/>
          <w:sz w:val="24"/>
          <w:szCs w:val="24"/>
          <w:lang w:eastAsia="ru-RU"/>
        </w:rPr>
      </w:pPr>
    </w:p>
    <w:p w:rsidR="00195CC6" w:rsidRPr="000614F1" w:rsidRDefault="00195CC6" w:rsidP="00195848">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w:t>
      </w:r>
      <w:r w:rsidRPr="000614F1">
        <w:rPr>
          <w:rFonts w:ascii="Times New Roman" w:hAnsi="Times New Roman" w:cs="Times New Roman"/>
          <w:sz w:val="24"/>
          <w:szCs w:val="24"/>
        </w:rPr>
        <w:t xml:space="preserve"> </w:t>
      </w:r>
      <w:r w:rsidRPr="000614F1">
        <w:rPr>
          <w:rFonts w:ascii="Times New Roman" w:hAnsi="Times New Roman" w:cs="Times New Roman"/>
          <w:b/>
          <w:bCs/>
          <w:sz w:val="24"/>
          <w:szCs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Приоритетами муниципальной программы являются: комплексное развитие сельских территорий, повышение благосостояния, уровня жизни граждан.</w:t>
      </w:r>
    </w:p>
    <w:p w:rsidR="00195CC6" w:rsidRDefault="00195CC6" w:rsidP="00962FF0">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Муниципальная программа базируется на положениях Федерального </w:t>
      </w:r>
      <w:hyperlink r:id="rId9">
        <w:r w:rsidRPr="000614F1">
          <w:rPr>
            <w:rStyle w:val="ListLabel14"/>
            <w:sz w:val="24"/>
            <w:szCs w:val="24"/>
          </w:rPr>
          <w:t>закона</w:t>
        </w:r>
      </w:hyperlink>
      <w:r w:rsidRPr="000614F1">
        <w:rPr>
          <w:rFonts w:ascii="Times New Roman" w:hAnsi="Times New Roman" w:cs="Times New Roman"/>
          <w:sz w:val="24"/>
          <w:szCs w:val="24"/>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D470B" w:rsidRPr="000614F1" w:rsidRDefault="004D470B" w:rsidP="00962FF0">
      <w:pPr>
        <w:spacing w:after="0" w:line="240" w:lineRule="auto"/>
        <w:ind w:firstLine="709"/>
        <w:jc w:val="both"/>
        <w:rPr>
          <w:rFonts w:ascii="Times New Roman" w:hAnsi="Times New Roman" w:cs="Times New Roman"/>
          <w:sz w:val="24"/>
          <w:szCs w:val="24"/>
        </w:rPr>
      </w:pPr>
      <w:r w:rsidRPr="00CD4866">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2017-2030 годы.</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Цел</w:t>
      </w:r>
      <w:r w:rsidR="008B0597">
        <w:rPr>
          <w:rFonts w:ascii="Times New Roman" w:hAnsi="Times New Roman" w:cs="Times New Roman"/>
          <w:sz w:val="24"/>
          <w:szCs w:val="24"/>
        </w:rPr>
        <w:t>ью</w:t>
      </w:r>
      <w:r w:rsidRPr="000614F1">
        <w:rPr>
          <w:rFonts w:ascii="Times New Roman" w:hAnsi="Times New Roman" w:cs="Times New Roman"/>
          <w:sz w:val="24"/>
          <w:szCs w:val="24"/>
        </w:rPr>
        <w:t xml:space="preserve"> муниципальной программы явля</w:t>
      </w:r>
      <w:r w:rsidR="008B0597">
        <w:rPr>
          <w:rFonts w:ascii="Times New Roman" w:hAnsi="Times New Roman" w:cs="Times New Roman"/>
          <w:sz w:val="24"/>
          <w:szCs w:val="24"/>
        </w:rPr>
        <w:t>е</w:t>
      </w:r>
      <w:r w:rsidRPr="000614F1">
        <w:rPr>
          <w:rFonts w:ascii="Times New Roman" w:hAnsi="Times New Roman" w:cs="Times New Roman"/>
          <w:sz w:val="24"/>
          <w:szCs w:val="24"/>
        </w:rPr>
        <w:t>тся:</w:t>
      </w:r>
    </w:p>
    <w:p w:rsidR="008B0597" w:rsidRPr="000614F1"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195CC6" w:rsidRPr="000614F1" w:rsidRDefault="00195CC6" w:rsidP="00053DD1">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0614F1">
        <w:rPr>
          <w:rFonts w:ascii="Times New Roman" w:hAnsi="Times New Roman" w:cs="Times New Roman"/>
          <w:sz w:val="24"/>
          <w:szCs w:val="24"/>
        </w:rPr>
        <w:t>Для достижения указанн</w:t>
      </w:r>
      <w:r w:rsidR="008B0597">
        <w:rPr>
          <w:rFonts w:ascii="Times New Roman" w:hAnsi="Times New Roman" w:cs="Times New Roman"/>
          <w:sz w:val="24"/>
          <w:szCs w:val="24"/>
        </w:rPr>
        <w:t>ой</w:t>
      </w:r>
      <w:r w:rsidRPr="000614F1">
        <w:rPr>
          <w:rFonts w:ascii="Times New Roman" w:hAnsi="Times New Roman" w:cs="Times New Roman"/>
          <w:sz w:val="24"/>
          <w:szCs w:val="24"/>
        </w:rPr>
        <w:t xml:space="preserve"> цел</w:t>
      </w:r>
      <w:r w:rsidR="008B0597">
        <w:rPr>
          <w:rFonts w:ascii="Times New Roman" w:hAnsi="Times New Roman" w:cs="Times New Roman"/>
          <w:sz w:val="24"/>
          <w:szCs w:val="24"/>
        </w:rPr>
        <w:t>и</w:t>
      </w:r>
      <w:r w:rsidRPr="000614F1">
        <w:rPr>
          <w:rFonts w:ascii="Times New Roman" w:hAnsi="Times New Roman" w:cs="Times New Roman"/>
          <w:sz w:val="24"/>
          <w:szCs w:val="24"/>
        </w:rPr>
        <w:t xml:space="preserve"> </w:t>
      </w:r>
      <w:r w:rsidRPr="000614F1">
        <w:rPr>
          <w:rFonts w:ascii="Times New Roman" w:hAnsi="Times New Roman" w:cs="Times New Roman"/>
          <w:sz w:val="24"/>
          <w:szCs w:val="24"/>
          <w:lang w:eastAsia="ru-RU"/>
        </w:rPr>
        <w:t>в рамках реализации муниципальной программы планируется решение следующих задач:</w:t>
      </w:r>
    </w:p>
    <w:p w:rsidR="00686056" w:rsidRDefault="00686056" w:rsidP="00EF6F4B">
      <w:pPr>
        <w:widowControl w:val="0"/>
        <w:tabs>
          <w:tab w:val="left" w:pos="17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повышение уровня комплексного обустройства объектами социальной и инженерной инфраструктуры сельских территорий Поныровского района; </w:t>
      </w:r>
    </w:p>
    <w:p w:rsidR="00686056" w:rsidRDefault="00686056" w:rsidP="00EF6F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реализация общественно значимых проектов в интересах сельских жителей Поныровского района. </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Показателями (индикаторами) реализации муниципальной программы являются:</w:t>
      </w:r>
    </w:p>
    <w:p w:rsidR="00686056" w:rsidRPr="000614F1" w:rsidRDefault="00686056" w:rsidP="00EF6F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14F1">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 единиц;</w:t>
      </w:r>
    </w:p>
    <w:p w:rsidR="00686056" w:rsidRDefault="00686056" w:rsidP="00EF6F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Pr>
          <w:rFonts w:ascii="Times New Roman" w:hAnsi="Times New Roman" w:cs="Times New Roman"/>
          <w:sz w:val="24"/>
          <w:szCs w:val="24"/>
        </w:rPr>
        <w:t>.</w:t>
      </w:r>
    </w:p>
    <w:p w:rsidR="00195CC6" w:rsidRPr="000614F1" w:rsidRDefault="00195CC6" w:rsidP="00686056">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 xml:space="preserve">Плановые значения целевых показателей (индикаторов) муниципальной программы приведены в </w:t>
      </w:r>
      <w:hyperlink r:id="rId10" w:history="1">
        <w:r w:rsidRPr="002F0120">
          <w:rPr>
            <w:rFonts w:ascii="Times New Roman" w:hAnsi="Times New Roman" w:cs="Times New Roman"/>
            <w:sz w:val="24"/>
            <w:szCs w:val="24"/>
          </w:rPr>
          <w:t>приложениях № 1</w:t>
        </w:r>
      </w:hyperlink>
      <w:r w:rsidRPr="002F0120">
        <w:rPr>
          <w:rFonts w:ascii="Times New Roman" w:hAnsi="Times New Roman" w:cs="Times New Roman"/>
          <w:sz w:val="24"/>
          <w:szCs w:val="24"/>
        </w:rPr>
        <w:t>, № 1а</w:t>
      </w:r>
      <w:r w:rsidRPr="000614F1">
        <w:rPr>
          <w:rFonts w:ascii="Times New Roman" w:hAnsi="Times New Roman" w:cs="Times New Roman"/>
          <w:sz w:val="24"/>
          <w:szCs w:val="24"/>
        </w:rPr>
        <w:t xml:space="preserve"> к настоящей муниципальной программе.</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Реализация предусмотренных муниципальной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195CC6" w:rsidRPr="000614F1" w:rsidRDefault="00195CC6" w:rsidP="00416C9B">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сохранение доли сельского населения в общей численности населения Курской области на уровне не менее 56,8 процента в </w:t>
      </w:r>
      <w:r w:rsidR="005C5A63" w:rsidRPr="005C5A63">
        <w:rPr>
          <w:rFonts w:ascii="Times New Roman" w:hAnsi="Times New Roman" w:cs="Times New Roman"/>
          <w:color w:val="FF0000"/>
          <w:sz w:val="24"/>
          <w:szCs w:val="24"/>
        </w:rPr>
        <w:t>202</w:t>
      </w:r>
      <w:r w:rsidR="00D01B5A">
        <w:rPr>
          <w:rFonts w:ascii="Times New Roman" w:hAnsi="Times New Roman" w:cs="Times New Roman"/>
          <w:color w:val="FF0000"/>
          <w:sz w:val="24"/>
          <w:szCs w:val="24"/>
        </w:rPr>
        <w:t>7</w:t>
      </w:r>
      <w:r w:rsidRPr="000614F1">
        <w:rPr>
          <w:rFonts w:ascii="Times New Roman" w:hAnsi="Times New Roman" w:cs="Times New Roman"/>
          <w:sz w:val="24"/>
          <w:szCs w:val="24"/>
        </w:rPr>
        <w:t xml:space="preserve"> году</w:t>
      </w:r>
      <w:r w:rsidR="00686056">
        <w:rPr>
          <w:rFonts w:ascii="Times New Roman" w:hAnsi="Times New Roman" w:cs="Times New Roman"/>
          <w:sz w:val="24"/>
          <w:szCs w:val="24"/>
        </w:rPr>
        <w:t>.</w:t>
      </w: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Муниципальную программу предполагается реализовать в один этап - в 2020 - </w:t>
      </w:r>
      <w:r w:rsidR="005C5A63" w:rsidRPr="005C5A63">
        <w:rPr>
          <w:rFonts w:ascii="Times New Roman" w:hAnsi="Times New Roman" w:cs="Times New Roman"/>
          <w:color w:val="FF0000"/>
          <w:sz w:val="24"/>
          <w:szCs w:val="24"/>
        </w:rPr>
        <w:t>202</w:t>
      </w:r>
      <w:r w:rsidR="00D01B5A">
        <w:rPr>
          <w:rFonts w:ascii="Times New Roman" w:hAnsi="Times New Roman" w:cs="Times New Roman"/>
          <w:color w:val="FF0000"/>
          <w:sz w:val="24"/>
          <w:szCs w:val="24"/>
        </w:rPr>
        <w:t>7</w:t>
      </w:r>
      <w:r w:rsidRPr="000614F1">
        <w:rPr>
          <w:rFonts w:ascii="Times New Roman" w:hAnsi="Times New Roman" w:cs="Times New Roman"/>
          <w:sz w:val="24"/>
          <w:szCs w:val="24"/>
        </w:rPr>
        <w:t xml:space="preserve"> годах.</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3. Сведения о показателях и индикаторах</w:t>
      </w: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pPr>
        <w:spacing w:after="0" w:line="240" w:lineRule="auto"/>
        <w:ind w:firstLine="709"/>
        <w:jc w:val="both"/>
        <w:rPr>
          <w:rFonts w:ascii="Times New Roman" w:hAnsi="Times New Roman" w:cs="Times New Roman"/>
          <w:b/>
          <w:bCs/>
          <w:sz w:val="24"/>
          <w:szCs w:val="24"/>
        </w:rPr>
      </w:pPr>
    </w:p>
    <w:p w:rsidR="00195CC6"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w:t>
      </w:r>
      <w:r w:rsidR="00D63CD7">
        <w:rPr>
          <w:rFonts w:ascii="Times New Roman" w:hAnsi="Times New Roman" w:cs="Times New Roman"/>
          <w:sz w:val="24"/>
          <w:szCs w:val="24"/>
        </w:rPr>
        <w:t>ями</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ами</w:t>
      </w:r>
      <w:r w:rsidRPr="000614F1">
        <w:rPr>
          <w:rFonts w:ascii="Times New Roman" w:hAnsi="Times New Roman" w:cs="Times New Roman"/>
          <w:sz w:val="24"/>
          <w:szCs w:val="24"/>
        </w:rPr>
        <w:t>) реализации муниципальной программы является:</w:t>
      </w:r>
    </w:p>
    <w:p w:rsidR="00D63CD7" w:rsidRPr="000614F1"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 единиц;</w:t>
      </w:r>
    </w:p>
    <w:p w:rsidR="00D63CD7" w:rsidRDefault="00D63CD7" w:rsidP="00D63CD7">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количество реализованных проектов по благоустройству сельских территорий, единиц</w:t>
      </w:r>
      <w:r w:rsidR="002F0120">
        <w:rPr>
          <w:rFonts w:ascii="Times New Roman" w:hAnsi="Times New Roman" w:cs="Times New Roman"/>
          <w:sz w:val="24"/>
          <w:szCs w:val="24"/>
        </w:rPr>
        <w:t>.</w:t>
      </w:r>
    </w:p>
    <w:p w:rsidR="00195CC6" w:rsidRPr="000614F1" w:rsidRDefault="00195CC6" w:rsidP="00E50B2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Данны</w:t>
      </w:r>
      <w:r w:rsidR="00D63CD7">
        <w:rPr>
          <w:rFonts w:ascii="Times New Roman" w:hAnsi="Times New Roman" w:cs="Times New Roman"/>
          <w:sz w:val="24"/>
          <w:szCs w:val="24"/>
        </w:rPr>
        <w:t xml:space="preserve">е </w:t>
      </w:r>
      <w:r w:rsidRPr="000614F1">
        <w:rPr>
          <w:rFonts w:ascii="Times New Roman" w:hAnsi="Times New Roman" w:cs="Times New Roman"/>
          <w:sz w:val="24"/>
          <w:szCs w:val="24"/>
        </w:rPr>
        <w:t>показател</w:t>
      </w:r>
      <w:r w:rsidR="00D63CD7">
        <w:rPr>
          <w:rFonts w:ascii="Times New Roman" w:hAnsi="Times New Roman" w:cs="Times New Roman"/>
          <w:sz w:val="24"/>
          <w:szCs w:val="24"/>
        </w:rPr>
        <w:t>и</w:t>
      </w:r>
      <w:r w:rsidRPr="000614F1">
        <w:rPr>
          <w:rFonts w:ascii="Times New Roman" w:hAnsi="Times New Roman" w:cs="Times New Roman"/>
          <w:sz w:val="24"/>
          <w:szCs w:val="24"/>
        </w:rPr>
        <w:t xml:space="preserve"> определя</w:t>
      </w:r>
      <w:r w:rsidR="00D63CD7">
        <w:rPr>
          <w:rFonts w:ascii="Times New Roman" w:hAnsi="Times New Roman" w:cs="Times New Roman"/>
          <w:sz w:val="24"/>
          <w:szCs w:val="24"/>
        </w:rPr>
        <w:t>ю</w:t>
      </w:r>
      <w:r w:rsidRPr="000614F1">
        <w:rPr>
          <w:rFonts w:ascii="Times New Roman" w:hAnsi="Times New Roman" w:cs="Times New Roman"/>
          <w:sz w:val="24"/>
          <w:szCs w:val="24"/>
        </w:rPr>
        <w:t>тся ежегодно на основе данных статистического наблюдения.</w:t>
      </w:r>
    </w:p>
    <w:p w:rsidR="00195CC6"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Значения данных показател</w:t>
      </w:r>
      <w:r w:rsidR="00D63CD7">
        <w:rPr>
          <w:rFonts w:ascii="Times New Roman" w:hAnsi="Times New Roman" w:cs="Times New Roman"/>
          <w:sz w:val="24"/>
          <w:szCs w:val="24"/>
        </w:rPr>
        <w:t>ей</w:t>
      </w:r>
      <w:r w:rsidRPr="000614F1">
        <w:rPr>
          <w:rFonts w:ascii="Times New Roman" w:hAnsi="Times New Roman" w:cs="Times New Roman"/>
          <w:sz w:val="24"/>
          <w:szCs w:val="24"/>
        </w:rPr>
        <w:t xml:space="preserve"> (индикатор</w:t>
      </w:r>
      <w:r w:rsidR="00D63CD7">
        <w:rPr>
          <w:rFonts w:ascii="Times New Roman" w:hAnsi="Times New Roman" w:cs="Times New Roman"/>
          <w:sz w:val="24"/>
          <w:szCs w:val="24"/>
        </w:rPr>
        <w:t>ов</w:t>
      </w:r>
      <w:r w:rsidRPr="000614F1">
        <w:rPr>
          <w:rFonts w:ascii="Times New Roman" w:hAnsi="Times New Roman" w:cs="Times New Roman"/>
          <w:sz w:val="24"/>
          <w:szCs w:val="24"/>
        </w:rPr>
        <w:t>) муниципальной программы характеризует конечные общественно значимые результаты, непосредственные результаты и уровень удовлетворенности потребителей оказываемыми участниками муниципальной программы муниципальными услугами (работами), их объемом и качеством.</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Показатель (индикатор) «количество реализованных проектов по благоустройству сельских территорий, единиц» определяется по количеству реализованных в отчетном году проектов по благоустройству сельских территорий.</w:t>
      </w:r>
      <w:r w:rsidRPr="000614F1">
        <w:rPr>
          <w:rFonts w:ascii="Times New Roman" w:hAnsi="Times New Roman" w:cs="Times New Roman"/>
          <w:sz w:val="24"/>
          <w:szCs w:val="24"/>
        </w:rPr>
        <w:t xml:space="preserve"> </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ежеквартальный, нарастающим итогом с начала года, за отчетный период.</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проектов по благоустройству сельских территорий.</w:t>
      </w:r>
    </w:p>
    <w:p w:rsidR="008601C1" w:rsidRPr="000614F1" w:rsidRDefault="008601C1" w:rsidP="008601C1">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и отчетности органов местного самоуправления.</w:t>
      </w:r>
    </w:p>
    <w:p w:rsidR="008601C1" w:rsidRDefault="008601C1" w:rsidP="008601C1">
      <w:pPr>
        <w:spacing w:after="0" w:line="240" w:lineRule="auto"/>
        <w:ind w:firstLine="709"/>
        <w:jc w:val="both"/>
        <w:rPr>
          <w:rFonts w:ascii="Times New Roman" w:hAnsi="Times New Roman" w:cs="Times New Roman"/>
          <w:sz w:val="28"/>
          <w:szCs w:val="28"/>
        </w:rPr>
      </w:pPr>
      <w:r w:rsidRPr="000614F1">
        <w:rPr>
          <w:rFonts w:ascii="Times New Roman" w:hAnsi="Times New Roman" w:cs="Times New Roman"/>
          <w:sz w:val="24"/>
          <w:szCs w:val="24"/>
        </w:rPr>
        <w:lastRenderedPageBreak/>
        <w:t>Ответственный за сбор данных по показателю (индикатору) – отдел строительства, архитектуры, ЖКХ, охраны окружающей среды администрации Поныровского района.</w:t>
      </w:r>
      <w:r w:rsidRPr="00EA3563">
        <w:rPr>
          <w:rFonts w:ascii="Times New Roman" w:hAnsi="Times New Roman" w:cs="Times New Roman"/>
          <w:sz w:val="28"/>
          <w:szCs w:val="28"/>
        </w:rPr>
        <w:t xml:space="preserve"> </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2F0120">
        <w:rPr>
          <w:rFonts w:ascii="Times New Roman" w:hAnsi="Times New Roman" w:cs="Times New Roman"/>
          <w:sz w:val="24"/>
          <w:szCs w:val="24"/>
        </w:rPr>
        <w:t>Показателями (индикаторами) реализации подпрограммы 1 «Создание и развитие инфраструктуры на сельских территориях» являются:</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ввод в эксплуатацию автомобильных дорог, км;</w:t>
      </w:r>
    </w:p>
    <w:p w:rsidR="00195CC6" w:rsidRPr="006F637D" w:rsidRDefault="00195CC6" w:rsidP="006F637D">
      <w:pPr>
        <w:spacing w:after="0" w:line="240" w:lineRule="auto"/>
        <w:ind w:firstLine="709"/>
        <w:jc w:val="both"/>
        <w:rPr>
          <w:rFonts w:ascii="Times New Roman" w:hAnsi="Times New Roman" w:cs="Times New Roman"/>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«ввод в эксплуатацию автомобильных дорог, км» определяется по протяженности построенных, отреконструированных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целевого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введенных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195CC6" w:rsidRPr="000614F1" w:rsidRDefault="00195CC6" w:rsidP="008601C1">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w:t>
      </w:r>
      <w:r w:rsidR="00C96D64">
        <w:rPr>
          <w:rFonts w:ascii="Times New Roman" w:hAnsi="Times New Roman" w:cs="Times New Roman"/>
          <w:sz w:val="24"/>
          <w:szCs w:val="24"/>
        </w:rPr>
        <w:t xml:space="preserve">        </w:t>
      </w:r>
      <w:r w:rsidRPr="00C96D64">
        <w:rPr>
          <w:rFonts w:ascii="Times New Roman" w:hAnsi="Times New Roman" w:cs="Times New Roman"/>
          <w:sz w:val="24"/>
          <w:szCs w:val="24"/>
        </w:rPr>
        <w:t>Сбор инфо</w:t>
      </w:r>
      <w:r w:rsidR="008601C1" w:rsidRPr="00C96D64">
        <w:rPr>
          <w:rFonts w:ascii="Times New Roman" w:hAnsi="Times New Roman" w:cs="Times New Roman"/>
          <w:sz w:val="24"/>
          <w:szCs w:val="24"/>
        </w:rPr>
        <w:t>рмации осуществляется на основе</w:t>
      </w:r>
      <w:r w:rsidR="005C5A63">
        <w:rPr>
          <w:rFonts w:ascii="Times New Roman" w:hAnsi="Times New Roman" w:cs="Times New Roman"/>
          <w:sz w:val="24"/>
          <w:szCs w:val="24"/>
        </w:rPr>
        <w:t xml:space="preserve"> формы 1-ФД, </w:t>
      </w:r>
      <w:r w:rsidRPr="00C96D64">
        <w:rPr>
          <w:rFonts w:ascii="Times New Roman" w:hAnsi="Times New Roman" w:cs="Times New Roman"/>
          <w:sz w:val="24"/>
          <w:szCs w:val="24"/>
        </w:rPr>
        <w:t>утвержденной приказом Федеральной сл</w:t>
      </w:r>
      <w:r w:rsidR="008601C1" w:rsidRPr="00C96D64">
        <w:rPr>
          <w:rFonts w:ascii="Times New Roman" w:hAnsi="Times New Roman" w:cs="Times New Roman"/>
          <w:sz w:val="24"/>
          <w:szCs w:val="24"/>
        </w:rPr>
        <w:t>ужбы государственной статистики</w:t>
      </w:r>
      <w:r w:rsidRPr="00C96D64">
        <w:rPr>
          <w:rFonts w:ascii="Times New Roman" w:hAnsi="Times New Roman" w:cs="Times New Roman"/>
          <w:sz w:val="24"/>
          <w:szCs w:val="24"/>
        </w:rPr>
        <w:t xml:space="preserve"> от 15.06.2012 № 346. Ответственный за сбор данных по показателю (индикатору) – отдел строительства,</w:t>
      </w:r>
      <w:r w:rsidRPr="000614F1">
        <w:rPr>
          <w:rFonts w:ascii="Times New Roman" w:hAnsi="Times New Roman" w:cs="Times New Roman"/>
          <w:sz w:val="24"/>
          <w:szCs w:val="24"/>
        </w:rPr>
        <w:t xml:space="preserve"> архитектуры, ЖКХ, охраны окружающей среды администрации Поныровского района.</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Показатель (индикатор) «ввод в действие распределительных газовых сетей на сельских территориях, км» определяется по количеству протяженности введенных в</w:t>
      </w:r>
      <w:r w:rsidR="00C96D64">
        <w:rPr>
          <w:rFonts w:ascii="Times New Roman" w:hAnsi="Times New Roman" w:cs="Times New Roman"/>
          <w:sz w:val="24"/>
          <w:szCs w:val="24"/>
        </w:rPr>
        <w:t xml:space="preserve"> </w:t>
      </w:r>
      <w:r w:rsidRPr="00EA3563">
        <w:rPr>
          <w:rFonts w:ascii="Times New Roman" w:hAnsi="Times New Roman" w:cs="Times New Roman"/>
          <w:sz w:val="24"/>
          <w:szCs w:val="24"/>
        </w:rPr>
        <w:t xml:space="preserve">эксплуатацию распределительных газовых сетей на сельских территориях в рамках реализации подпрограммы. </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EA3563" w:rsidRDefault="00195CC6" w:rsidP="00EA3563">
      <w:pPr>
        <w:spacing w:after="0" w:line="240" w:lineRule="auto"/>
        <w:ind w:firstLine="709"/>
        <w:jc w:val="both"/>
        <w:rPr>
          <w:rFonts w:ascii="Times New Roman" w:hAnsi="Times New Roman" w:cs="Times New Roman"/>
          <w:sz w:val="24"/>
          <w:szCs w:val="24"/>
        </w:rPr>
      </w:pPr>
      <w:r w:rsidRPr="00EA3563">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623A8C">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Показатель (индикатор) «ввод в действие локальных водопроводов на сельских территориях, км» определяется по количеству протяженности введенных в эксплуатацию локальных водопроводов на сельских территориях в рамках реализации подпрограммы. </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Временные характеристики показателя (индикатора) – годовой, за отчетный период.</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Показатель (индикатор) определяется в абсолютном значении путем суммирования количества километров распределительных газовых сетей, введенных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Сбор информации осуществляется на основе данных статистического наблюдения, отчетности органов местного самоуправления и копий разрешений на ввод объектов в эксплуатацию.</w:t>
      </w:r>
    </w:p>
    <w:p w:rsidR="00195CC6" w:rsidRPr="000614F1" w:rsidRDefault="00195CC6" w:rsidP="008C39D4">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Ответственный за сбор данных по целевому показателю (индикатору) – отдел строительства, архитектуры, ЖКХ, охраны окружающей среды администрации Поныровского района.</w:t>
      </w:r>
    </w:p>
    <w:p w:rsidR="00195CC6" w:rsidRPr="000614F1" w:rsidRDefault="00195CC6" w:rsidP="008C39D4">
      <w:pPr>
        <w:spacing w:after="0" w:line="240" w:lineRule="auto"/>
        <w:ind w:firstLine="709"/>
        <w:jc w:val="both"/>
        <w:rPr>
          <w:rFonts w:ascii="Times New Roman" w:hAnsi="Times New Roman" w:cs="Times New Roman"/>
          <w:sz w:val="24"/>
          <w:szCs w:val="24"/>
        </w:rPr>
      </w:pPr>
    </w:p>
    <w:p w:rsidR="00195CC6" w:rsidRPr="000614F1" w:rsidRDefault="00195CC6">
      <w:pPr>
        <w:spacing w:after="0" w:line="240" w:lineRule="auto"/>
        <w:ind w:firstLine="709"/>
        <w:jc w:val="center"/>
        <w:rPr>
          <w:rFonts w:ascii="Times New Roman" w:hAnsi="Times New Roman" w:cs="Times New Roman"/>
          <w:b/>
          <w:bCs/>
          <w:sz w:val="24"/>
          <w:szCs w:val="24"/>
        </w:rPr>
      </w:pPr>
      <w:r w:rsidRPr="000614F1">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195CC6" w:rsidRPr="000614F1" w:rsidRDefault="00195CC6">
      <w:pPr>
        <w:spacing w:after="0" w:line="240" w:lineRule="auto"/>
        <w:ind w:firstLine="709"/>
        <w:jc w:val="center"/>
        <w:rPr>
          <w:rFonts w:ascii="Times New Roman" w:hAnsi="Times New Roman" w:cs="Times New Roman"/>
          <w:b/>
          <w:bCs/>
          <w:sz w:val="24"/>
          <w:szCs w:val="24"/>
        </w:rPr>
      </w:pPr>
    </w:p>
    <w:p w:rsidR="00195CC6" w:rsidRPr="000614F1" w:rsidRDefault="00195CC6">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195CC6" w:rsidRPr="000614F1" w:rsidRDefault="00195CC6" w:rsidP="0058079A">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рамках муниципальной программы реализуется следующая подпрограмма:</w:t>
      </w:r>
    </w:p>
    <w:p w:rsidR="00195CC6" w:rsidRPr="000614F1" w:rsidRDefault="00772452" w:rsidP="0095743A">
      <w:pPr>
        <w:spacing w:after="0" w:line="240" w:lineRule="auto"/>
        <w:ind w:firstLine="709"/>
        <w:jc w:val="both"/>
        <w:rPr>
          <w:rFonts w:ascii="Times New Roman" w:hAnsi="Times New Roman" w:cs="Times New Roman"/>
          <w:sz w:val="24"/>
          <w:szCs w:val="24"/>
        </w:rPr>
      </w:pPr>
      <w:hyperlink r:id="rId11">
        <w:r w:rsidR="00195CC6" w:rsidRPr="000614F1">
          <w:rPr>
            <w:rStyle w:val="ListLabel14"/>
            <w:sz w:val="24"/>
            <w:szCs w:val="24"/>
          </w:rPr>
          <w:t>подпрограмма 1</w:t>
        </w:r>
      </w:hyperlink>
      <w:r w:rsidR="00195CC6" w:rsidRPr="000614F1">
        <w:rPr>
          <w:rFonts w:ascii="Times New Roman" w:hAnsi="Times New Roman" w:cs="Times New Roman"/>
          <w:sz w:val="24"/>
          <w:szCs w:val="24"/>
        </w:rPr>
        <w:t xml:space="preserve"> «Создание и развитие инфраструктуры на сельских территориях» (далее – Подпрограмма 1).</w:t>
      </w:r>
    </w:p>
    <w:p w:rsidR="00195CC6" w:rsidRDefault="00772452" w:rsidP="00383DF5">
      <w:pPr>
        <w:spacing w:after="0" w:line="240" w:lineRule="auto"/>
        <w:ind w:firstLine="709"/>
        <w:jc w:val="both"/>
        <w:rPr>
          <w:rFonts w:ascii="Times New Roman" w:hAnsi="Times New Roman" w:cs="Times New Roman"/>
          <w:sz w:val="24"/>
          <w:szCs w:val="24"/>
        </w:rPr>
      </w:pPr>
      <w:hyperlink r:id="rId12" w:history="1">
        <w:r w:rsidR="00195CC6" w:rsidRPr="000614F1">
          <w:rPr>
            <w:rStyle w:val="ListLabel14"/>
            <w:sz w:val="24"/>
            <w:szCs w:val="24"/>
          </w:rPr>
          <w:t>Подпрограмма 1</w:t>
        </w:r>
      </w:hyperlink>
      <w:r w:rsidR="00195CC6" w:rsidRPr="000614F1">
        <w:rPr>
          <w:rStyle w:val="ListLabel14"/>
          <w:sz w:val="24"/>
          <w:szCs w:val="24"/>
        </w:rPr>
        <w:t xml:space="preserve"> включает основное мероприятие:</w:t>
      </w:r>
      <w:r w:rsidR="00195CC6" w:rsidRPr="000614F1">
        <w:rPr>
          <w:rFonts w:ascii="Times New Roman" w:hAnsi="Times New Roman" w:cs="Times New Roman"/>
          <w:b/>
          <w:bCs/>
          <w:sz w:val="24"/>
          <w:szCs w:val="24"/>
        </w:rPr>
        <w:t xml:space="preserve"> </w:t>
      </w:r>
      <w:r w:rsidR="00195CC6" w:rsidRPr="000614F1">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 которое будет реализовываться по следующим направлениям:</w:t>
      </w:r>
    </w:p>
    <w:p w:rsidR="002F0120" w:rsidRPr="002F0120" w:rsidRDefault="002F0120" w:rsidP="002F0120">
      <w:pPr>
        <w:spacing w:after="0" w:line="240" w:lineRule="auto"/>
        <w:ind w:firstLine="709"/>
        <w:jc w:val="both"/>
        <w:rPr>
          <w:rStyle w:val="ListLabel14"/>
          <w:sz w:val="24"/>
          <w:szCs w:val="24"/>
        </w:rPr>
      </w:pPr>
      <w:r w:rsidRPr="002F0120">
        <w:rPr>
          <w:rFonts w:ascii="Times New Roman" w:hAnsi="Times New Roman" w:cs="Times New Roman"/>
          <w:noProof/>
          <w:sz w:val="24"/>
          <w:szCs w:val="24"/>
        </w:rPr>
        <w:t>- современный облик сельских  территорий;</w:t>
      </w:r>
    </w:p>
    <w:p w:rsidR="00195CC6" w:rsidRDefault="00195CC6" w:rsidP="00383DF5">
      <w:pPr>
        <w:spacing w:after="0" w:line="240" w:lineRule="auto"/>
        <w:ind w:firstLine="709"/>
        <w:jc w:val="both"/>
        <w:rPr>
          <w:rStyle w:val="ListLabel14"/>
          <w:sz w:val="24"/>
          <w:szCs w:val="24"/>
        </w:rPr>
      </w:pPr>
      <w:r w:rsidRPr="000614F1">
        <w:rPr>
          <w:rStyle w:val="ListLabel14"/>
          <w:sz w:val="24"/>
          <w:szCs w:val="24"/>
        </w:rPr>
        <w:t>-развитие транспортной инфраструктуры;</w:t>
      </w:r>
    </w:p>
    <w:p w:rsidR="002F0120" w:rsidRPr="002F0120" w:rsidRDefault="002F0120" w:rsidP="00383DF5">
      <w:pPr>
        <w:spacing w:after="0" w:line="240" w:lineRule="auto"/>
        <w:ind w:firstLine="709"/>
        <w:jc w:val="both"/>
        <w:rPr>
          <w:rStyle w:val="ListLabel14"/>
          <w:sz w:val="24"/>
          <w:szCs w:val="24"/>
        </w:rPr>
      </w:pPr>
      <w:r w:rsidRPr="002F0120">
        <w:rPr>
          <w:rFonts w:ascii="Times New Roman" w:hAnsi="Times New Roman" w:cs="Times New Roman"/>
          <w:noProof/>
          <w:sz w:val="24"/>
          <w:szCs w:val="24"/>
        </w:rPr>
        <w:t>-благоустройство сельских территорий;</w:t>
      </w:r>
    </w:p>
    <w:p w:rsidR="00195CC6" w:rsidRPr="000614F1" w:rsidRDefault="00195CC6" w:rsidP="00383DF5">
      <w:pPr>
        <w:spacing w:after="0" w:line="240" w:lineRule="auto"/>
        <w:ind w:firstLine="709"/>
        <w:jc w:val="both"/>
        <w:rPr>
          <w:rStyle w:val="ListLabel14"/>
          <w:sz w:val="24"/>
          <w:szCs w:val="24"/>
        </w:rPr>
      </w:pPr>
      <w:r w:rsidRPr="000614F1">
        <w:rPr>
          <w:rStyle w:val="ListLabel14"/>
          <w:sz w:val="24"/>
          <w:szCs w:val="24"/>
        </w:rPr>
        <w:t>-развитие инженерной инфраструктуры на сельских территориях.</w:t>
      </w:r>
    </w:p>
    <w:p w:rsidR="00195CC6" w:rsidRPr="000614F1" w:rsidRDefault="00772452">
      <w:pPr>
        <w:spacing w:after="0" w:line="240" w:lineRule="auto"/>
        <w:ind w:firstLine="709"/>
        <w:jc w:val="both"/>
        <w:rPr>
          <w:rFonts w:ascii="Times New Roman" w:hAnsi="Times New Roman" w:cs="Times New Roman"/>
          <w:sz w:val="24"/>
          <w:szCs w:val="24"/>
        </w:rPr>
      </w:pPr>
      <w:hyperlink r:id="rId13">
        <w:r w:rsidR="00195CC6" w:rsidRPr="000614F1">
          <w:rPr>
            <w:rStyle w:val="ListLabel14"/>
            <w:sz w:val="24"/>
            <w:szCs w:val="24"/>
          </w:rPr>
          <w:t>Перечень</w:t>
        </w:r>
      </w:hyperlink>
      <w:r w:rsidR="00195CC6" w:rsidRPr="000614F1">
        <w:rPr>
          <w:rFonts w:ascii="Times New Roman" w:hAnsi="Times New Roman" w:cs="Times New Roman"/>
          <w:sz w:val="24"/>
          <w:szCs w:val="24"/>
        </w:rPr>
        <w:t xml:space="preserve"> основных мероприятий подпрограмм муниципальной программы приведен в приложении № 2 к муниципальной программе.</w:t>
      </w:r>
    </w:p>
    <w:p w:rsidR="00195CC6" w:rsidRPr="000614F1" w:rsidRDefault="00195CC6" w:rsidP="007B3A6E">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Муниципальной программой не предусматривается реализация ведомственных целевых программ.</w:t>
      </w:r>
    </w:p>
    <w:p w:rsidR="00195CC6" w:rsidRPr="000614F1" w:rsidRDefault="00195CC6" w:rsidP="0092020F">
      <w:pPr>
        <w:spacing w:after="0" w:line="240" w:lineRule="auto"/>
        <w:ind w:firstLine="709"/>
        <w:jc w:val="center"/>
        <w:rPr>
          <w:rFonts w:ascii="Times New Roman" w:hAnsi="Times New Roman" w:cs="Times New Roman"/>
          <w:sz w:val="24"/>
          <w:szCs w:val="24"/>
        </w:rPr>
      </w:pPr>
    </w:p>
    <w:p w:rsidR="00195CC6" w:rsidRPr="000614F1"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5. Обобщенная характеристика мер государственного</w:t>
      </w:r>
    </w:p>
    <w:p w:rsidR="00195CC6" w:rsidRDefault="00195CC6" w:rsidP="0092020F">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регулирования</w:t>
      </w:r>
    </w:p>
    <w:p w:rsidR="008601C1" w:rsidRPr="000614F1" w:rsidRDefault="008601C1" w:rsidP="0092020F">
      <w:pPr>
        <w:spacing w:after="0" w:line="240" w:lineRule="auto"/>
        <w:jc w:val="center"/>
        <w:rPr>
          <w:rFonts w:ascii="Times New Roman" w:hAnsi="Times New Roman" w:cs="Times New Roman"/>
          <w:b/>
          <w:bCs/>
          <w:sz w:val="24"/>
          <w:szCs w:val="24"/>
        </w:rPr>
      </w:pPr>
    </w:p>
    <w:p w:rsidR="00195CC6" w:rsidRPr="000614F1" w:rsidRDefault="00195CC6" w:rsidP="008601C1">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В рамках реализации программы меры муниципального регулирования не предусмотрены. Сведения о мерах правового регулирования приведены в приложении № 3 к муниципальной программе.</w:t>
      </w:r>
    </w:p>
    <w:p w:rsidR="00195CC6" w:rsidRPr="000614F1" w:rsidRDefault="00195CC6" w:rsidP="004C4894">
      <w:pPr>
        <w:spacing w:after="0" w:line="240" w:lineRule="auto"/>
        <w:ind w:firstLine="709"/>
        <w:jc w:val="both"/>
        <w:rPr>
          <w:rFonts w:ascii="Times New Roman" w:hAnsi="Times New Roman" w:cs="Times New Roman"/>
          <w:sz w:val="24"/>
          <w:szCs w:val="24"/>
        </w:rPr>
      </w:pPr>
    </w:p>
    <w:p w:rsidR="002511A2" w:rsidRDefault="002511A2" w:rsidP="0092020F">
      <w:pPr>
        <w:spacing w:after="0" w:line="240" w:lineRule="auto"/>
        <w:jc w:val="center"/>
        <w:outlineLvl w:val="0"/>
        <w:rPr>
          <w:rFonts w:ascii="Times New Roman" w:hAnsi="Times New Roman" w:cs="Times New Roman"/>
          <w:b/>
          <w:bCs/>
          <w:sz w:val="24"/>
          <w:szCs w:val="24"/>
        </w:rPr>
      </w:pPr>
      <w:bookmarkStart w:id="0" w:name="Par165"/>
      <w:bookmarkEnd w:id="0"/>
    </w:p>
    <w:p w:rsidR="00195CC6" w:rsidRDefault="00195CC6" w:rsidP="0092020F">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РАЗДЕЛ 6. Обоснование выделения подпрограмм</w:t>
      </w:r>
    </w:p>
    <w:p w:rsidR="008601C1" w:rsidRPr="000614F1" w:rsidRDefault="008601C1" w:rsidP="0092020F">
      <w:pPr>
        <w:spacing w:after="0" w:line="240" w:lineRule="auto"/>
        <w:jc w:val="center"/>
        <w:outlineLvl w:val="0"/>
        <w:rPr>
          <w:rFonts w:ascii="Times New Roman" w:hAnsi="Times New Roman" w:cs="Times New Roman"/>
          <w:b/>
          <w:bCs/>
          <w:sz w:val="24"/>
          <w:szCs w:val="24"/>
        </w:rPr>
      </w:pPr>
    </w:p>
    <w:p w:rsidR="00195CC6" w:rsidRPr="000614F1" w:rsidRDefault="00195CC6" w:rsidP="00352793">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С учетом основных направлений, отнесенных к сфере реализации муниципальной программы, а также основных задач, выделенных в рамках муниципальной программы, в ее составе выделяется </w:t>
      </w:r>
      <w:hyperlink r:id="rId14">
        <w:r w:rsidRPr="000614F1">
          <w:rPr>
            <w:rFonts w:ascii="Times New Roman" w:hAnsi="Times New Roman" w:cs="Times New Roman"/>
            <w:sz w:val="24"/>
            <w:szCs w:val="24"/>
          </w:rPr>
          <w:t>подпрограмма 1</w:t>
        </w:r>
      </w:hyperlink>
      <w:r w:rsidRPr="000614F1">
        <w:rPr>
          <w:rFonts w:ascii="Times New Roman" w:hAnsi="Times New Roman" w:cs="Times New Roman"/>
          <w:sz w:val="24"/>
          <w:szCs w:val="24"/>
        </w:rPr>
        <w:t xml:space="preserve"> «Создание и развитие инфраструктуры на сельских территориях».</w:t>
      </w:r>
    </w:p>
    <w:p w:rsidR="00195CC6" w:rsidRPr="000614F1" w:rsidRDefault="00195CC6" w:rsidP="0028125E">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 </w:t>
      </w:r>
      <w:r w:rsidRPr="000614F1">
        <w:rPr>
          <w:rStyle w:val="ListLabel14"/>
          <w:sz w:val="24"/>
          <w:szCs w:val="24"/>
        </w:rPr>
        <w:t xml:space="preserve">В рамках </w:t>
      </w:r>
      <w:hyperlink r:id="rId15" w:history="1">
        <w:r w:rsidRPr="000614F1">
          <w:rPr>
            <w:rStyle w:val="ListLabel14"/>
            <w:sz w:val="24"/>
            <w:szCs w:val="24"/>
          </w:rPr>
          <w:t>Подпрограммы 1</w:t>
        </w:r>
      </w:hyperlink>
      <w:r w:rsidRPr="000614F1">
        <w:rPr>
          <w:rStyle w:val="ListLabel14"/>
          <w:sz w:val="24"/>
          <w:szCs w:val="24"/>
        </w:rPr>
        <w:t xml:space="preserve"> реализуются следующие задачи: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pPr>
        <w:spacing w:after="0" w:line="240" w:lineRule="auto"/>
        <w:ind w:firstLine="709"/>
        <w:jc w:val="both"/>
        <w:rPr>
          <w:rFonts w:ascii="Times New Roman" w:hAnsi="Times New Roman" w:cs="Times New Roman"/>
          <w:sz w:val="24"/>
          <w:szCs w:val="24"/>
          <w:lang w:eastAsia="ru-RU"/>
        </w:rPr>
      </w:pPr>
      <w:r w:rsidRPr="000614F1">
        <w:rPr>
          <w:rFonts w:ascii="Times New Roman" w:hAnsi="Times New Roman" w:cs="Times New Roman"/>
          <w:sz w:val="24"/>
          <w:szCs w:val="24"/>
        </w:rPr>
        <w:t xml:space="preserve">Состав подпрограммы направлен на комплексное развитие сельских территорий района, а также на </w:t>
      </w:r>
      <w:r w:rsidRPr="000614F1">
        <w:rPr>
          <w:rFonts w:ascii="Times New Roman" w:hAnsi="Times New Roman" w:cs="Times New Roman"/>
          <w:sz w:val="24"/>
          <w:szCs w:val="24"/>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D26DA3">
      <w:pPr>
        <w:spacing w:after="0" w:line="240" w:lineRule="auto"/>
        <w:ind w:firstLine="709"/>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lastRenderedPageBreak/>
        <w:t>РАЗДЕЛ 7. Обоснование объема финансовых ресурсов, необходимых для реализации муниципальной программы</w:t>
      </w:r>
    </w:p>
    <w:p w:rsidR="00195CC6" w:rsidRPr="000614F1" w:rsidRDefault="00195CC6">
      <w:pPr>
        <w:spacing w:after="0" w:line="240" w:lineRule="auto"/>
        <w:ind w:firstLine="709"/>
        <w:jc w:val="both"/>
        <w:rPr>
          <w:rFonts w:ascii="Times New Roman" w:hAnsi="Times New Roman" w:cs="Times New Roman"/>
          <w:sz w:val="24"/>
          <w:szCs w:val="24"/>
        </w:rPr>
      </w:pPr>
    </w:p>
    <w:p w:rsidR="00A07F8F" w:rsidRPr="008601C1" w:rsidRDefault="00195CC6" w:rsidP="00A07F8F">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Объем финансовых ресурсов, необходимых для реализации муниципальной программы, рассчитывается исходя из необходимости достижения запланированных целевых показателей, с учетом достижения целей и задач подпрограмм муниципальной программы и привлечения в порядке софинансирования средств </w:t>
      </w:r>
      <w:r w:rsidRPr="000614F1">
        <w:rPr>
          <w:rStyle w:val="ListLabel14"/>
          <w:sz w:val="24"/>
          <w:szCs w:val="24"/>
        </w:rPr>
        <w:t>федерального, областного бюджета и местных бюджетов, а также внебюджетных источников</w:t>
      </w:r>
      <w:r w:rsidR="00DC5B6B">
        <w:rPr>
          <w:rStyle w:val="ListLabel14"/>
          <w:sz w:val="24"/>
          <w:szCs w:val="24"/>
        </w:rPr>
        <w:t xml:space="preserve"> </w:t>
      </w:r>
      <w:r w:rsidR="00DC5B6B" w:rsidRPr="008601C1">
        <w:rPr>
          <w:rFonts w:ascii="Times New Roman" w:hAnsi="Times New Roman" w:cs="Times New Roman"/>
          <w:sz w:val="24"/>
          <w:szCs w:val="24"/>
        </w:rPr>
        <w:t xml:space="preserve">составляет </w:t>
      </w:r>
      <w:r w:rsidR="00A07F8F" w:rsidRPr="008601C1">
        <w:rPr>
          <w:rFonts w:ascii="Times New Roman" w:hAnsi="Times New Roman" w:cs="Times New Roman"/>
          <w:sz w:val="24"/>
          <w:szCs w:val="24"/>
        </w:rPr>
        <w:t xml:space="preserve">24411,104 </w:t>
      </w:r>
      <w:r w:rsidR="00DC5B6B" w:rsidRPr="008601C1">
        <w:rPr>
          <w:rFonts w:ascii="Times New Roman" w:hAnsi="Times New Roman" w:cs="Times New Roman"/>
          <w:sz w:val="24"/>
          <w:szCs w:val="24"/>
        </w:rPr>
        <w:t>тыс. рублей, в том числе по годам:</w:t>
      </w:r>
    </w:p>
    <w:p w:rsidR="00A07F8F" w:rsidRPr="008601C1" w:rsidRDefault="00A07F8F" w:rsidP="00A07F8F">
      <w:pPr>
        <w:pStyle w:val="ConsPlusNormal"/>
        <w:jc w:val="both"/>
        <w:rPr>
          <w:rFonts w:ascii="Times New Roman" w:hAnsi="Times New Roman" w:cs="Times New Roman"/>
          <w:sz w:val="24"/>
          <w:szCs w:val="24"/>
        </w:rPr>
      </w:pPr>
      <w:r w:rsidRPr="008601C1">
        <w:rPr>
          <w:rFonts w:ascii="Times New Roman" w:hAnsi="Times New Roman" w:cs="Times New Roman"/>
          <w:sz w:val="24"/>
          <w:szCs w:val="24"/>
        </w:rPr>
        <w:t>2020 год – 24411,104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A07F8F" w:rsidRPr="008601C1">
        <w:rPr>
          <w:rFonts w:ascii="Times New Roman" w:hAnsi="Times New Roman" w:cs="Times New Roman"/>
          <w:sz w:val="24"/>
          <w:szCs w:val="24"/>
        </w:rPr>
        <w:t>0,000 тыс. рублей;</w:t>
      </w:r>
    </w:p>
    <w:p w:rsidR="00A07F8F" w:rsidRPr="008601C1"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A07F8F" w:rsidRPr="008601C1">
        <w:rPr>
          <w:rFonts w:ascii="Times New Roman" w:hAnsi="Times New Roman" w:cs="Times New Roman"/>
          <w:sz w:val="24"/>
          <w:szCs w:val="24"/>
        </w:rPr>
        <w:t>0,000 тыс. рублей;</w:t>
      </w:r>
    </w:p>
    <w:p w:rsidR="00A07F8F" w:rsidRDefault="00C96D64" w:rsidP="00A07F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A07F8F" w:rsidRPr="008601C1">
        <w:rPr>
          <w:rFonts w:ascii="Times New Roman" w:hAnsi="Times New Roman" w:cs="Times New Roman"/>
          <w:sz w:val="24"/>
          <w:szCs w:val="24"/>
        </w:rPr>
        <w:t>0,000 тыс. рублей,</w:t>
      </w:r>
    </w:p>
    <w:p w:rsidR="00C96D64" w:rsidRDefault="00C96D64" w:rsidP="00A07F8F">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r w:rsidR="00D01B5A">
        <w:rPr>
          <w:rFonts w:ascii="Times New Roman" w:hAnsi="Times New Roman" w:cs="Times New Roman"/>
          <w:sz w:val="24"/>
          <w:szCs w:val="24"/>
        </w:rPr>
        <w:t>;</w:t>
      </w:r>
    </w:p>
    <w:p w:rsidR="00D01B5A" w:rsidRPr="00D01B5A" w:rsidRDefault="00D01B5A" w:rsidP="00A07F8F">
      <w:pPr>
        <w:pStyle w:val="ConsPlusNormal"/>
        <w:jc w:val="both"/>
        <w:rPr>
          <w:rFonts w:ascii="Times New Roman" w:hAnsi="Times New Roman" w:cs="Times New Roman"/>
          <w:color w:val="FF0000"/>
          <w:sz w:val="24"/>
          <w:szCs w:val="24"/>
        </w:rPr>
      </w:pPr>
      <w:r w:rsidRPr="00D01B5A">
        <w:rPr>
          <w:rFonts w:ascii="Times New Roman" w:hAnsi="Times New Roman" w:cs="Times New Roman"/>
          <w:color w:val="FF0000"/>
          <w:sz w:val="24"/>
          <w:szCs w:val="24"/>
        </w:rPr>
        <w:t>2027 год – 0,000 тыс.</w:t>
      </w:r>
      <w:r>
        <w:rPr>
          <w:rFonts w:ascii="Times New Roman" w:hAnsi="Times New Roman" w:cs="Times New Roman"/>
          <w:color w:val="FF0000"/>
          <w:sz w:val="24"/>
          <w:szCs w:val="24"/>
        </w:rPr>
        <w:t xml:space="preserve"> </w:t>
      </w:r>
      <w:r w:rsidRPr="00D01B5A">
        <w:rPr>
          <w:rFonts w:ascii="Times New Roman" w:hAnsi="Times New Roman" w:cs="Times New Roman"/>
          <w:color w:val="FF0000"/>
          <w:sz w:val="24"/>
          <w:szCs w:val="24"/>
        </w:rPr>
        <w:t>рублей.</w:t>
      </w:r>
    </w:p>
    <w:p w:rsidR="00195CC6" w:rsidRPr="008601C1" w:rsidRDefault="00195CC6" w:rsidP="008601C1">
      <w:pPr>
        <w:pStyle w:val="ConsPlusNormal"/>
        <w:ind w:firstLine="708"/>
        <w:jc w:val="both"/>
        <w:rPr>
          <w:rFonts w:ascii="Times New Roman" w:hAnsi="Times New Roman" w:cs="Times New Roman"/>
          <w:sz w:val="24"/>
          <w:szCs w:val="24"/>
        </w:rPr>
      </w:pPr>
      <w:r w:rsidRPr="008601C1">
        <w:rPr>
          <w:rFonts w:ascii="Times New Roman" w:hAnsi="Times New Roman" w:cs="Times New Roman"/>
          <w:sz w:val="24"/>
          <w:szCs w:val="24"/>
        </w:rPr>
        <w:t xml:space="preserve">Ресурсное </w:t>
      </w:r>
      <w:hyperlink r:id="rId16">
        <w:r w:rsidRPr="008601C1">
          <w:rPr>
            <w:rStyle w:val="ListLabel14"/>
            <w:sz w:val="24"/>
            <w:szCs w:val="24"/>
          </w:rPr>
          <w:t>обеспечение</w:t>
        </w:r>
      </w:hyperlink>
      <w:r w:rsidRPr="008601C1">
        <w:rPr>
          <w:rFonts w:ascii="Times New Roman" w:hAnsi="Times New Roman" w:cs="Times New Roman"/>
          <w:sz w:val="24"/>
          <w:szCs w:val="24"/>
        </w:rPr>
        <w:t xml:space="preserve">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приведены в приложении № 4 к муниципальной программе.</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 РАЗДЕЛ 8.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pPr>
        <w:spacing w:after="0" w:line="240" w:lineRule="auto"/>
        <w:ind w:firstLine="709"/>
        <w:jc w:val="both"/>
        <w:rPr>
          <w:rFonts w:ascii="Times New Roman" w:hAnsi="Times New Roman" w:cs="Times New Roman"/>
          <w:sz w:val="24"/>
          <w:szCs w:val="24"/>
        </w:rPr>
      </w:pPr>
      <w:r w:rsidRPr="008601C1">
        <w:rPr>
          <w:rFonts w:ascii="Times New Roman" w:hAnsi="Times New Roman" w:cs="Times New Roman"/>
          <w:sz w:val="24"/>
          <w:szCs w:val="24"/>
        </w:rPr>
        <w:t xml:space="preserve">Достижение плановых значений показателей (индикаторов) муниципальной программы, подпрограмм муниципальной программы будет обеспечено при условии их финансирования в 2020 - </w:t>
      </w:r>
      <w:r w:rsidR="00584555" w:rsidRPr="00584555">
        <w:rPr>
          <w:rFonts w:ascii="Times New Roman" w:hAnsi="Times New Roman" w:cs="Times New Roman"/>
          <w:color w:val="FF0000"/>
          <w:sz w:val="24"/>
          <w:szCs w:val="24"/>
        </w:rPr>
        <w:t>202</w:t>
      </w:r>
      <w:r w:rsidR="00D01B5A">
        <w:rPr>
          <w:rFonts w:ascii="Times New Roman" w:hAnsi="Times New Roman" w:cs="Times New Roman"/>
          <w:color w:val="FF0000"/>
          <w:sz w:val="24"/>
          <w:szCs w:val="24"/>
        </w:rPr>
        <w:t>7</w:t>
      </w:r>
      <w:r w:rsidRPr="008601C1">
        <w:rPr>
          <w:rFonts w:ascii="Times New Roman" w:hAnsi="Times New Roman" w:cs="Times New Roman"/>
          <w:sz w:val="24"/>
          <w:szCs w:val="24"/>
        </w:rPr>
        <w:t xml:space="preserve"> годах в объеме, указанном в паспорте муниципальной программы, с учетом корректировки бюджетных ассигнований на реализацию муниципальной программы исходя из предложений исполнителя и участников муниципальной программы при формировании местного бюджета на очередной финансовый год и плановый период.</w:t>
      </w:r>
    </w:p>
    <w:p w:rsidR="00195CC6" w:rsidRPr="008601C1" w:rsidRDefault="00195CC6">
      <w:pPr>
        <w:spacing w:after="0" w:line="240" w:lineRule="auto"/>
        <w:ind w:firstLine="709"/>
        <w:jc w:val="both"/>
        <w:rPr>
          <w:rFonts w:ascii="Times New Roman" w:hAnsi="Times New Roman" w:cs="Times New Roman"/>
          <w:sz w:val="24"/>
          <w:szCs w:val="24"/>
        </w:rPr>
      </w:pPr>
    </w:p>
    <w:p w:rsidR="00195CC6" w:rsidRPr="008601C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 xml:space="preserve">РАЗДЕЛ 9.  Анализ рисков реализации муниципальной программы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8601C1">
        <w:rPr>
          <w:rFonts w:ascii="Times New Roman" w:hAnsi="Times New Roman" w:cs="Times New Roman"/>
          <w:b/>
          <w:bCs/>
          <w:sz w:val="24"/>
          <w:szCs w:val="24"/>
        </w:rPr>
        <w:t>и описание мер управления</w:t>
      </w:r>
      <w:r w:rsidRPr="000614F1">
        <w:rPr>
          <w:rFonts w:ascii="Times New Roman" w:hAnsi="Times New Roman" w:cs="Times New Roman"/>
          <w:b/>
          <w:bCs/>
          <w:sz w:val="24"/>
          <w:szCs w:val="24"/>
        </w:rPr>
        <w:t xml:space="preserve"> рисками реализации </w:t>
      </w:r>
    </w:p>
    <w:p w:rsidR="00195CC6" w:rsidRPr="000614F1" w:rsidRDefault="00195CC6" w:rsidP="003D05A5">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муниципальной программы</w:t>
      </w:r>
    </w:p>
    <w:p w:rsidR="00195CC6" w:rsidRPr="000614F1" w:rsidRDefault="00195CC6" w:rsidP="003D05A5">
      <w:pPr>
        <w:widowControl w:val="0"/>
        <w:tabs>
          <w:tab w:val="left" w:pos="1400"/>
        </w:tabs>
        <w:spacing w:after="0" w:line="240" w:lineRule="auto"/>
        <w:rPr>
          <w:rFonts w:ascii="Times New Roman" w:hAnsi="Times New Roman" w:cs="Times New Roman"/>
          <w:sz w:val="24"/>
          <w:szCs w:val="24"/>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w:t>
      </w:r>
      <w:r w:rsidRPr="000614F1">
        <w:rPr>
          <w:rFonts w:ascii="Times New Roman" w:hAnsi="Times New Roman" w:cs="Times New Roman"/>
          <w:sz w:val="24"/>
          <w:szCs w:val="24"/>
        </w:rPr>
        <w:lastRenderedPageBreak/>
        <w:t>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Вышеуказанные риски можно распределить по уровням их влияния на реализацию Программы.</w:t>
      </w:r>
    </w:p>
    <w:p w:rsidR="00195CC6" w:rsidRPr="000614F1" w:rsidRDefault="00195CC6" w:rsidP="003D05A5">
      <w:pPr>
        <w:tabs>
          <w:tab w:val="left" w:pos="1400"/>
        </w:tabs>
        <w:autoSpaceDE w:val="0"/>
        <w:autoSpaceDN w:val="0"/>
        <w:adjustRightInd w:val="0"/>
        <w:spacing w:after="0" w:line="240" w:lineRule="auto"/>
        <w:jc w:val="both"/>
        <w:rPr>
          <w:rFonts w:ascii="Times New Roman" w:hAnsi="Times New Roman" w:cs="Times New Roman"/>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195CC6" w:rsidRPr="000614F1">
        <w:trPr>
          <w:tblHeader/>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Наименование риска</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Уровень влияния</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Меры по снижению риска</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Институционально-правовые риски</w:t>
            </w:r>
          </w:p>
        </w:tc>
      </w:tr>
      <w:tr w:rsidR="00195CC6" w:rsidRPr="000614F1">
        <w:trPr>
          <w:trHeight w:val="1932"/>
        </w:trPr>
        <w:tc>
          <w:tcPr>
            <w:tcW w:w="3190" w:type="dxa"/>
          </w:tcPr>
          <w:p w:rsidR="00195CC6" w:rsidRPr="000614F1" w:rsidRDefault="00195CC6" w:rsidP="00584555">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недостаточно быстрое формирование механизмов и инструментов реализации основных мероприятий программы</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разработка и реализация нормативных правовых актов Поныровского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Организационные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Умеренный</w:t>
            </w:r>
          </w:p>
        </w:tc>
        <w:tc>
          <w:tcPr>
            <w:tcW w:w="4571" w:type="dxa"/>
            <w:vMerge w:val="restart"/>
          </w:tcPr>
          <w:p w:rsidR="00195CC6" w:rsidRPr="000614F1" w:rsidRDefault="00195CC6">
            <w:pPr>
              <w:widowControl w:val="0"/>
              <w:tabs>
                <w:tab w:val="left" w:pos="1400"/>
              </w:tabs>
              <w:autoSpaceDE w:val="0"/>
              <w:autoSpaceDN w:val="0"/>
              <w:adjustRightInd w:val="0"/>
              <w:spacing w:after="0" w:line="240" w:lineRule="auto"/>
              <w:ind w:firstLine="33"/>
              <w:jc w:val="both"/>
              <w:rPr>
                <w:rFonts w:ascii="Times New Roman" w:hAnsi="Times New Roman" w:cs="Times New Roman"/>
                <w:sz w:val="24"/>
                <w:szCs w:val="24"/>
              </w:rPr>
            </w:pPr>
            <w:r w:rsidRPr="000614F1">
              <w:rPr>
                <w:rFonts w:ascii="Times New Roman" w:hAnsi="Times New Roman" w:cs="Times New Roman"/>
                <w:sz w:val="24"/>
                <w:szCs w:val="24"/>
              </w:rPr>
              <w:t xml:space="preserve">Реализация мероприятий по совершенствованию системы и повышению качества муниципального управления, в том числе: </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координация деятельности персонала ответственного исполнителя, соисполнителей и участников</w:t>
            </w:r>
            <w:r w:rsidR="00584555">
              <w:rPr>
                <w:rFonts w:ascii="Times New Roman" w:hAnsi="Times New Roman" w:cs="Times New Roman"/>
                <w:sz w:val="24"/>
                <w:szCs w:val="24"/>
              </w:rPr>
              <w:t xml:space="preserve"> </w:t>
            </w:r>
            <w:r w:rsidRPr="000614F1">
              <w:rPr>
                <w:rFonts w:ascii="Times New Roman" w:hAnsi="Times New Roman" w:cs="Times New Roman"/>
                <w:sz w:val="24"/>
                <w:szCs w:val="24"/>
              </w:rPr>
              <w:t>и налаживание административных процедур для снижения данного риска.</w:t>
            </w:r>
          </w:p>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недостаточная гибкость и адаптируемость программы к организационным изменениям органов местного самоуправления района</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b/>
                <w:bCs/>
                <w:sz w:val="24"/>
                <w:szCs w:val="24"/>
              </w:rPr>
              <w:t>Финансовые риски</w:t>
            </w:r>
          </w:p>
        </w:tc>
      </w:tr>
      <w:tr w:rsidR="00195CC6" w:rsidRPr="000614F1">
        <w:trPr>
          <w:trHeight w:val="1390"/>
        </w:trPr>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дефицит бюджетных средств, необходимых на реализацию основных мероприятий программы </w:t>
            </w:r>
          </w:p>
        </w:tc>
        <w:tc>
          <w:tcPr>
            <w:tcW w:w="1418"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195CC6" w:rsidRPr="000614F1">
        <w:tc>
          <w:tcPr>
            <w:tcW w:w="9179" w:type="dxa"/>
            <w:gridSpan w:val="3"/>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b/>
                <w:bCs/>
                <w:sz w:val="24"/>
                <w:szCs w:val="24"/>
              </w:rPr>
            </w:pPr>
            <w:r w:rsidRPr="000614F1">
              <w:rPr>
                <w:rFonts w:ascii="Times New Roman" w:hAnsi="Times New Roman" w:cs="Times New Roman"/>
                <w:b/>
                <w:bCs/>
                <w:sz w:val="24"/>
                <w:szCs w:val="24"/>
              </w:rPr>
              <w:t>Непредвиденные риски</w:t>
            </w: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lastRenderedPageBreak/>
              <w:t>- резкое ухудшение состояния экономики вследствие финансового и экономического кризиса</w:t>
            </w:r>
          </w:p>
        </w:tc>
        <w:tc>
          <w:tcPr>
            <w:tcW w:w="1418"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Высокий</w:t>
            </w:r>
          </w:p>
        </w:tc>
        <w:tc>
          <w:tcPr>
            <w:tcW w:w="4571" w:type="dxa"/>
            <w:vMerge w:val="restart"/>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осуществление прогнозирования социально-экономичес</w:t>
            </w:r>
            <w:r w:rsidRPr="000614F1">
              <w:rPr>
                <w:rFonts w:ascii="Times New Roman" w:hAnsi="Times New Roman" w:cs="Times New Roman"/>
                <w:sz w:val="24"/>
                <w:szCs w:val="24"/>
              </w:rPr>
              <w:softHyphen/>
              <w:t>кого развития с учетом возможного ухудшения экономической ситуации;</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совершенствование методов прогнозирования социально-экономического развития;</w:t>
            </w:r>
          </w:p>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195CC6" w:rsidRPr="000614F1">
        <w:tc>
          <w:tcPr>
            <w:tcW w:w="3190" w:type="dxa"/>
          </w:tcPr>
          <w:p w:rsidR="00195CC6" w:rsidRPr="000614F1" w:rsidRDefault="00195CC6">
            <w:pPr>
              <w:widowControl w:val="0"/>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r w:rsidR="00195CC6" w:rsidRPr="000614F1">
        <w:tc>
          <w:tcPr>
            <w:tcW w:w="3190" w:type="dxa"/>
          </w:tcPr>
          <w:p w:rsidR="00195CC6" w:rsidRPr="000614F1" w:rsidRDefault="00195CC6">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 природные и техногенные катастрофы</w:t>
            </w: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c>
          <w:tcPr>
            <w:tcW w:w="0" w:type="auto"/>
            <w:vMerge/>
            <w:vAlign w:val="center"/>
          </w:tcPr>
          <w:p w:rsidR="00195CC6" w:rsidRPr="000614F1" w:rsidRDefault="00195CC6">
            <w:pPr>
              <w:spacing w:after="0" w:line="240" w:lineRule="auto"/>
              <w:rPr>
                <w:rFonts w:ascii="Times New Roman" w:hAnsi="Times New Roman" w:cs="Times New Roman"/>
                <w:sz w:val="24"/>
                <w:szCs w:val="24"/>
              </w:rPr>
            </w:pPr>
          </w:p>
        </w:tc>
      </w:tr>
    </w:tbl>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highlight w:val="yellow"/>
        </w:rPr>
      </w:pPr>
    </w:p>
    <w:p w:rsidR="00195CC6" w:rsidRPr="000614F1" w:rsidRDefault="00195CC6" w:rsidP="003D05A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195CC6" w:rsidRPr="000614F1" w:rsidRDefault="00195CC6">
      <w:pPr>
        <w:spacing w:after="0" w:line="240" w:lineRule="auto"/>
        <w:ind w:firstLine="709"/>
        <w:jc w:val="both"/>
        <w:rPr>
          <w:rFonts w:ascii="Times New Roman" w:hAnsi="Times New Roman" w:cs="Times New Roman"/>
          <w:sz w:val="24"/>
          <w:szCs w:val="24"/>
        </w:rPr>
      </w:pPr>
    </w:p>
    <w:p w:rsidR="00195CC6" w:rsidRPr="000614F1" w:rsidRDefault="00195CC6" w:rsidP="008D601B">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РАЗДЕЛ 10. Методика оценки эффективности </w:t>
      </w:r>
    </w:p>
    <w:p w:rsidR="00195CC6" w:rsidRPr="000614F1" w:rsidRDefault="00195CC6" w:rsidP="008D601B">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 xml:space="preserve">муниципальной программы </w:t>
      </w:r>
    </w:p>
    <w:p w:rsidR="00195CC6" w:rsidRPr="000614F1" w:rsidRDefault="00195CC6" w:rsidP="008D601B">
      <w:pPr>
        <w:widowControl w:val="0"/>
        <w:tabs>
          <w:tab w:val="left" w:pos="1400"/>
        </w:tabs>
        <w:autoSpaceDE w:val="0"/>
        <w:autoSpaceDN w:val="0"/>
        <w:adjustRightInd w:val="0"/>
        <w:spacing w:after="0" w:line="240" w:lineRule="auto"/>
        <w:ind w:firstLine="709"/>
        <w:rPr>
          <w:rFonts w:ascii="Times New Roman" w:hAnsi="Times New Roman" w:cs="Times New Roman"/>
          <w:sz w:val="24"/>
          <w:szCs w:val="24"/>
        </w:rPr>
      </w:pP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 w:name="sub_121244"/>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Методика включает проведение количественных оценок эффективности по следующим направлениям:</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3) эффективность использования средств местного бюджета (оценка экономической эффективности достижения результатов).</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lastRenderedPageBreak/>
        <w:t>Расчет результативности по каждому показателю программы проводится по формуле: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5pt;height:36.6pt" o:ole="">
            <v:imagedata r:id="rId17" o:title=""/>
          </v:shape>
          <o:OLEObject Type="Embed" ProgID="Equation.3" ShapeID="_x0000_i1025" DrawAspect="Content" ObjectID="_1801896441" r:id="rId18"/>
        </w:object>
      </w:r>
      <w:r w:rsidRPr="000614F1">
        <w:rPr>
          <w:rFonts w:ascii="Times New Roman" w:hAnsi="Times New Roman" w:cs="Times New Roman"/>
          <w:sz w:val="24"/>
          <w:szCs w:val="24"/>
        </w:rPr>
        <w:t>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Ei – степень достижения  i - показателя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Tfi – фактическое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TNi – установленное программой целевое значение показателя.</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Расчет результативности реализации программы в целом проводится по формуле:</w:t>
      </w:r>
    </w:p>
    <w:p w:rsidR="00195CC6" w:rsidRPr="000614F1" w:rsidRDefault="00195CC6" w:rsidP="008D601B">
      <w:pPr>
        <w:tabs>
          <w:tab w:val="left" w:pos="1400"/>
          <w:tab w:val="left" w:pos="6342"/>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sz w:val="24"/>
          <w:szCs w:val="24"/>
          <w:lang w:eastAsia="ko-KR"/>
        </w:rPr>
        <w:object w:dxaOrig="2137" w:dyaOrig="1079">
          <v:shape id="_x0000_i1026" type="#_x0000_t75" style="width:105.55pt;height:54.3pt" o:ole="">
            <v:imagedata r:id="rId19" o:title=""/>
          </v:shape>
          <o:OLEObject Type="Embed" ProgID="Equation.3" ShapeID="_x0000_i1026" DrawAspect="Content" ObjectID="_1801896442" r:id="rId20"/>
        </w:object>
      </w:r>
      <w:r w:rsidRPr="000614F1">
        <w:rPr>
          <w:rFonts w:ascii="Times New Roman" w:hAnsi="Times New Roman" w:cs="Times New Roman"/>
          <w:sz w:val="24"/>
          <w:szCs w:val="24"/>
        </w:rPr>
        <w:t>,</w:t>
      </w:r>
      <w:r w:rsidRPr="000614F1">
        <w:rPr>
          <w:rFonts w:ascii="Times New Roman" w:hAnsi="Times New Roman" w:cs="Times New Roman"/>
          <w:sz w:val="24"/>
          <w:szCs w:val="24"/>
        </w:rPr>
        <w:tab/>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результативность реализации программы (процентов);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n - количество показателей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достижения запланированных результатов программы устанавливаются следующие критерии: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2" w:name="OLE_LINK1"/>
      <w:bookmarkStart w:id="3" w:name="OLE_LINK2"/>
      <w:r w:rsidRPr="000614F1">
        <w:rPr>
          <w:rFonts w:ascii="Times New Roman" w:hAnsi="Times New Roman" w:cs="Times New Roman"/>
          <w:sz w:val="24"/>
          <w:szCs w:val="24"/>
        </w:rPr>
        <w:t>следующей формуле:</w:t>
      </w:r>
    </w:p>
    <w:bookmarkEnd w:id="2"/>
    <w:bookmarkEnd w:id="3"/>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i/>
          <w:iCs/>
          <w:position w:val="-24"/>
          <w:sz w:val="24"/>
          <w:szCs w:val="24"/>
          <w:lang w:eastAsia="ko-KR"/>
        </w:rPr>
        <w:object w:dxaOrig="1646" w:dyaOrig="622">
          <v:shape id="_x0000_i1027" type="#_x0000_t75" style="width:76.9pt;height:29.9pt" o:ole="">
            <v:imagedata r:id="rId21" o:title=""/>
          </v:shape>
          <o:OLEObject Type="Embed" ProgID="Equation.3" ShapeID="_x0000_i1027" DrawAspect="Content" ObjectID="_1801896443" r:id="rId22"/>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полнота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ЗФ</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фактические расходы местного бюджета на реализацию программы в соответствующем периоде;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ЗП</w:t>
      </w:r>
      <w:r w:rsidRPr="000614F1">
        <w:rPr>
          <w:rFonts w:ascii="Times New Roman" w:hAnsi="Times New Roman" w:cs="Times New Roman"/>
          <w:sz w:val="24"/>
          <w:szCs w:val="24"/>
          <w:vertAlign w:val="superscript"/>
        </w:rPr>
        <w:t xml:space="preserve"> </w:t>
      </w:r>
      <w:r w:rsidRPr="000614F1">
        <w:rPr>
          <w:rFonts w:ascii="Times New Roman" w:hAnsi="Times New Roman" w:cs="Times New Roman"/>
          <w:sz w:val="24"/>
          <w:szCs w:val="24"/>
        </w:rPr>
        <w:t>– запланированные местным бюджетом расходы на реализацию программы в соответствующей периоде.</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целях оценки степени соответствия фактических затрат местного бюджета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Расчет эффективности использования средств местного бюджета на реализацию программы производится по следующей формуле:  </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eastAsia="Batang" w:hAnsi="Times New Roman" w:cs="Times New Roman"/>
          <w:position w:val="-24"/>
          <w:sz w:val="24"/>
          <w:szCs w:val="24"/>
          <w:lang w:eastAsia="ko-KR"/>
        </w:rPr>
        <w:object w:dxaOrig="722" w:dyaOrig="622">
          <v:shape id="_x0000_i1028" type="#_x0000_t75" style="width:36.6pt;height:29.9pt" o:ole="">
            <v:imagedata r:id="rId23" o:title=""/>
          </v:shape>
          <o:OLEObject Type="Embed" ProgID="Equation.3" ShapeID="_x0000_i1028" DrawAspect="Content" ObjectID="_1801896444" r:id="rId24"/>
        </w:object>
      </w:r>
      <w:r w:rsidRPr="000614F1">
        <w:rPr>
          <w:rFonts w:ascii="Times New Roman" w:hAnsi="Times New Roman" w:cs="Times New Roman"/>
          <w:sz w:val="24"/>
          <w:szCs w:val="24"/>
        </w:rPr>
        <w:t>,</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где:</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Э – эффективность использования средств местного бюджета;</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П – показатель полноты использования бюджетных средств;</w:t>
      </w:r>
    </w:p>
    <w:p w:rsidR="00195CC6" w:rsidRPr="000614F1" w:rsidRDefault="00195CC6" w:rsidP="008D601B">
      <w:pPr>
        <w:tabs>
          <w:tab w:val="left" w:pos="1400"/>
        </w:tabs>
        <w:autoSpaceDE w:val="0"/>
        <w:autoSpaceDN w:val="0"/>
        <w:adjustRightInd w:val="0"/>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E – показатель результативности реализации программы.</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В целях оценки эффективности использования средств местного бюджета при реализации программы устанавливаются следующие критерии:</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195CC6" w:rsidRPr="000614F1" w:rsidRDefault="00195CC6" w:rsidP="00584555">
      <w:pPr>
        <w:tabs>
          <w:tab w:val="left" w:pos="1400"/>
        </w:tabs>
        <w:autoSpaceDE w:val="0"/>
        <w:autoSpaceDN w:val="0"/>
        <w:adjustRightInd w:val="0"/>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920E47" w:rsidRDefault="00920E47">
      <w:pPr>
        <w:spacing w:after="0" w:line="240" w:lineRule="auto"/>
        <w:jc w:val="center"/>
        <w:outlineLvl w:val="0"/>
        <w:rPr>
          <w:rFonts w:ascii="Times New Roman" w:hAnsi="Times New Roman" w:cs="Times New Roman"/>
          <w:b/>
          <w:bCs/>
          <w:sz w:val="24"/>
          <w:szCs w:val="24"/>
        </w:rPr>
      </w:pPr>
    </w:p>
    <w:p w:rsidR="00920E47" w:rsidRDefault="00920E47">
      <w:pPr>
        <w:spacing w:after="0" w:line="240" w:lineRule="auto"/>
        <w:jc w:val="center"/>
        <w:outlineLvl w:val="0"/>
        <w:rPr>
          <w:rFonts w:ascii="Times New Roman" w:hAnsi="Times New Roman" w:cs="Times New Roman"/>
          <w:b/>
          <w:bCs/>
          <w:sz w:val="24"/>
          <w:szCs w:val="24"/>
        </w:rPr>
      </w:pPr>
    </w:p>
    <w:p w:rsidR="00195CC6" w:rsidRPr="000614F1" w:rsidRDefault="00195CC6">
      <w:pPr>
        <w:spacing w:after="0" w:line="240" w:lineRule="auto"/>
        <w:jc w:val="center"/>
        <w:outlineLvl w:val="0"/>
        <w:rPr>
          <w:rFonts w:ascii="Times New Roman" w:hAnsi="Times New Roman" w:cs="Times New Roman"/>
          <w:b/>
          <w:bCs/>
          <w:sz w:val="24"/>
          <w:szCs w:val="24"/>
        </w:rPr>
      </w:pPr>
      <w:r w:rsidRPr="000614F1">
        <w:rPr>
          <w:rFonts w:ascii="Times New Roman" w:hAnsi="Times New Roman" w:cs="Times New Roman"/>
          <w:b/>
          <w:bCs/>
          <w:sz w:val="24"/>
          <w:szCs w:val="24"/>
        </w:rPr>
        <w:t>ПОДПРОГРАММА 1</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«СОЗДАНИЕ И РАЗВИТИЕ ИНФРАСТРУКТУРЫ НА СЕЛЬСКИХ ТЕРРИТОРИЯХ»</w:t>
      </w:r>
    </w:p>
    <w:p w:rsidR="00195CC6" w:rsidRPr="000614F1" w:rsidRDefault="00195CC6">
      <w:pPr>
        <w:spacing w:after="0" w:line="240" w:lineRule="auto"/>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ПАСПОРТ</w:t>
      </w:r>
    </w:p>
    <w:p w:rsidR="00195CC6"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1 «Создание и развитие инфраструктуры на сельских территориях»</w:t>
      </w:r>
    </w:p>
    <w:p w:rsidR="00EF6F4B" w:rsidRDefault="00EF6F4B">
      <w:pPr>
        <w:spacing w:after="0" w:line="240" w:lineRule="auto"/>
        <w:jc w:val="center"/>
        <w:rPr>
          <w:rFonts w:ascii="Times New Roman" w:hAnsi="Times New Roman" w:cs="Times New Roman"/>
          <w:b/>
          <w:bCs/>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96"/>
      </w:tblGrid>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p>
        </w:tc>
        <w:tc>
          <w:tcPr>
            <w:tcW w:w="6696"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Участники Подпрограммы</w:t>
            </w:r>
          </w:p>
        </w:tc>
        <w:tc>
          <w:tcPr>
            <w:tcW w:w="6696"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Поныровского района Курской области (отдел строительства, архитектуры, ЖКХ, охраны окружающей среды администрации Поныровского района Курской области),</w:t>
            </w:r>
          </w:p>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Поныровского района Курской области (по согласованию).</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Программно-целевые инструменты Подпрограммы</w:t>
            </w:r>
          </w:p>
        </w:tc>
        <w:tc>
          <w:tcPr>
            <w:tcW w:w="6696" w:type="dxa"/>
            <w:hideMark/>
          </w:tcPr>
          <w:p w:rsidR="00EF6F4B" w:rsidRDefault="00EF6F4B" w:rsidP="00CE3851">
            <w:pPr>
              <w:widowControl w:val="0"/>
              <w:spacing w:after="0" w:line="240" w:lineRule="auto"/>
              <w:ind w:firstLine="10"/>
              <w:rPr>
                <w:rFonts w:ascii="Times New Roman" w:hAnsi="Times New Roman" w:cs="Times New Roman"/>
                <w:sz w:val="24"/>
                <w:szCs w:val="24"/>
              </w:rPr>
            </w:pPr>
            <w:r>
              <w:rPr>
                <w:rFonts w:ascii="Times New Roman" w:hAnsi="Times New Roman" w:cs="Times New Roman"/>
                <w:sz w:val="24"/>
                <w:szCs w:val="24"/>
              </w:rPr>
              <w:t>Отсутствуют</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Цели Подпрограммы</w:t>
            </w:r>
          </w:p>
        </w:tc>
        <w:tc>
          <w:tcPr>
            <w:tcW w:w="6696" w:type="dxa"/>
          </w:tcPr>
          <w:p w:rsidR="00EF6F4B" w:rsidRDefault="00EF6F4B" w:rsidP="00CE3851">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Основные цели Подпрограммы:</w:t>
            </w:r>
          </w:p>
          <w:p w:rsidR="00EF6F4B" w:rsidRPr="000614F1"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комфортных условий жизнедеятельности в сельской местности</w:t>
            </w:r>
          </w:p>
          <w:p w:rsidR="00EF6F4B" w:rsidRDefault="00EF6F4B" w:rsidP="00CE3851">
            <w:pPr>
              <w:spacing w:after="0" w:line="240" w:lineRule="auto"/>
              <w:jc w:val="both"/>
              <w:rPr>
                <w:rFonts w:ascii="Times New Roman" w:hAnsi="Times New Roman" w:cs="Times New Roman"/>
                <w:sz w:val="24"/>
                <w:szCs w:val="24"/>
              </w:rPr>
            </w:pP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6696" w:type="dxa"/>
          </w:tcPr>
          <w:p w:rsidR="00EF6F4B" w:rsidRDefault="00EF6F4B" w:rsidP="00CE3851">
            <w:pPr>
              <w:widowControl w:val="0"/>
              <w:tabs>
                <w:tab w:val="left" w:pos="601"/>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 xml:space="preserve">  Основными задачами Подпрограммы являются:</w:t>
            </w:r>
          </w:p>
          <w:p w:rsidR="00EF6F4B"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F6F4B"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EF6F4B"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сельских территорий объектами инженерной инфраструктуры (обеспечение качественной питьевой водой и газификация домовладений)</w:t>
            </w:r>
          </w:p>
        </w:tc>
      </w:tr>
      <w:tr w:rsidR="00EF6F4B" w:rsidTr="00CE3851">
        <w:tc>
          <w:tcPr>
            <w:tcW w:w="2802" w:type="dxa"/>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Целевые индикаторы и показатели Подпрограммы</w:t>
            </w:r>
          </w:p>
        </w:tc>
        <w:tc>
          <w:tcPr>
            <w:tcW w:w="6696" w:type="dxa"/>
          </w:tcPr>
          <w:p w:rsidR="00EF6F4B" w:rsidRPr="000614F1" w:rsidRDefault="00EF6F4B" w:rsidP="00CE3851">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эксплуатацию автомобильных дорог, км;</w:t>
            </w:r>
          </w:p>
          <w:p w:rsidR="00EF6F4B" w:rsidRPr="006F637D" w:rsidRDefault="00EF6F4B" w:rsidP="00CE3851">
            <w:pPr>
              <w:spacing w:after="0" w:line="240" w:lineRule="auto"/>
              <w:jc w:val="both"/>
              <w:rPr>
                <w:rFonts w:ascii="Times New Roman" w:hAnsi="Times New Roman" w:cs="Times New Roman"/>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EF6F4B" w:rsidRDefault="00EF6F4B" w:rsidP="00CE3851">
            <w:pPr>
              <w:spacing w:after="0" w:line="240" w:lineRule="auto"/>
              <w:jc w:val="both"/>
              <w:rPr>
                <w:rFonts w:ascii="Times New Roman" w:hAnsi="Times New Roman" w:cs="Times New Roman"/>
                <w:sz w:val="24"/>
                <w:szCs w:val="24"/>
              </w:rPr>
            </w:pPr>
            <w:r w:rsidRPr="000614F1">
              <w:rPr>
                <w:rFonts w:ascii="Times New Roman" w:hAnsi="Times New Roman" w:cs="Times New Roman"/>
                <w:sz w:val="24"/>
                <w:szCs w:val="24"/>
              </w:rPr>
              <w:t>ввод в действие локальных водопроводов на сельских территориях, км.</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и сроки реализации Подпрограммы</w:t>
            </w:r>
          </w:p>
        </w:tc>
        <w:tc>
          <w:tcPr>
            <w:tcW w:w="6696" w:type="dxa"/>
            <w:hideMark/>
          </w:tcPr>
          <w:p w:rsidR="00EF6F4B" w:rsidRDefault="00EF6F4B" w:rsidP="00CE3851">
            <w:pPr>
              <w:widowControl w:val="0"/>
              <w:spacing w:after="0" w:line="240" w:lineRule="auto"/>
              <w:ind w:firstLine="10"/>
              <w:rPr>
                <w:rFonts w:ascii="Times New Roman" w:hAnsi="Times New Roman" w:cs="Times New Roman"/>
                <w:sz w:val="24"/>
                <w:szCs w:val="24"/>
                <w:highlight w:val="yellow"/>
              </w:rPr>
            </w:pPr>
            <w:r>
              <w:rPr>
                <w:rFonts w:ascii="Times New Roman" w:hAnsi="Times New Roman" w:cs="Times New Roman"/>
                <w:sz w:val="24"/>
                <w:szCs w:val="24"/>
              </w:rPr>
              <w:t>2015</w:t>
            </w:r>
            <w:r w:rsidR="0020342F">
              <w:rPr>
                <w:rFonts w:ascii="Times New Roman" w:hAnsi="Times New Roman" w:cs="Times New Roman"/>
                <w:sz w:val="24"/>
                <w:szCs w:val="24"/>
              </w:rPr>
              <w:t xml:space="preserve"> </w:t>
            </w:r>
            <w:r>
              <w:rPr>
                <w:rFonts w:ascii="Times New Roman" w:hAnsi="Times New Roman" w:cs="Times New Roman"/>
                <w:sz w:val="24"/>
                <w:szCs w:val="24"/>
              </w:rPr>
              <w:t>-</w:t>
            </w:r>
            <w:r w:rsidR="0020342F">
              <w:rPr>
                <w:rFonts w:ascii="Times New Roman" w:hAnsi="Times New Roman" w:cs="Times New Roman"/>
                <w:sz w:val="24"/>
                <w:szCs w:val="24"/>
              </w:rPr>
              <w:t xml:space="preserve"> </w:t>
            </w:r>
            <w:r w:rsidRPr="00C96D64">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C96D64">
              <w:rPr>
                <w:rFonts w:ascii="Times New Roman" w:hAnsi="Times New Roman" w:cs="Times New Roman"/>
                <w:color w:val="FF0000"/>
                <w:sz w:val="24"/>
                <w:szCs w:val="24"/>
              </w:rPr>
              <w:t xml:space="preserve"> </w:t>
            </w:r>
            <w:r>
              <w:rPr>
                <w:rFonts w:ascii="Times New Roman" w:hAnsi="Times New Roman" w:cs="Times New Roman"/>
                <w:sz w:val="24"/>
                <w:szCs w:val="24"/>
              </w:rPr>
              <w:t>годы</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Подпрограммы</w:t>
            </w:r>
          </w:p>
        </w:tc>
        <w:tc>
          <w:tcPr>
            <w:tcW w:w="6696" w:type="dxa"/>
          </w:tcPr>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Общий объем бюджетных ассигнований на реализацию государс</w:t>
            </w:r>
            <w:r>
              <w:rPr>
                <w:rFonts w:ascii="Times New Roman" w:hAnsi="Times New Roman" w:cs="Times New Roman"/>
                <w:sz w:val="24"/>
                <w:szCs w:val="24"/>
              </w:rPr>
              <w:t>твенной программы составляет 24</w:t>
            </w:r>
            <w:r w:rsidRPr="002511A2">
              <w:rPr>
                <w:rFonts w:ascii="Times New Roman" w:hAnsi="Times New Roman" w:cs="Times New Roman"/>
                <w:sz w:val="24"/>
                <w:szCs w:val="24"/>
              </w:rPr>
              <w:t>411,104 тыс. рублей, в том числе по годам</w:t>
            </w:r>
            <w:r>
              <w:rPr>
                <w:rFonts w:ascii="Times New Roman" w:hAnsi="Times New Roman" w:cs="Times New Roman"/>
                <w:sz w:val="24"/>
                <w:szCs w:val="24"/>
              </w:rPr>
              <w:t xml:space="preserve"> реализации</w:t>
            </w:r>
            <w:r w:rsidRPr="002511A2">
              <w:rPr>
                <w:rFonts w:ascii="Times New Roman" w:hAnsi="Times New Roman" w:cs="Times New Roman"/>
                <w:sz w:val="24"/>
                <w:szCs w:val="24"/>
              </w:rPr>
              <w:t>:</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Pr="002511A2">
              <w:rPr>
                <w:rFonts w:ascii="Times New Roman" w:hAnsi="Times New Roman" w:cs="Times New Roman"/>
                <w:sz w:val="24"/>
                <w:szCs w:val="24"/>
              </w:rPr>
              <w:t>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Pr="002511A2">
              <w:rPr>
                <w:rFonts w:ascii="Times New Roman" w:hAnsi="Times New Roman" w:cs="Times New Roman"/>
                <w:sz w:val="24"/>
                <w:szCs w:val="24"/>
              </w:rPr>
              <w:t>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Pr="002511A2">
              <w:rPr>
                <w:rFonts w:ascii="Times New Roman" w:hAnsi="Times New Roman" w:cs="Times New Roman"/>
                <w:sz w:val="24"/>
                <w:szCs w:val="24"/>
              </w:rPr>
              <w:t>0,000 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Pr="002511A2">
              <w:rPr>
                <w:rFonts w:ascii="Times New Roman" w:hAnsi="Times New Roman" w:cs="Times New Roman"/>
                <w:sz w:val="24"/>
                <w:szCs w:val="24"/>
              </w:rPr>
              <w:t>0,000 тыс. рублей;</w:t>
            </w:r>
          </w:p>
          <w:p w:rsidR="00EF6F4B"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EF6F4B" w:rsidRPr="00D01B5A" w:rsidRDefault="00EF6F4B" w:rsidP="00CE3851">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p>
          <w:p w:rsidR="00EF6F4B" w:rsidRDefault="00EF6F4B" w:rsidP="00CE3851">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в том числе:</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федерального бюджета – 10657,0294 тыс. рублей, из них:</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–10657,0294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EF6F4B"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EF6F4B" w:rsidRDefault="00EF6F4B" w:rsidP="00CE3851">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r>
              <w:rPr>
                <w:rFonts w:ascii="Times New Roman" w:hAnsi="Times New Roman" w:cs="Times New Roman"/>
                <w:sz w:val="24"/>
                <w:szCs w:val="24"/>
              </w:rPr>
              <w:t>;</w:t>
            </w:r>
          </w:p>
          <w:p w:rsidR="00EF6F4B" w:rsidRDefault="00EF6F4B" w:rsidP="00CE3851">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за счет средств областного бюджета, - 13509,9676 тыс. рублей, из них:</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w:t>
            </w:r>
            <w:r w:rsidRPr="002511A2">
              <w:rPr>
                <w:rFonts w:ascii="Times New Roman" w:hAnsi="Times New Roman" w:cs="Times New Roman"/>
                <w:sz w:val="24"/>
                <w:szCs w:val="24"/>
              </w:rPr>
              <w:t>13509,9676 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Pr="002511A2">
              <w:rPr>
                <w:rFonts w:ascii="Times New Roman" w:hAnsi="Times New Roman" w:cs="Times New Roman"/>
                <w:sz w:val="24"/>
                <w:szCs w:val="24"/>
              </w:rPr>
              <w:t>0,000 тыс. рублей;</w:t>
            </w:r>
          </w:p>
          <w:p w:rsidR="00EF6F4B" w:rsidRPr="002511A2" w:rsidRDefault="00EF6F4B" w:rsidP="00CE38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EF6F4B"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EF6F4B" w:rsidRPr="00D01B5A" w:rsidRDefault="00EF6F4B" w:rsidP="00CE3851">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p>
          <w:p w:rsidR="00EF6F4B" w:rsidRDefault="00EF6F4B" w:rsidP="00CE3851">
            <w:pPr>
              <w:pStyle w:val="ConsPlusNormal"/>
              <w:jc w:val="both"/>
              <w:rPr>
                <w:rFonts w:ascii="Times New Roman" w:hAnsi="Times New Roman" w:cs="Times New Roman"/>
                <w:color w:val="FF0000"/>
                <w:sz w:val="24"/>
                <w:szCs w:val="24"/>
              </w:rPr>
            </w:pPr>
            <w:r w:rsidRPr="00750686">
              <w:rPr>
                <w:rFonts w:ascii="Times New Roman" w:hAnsi="Times New Roman" w:cs="Times New Roman"/>
                <w:color w:val="FF0000"/>
                <w:sz w:val="24"/>
                <w:szCs w:val="24"/>
              </w:rPr>
              <w:t>202</w:t>
            </w:r>
            <w:r>
              <w:rPr>
                <w:rFonts w:ascii="Times New Roman" w:hAnsi="Times New Roman" w:cs="Times New Roman"/>
                <w:color w:val="FF0000"/>
                <w:sz w:val="24"/>
                <w:szCs w:val="24"/>
              </w:rPr>
              <w:t>7</w:t>
            </w:r>
            <w:r w:rsidRPr="00750686">
              <w:rPr>
                <w:rFonts w:ascii="Times New Roman" w:hAnsi="Times New Roman" w:cs="Times New Roman"/>
                <w:color w:val="FF0000"/>
                <w:sz w:val="24"/>
                <w:szCs w:val="24"/>
              </w:rPr>
              <w:t xml:space="preserve"> год – 0,000 тыс. рублей</w:t>
            </w:r>
            <w:r>
              <w:rPr>
                <w:rFonts w:ascii="Times New Roman" w:hAnsi="Times New Roman" w:cs="Times New Roman"/>
                <w:color w:val="FF0000"/>
                <w:sz w:val="24"/>
                <w:szCs w:val="24"/>
              </w:rPr>
              <w:t>.</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за счет средств местного бюджета – 244,107 тыс.</w:t>
            </w:r>
            <w:r>
              <w:rPr>
                <w:rFonts w:ascii="Times New Roman" w:hAnsi="Times New Roman" w:cs="Times New Roman"/>
                <w:sz w:val="24"/>
                <w:szCs w:val="24"/>
              </w:rPr>
              <w:t xml:space="preserve"> </w:t>
            </w:r>
            <w:r w:rsidRPr="002511A2">
              <w:rPr>
                <w:rFonts w:ascii="Times New Roman" w:hAnsi="Times New Roman" w:cs="Times New Roman"/>
                <w:sz w:val="24"/>
                <w:szCs w:val="24"/>
              </w:rPr>
              <w:t>руб</w:t>
            </w:r>
            <w:r>
              <w:rPr>
                <w:rFonts w:ascii="Times New Roman" w:hAnsi="Times New Roman" w:cs="Times New Roman"/>
                <w:sz w:val="24"/>
                <w:szCs w:val="24"/>
              </w:rPr>
              <w:t>лей</w:t>
            </w:r>
            <w:r w:rsidRPr="002511A2">
              <w:rPr>
                <w:rFonts w:ascii="Times New Roman" w:hAnsi="Times New Roman" w:cs="Times New Roman"/>
                <w:sz w:val="24"/>
                <w:szCs w:val="24"/>
              </w:rPr>
              <w:t xml:space="preserve">, из них: </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2020 год – 244,107 тыс. рублей;</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EF6F4B" w:rsidRPr="002511A2"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EF6F4B" w:rsidRDefault="00EF6F4B" w:rsidP="00CE3851">
            <w:pPr>
              <w:pStyle w:val="ConsPlusNormal"/>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EF6F4B" w:rsidRPr="00D01B5A" w:rsidRDefault="00EF6F4B" w:rsidP="00CE3851">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p>
          <w:p w:rsidR="00EF6F4B" w:rsidRPr="00806800" w:rsidRDefault="00EF6F4B" w:rsidP="00CE3851">
            <w:pPr>
              <w:pStyle w:val="ConsPlusNormal"/>
              <w:jc w:val="both"/>
              <w:rPr>
                <w:rFonts w:ascii="Times New Roman" w:hAnsi="Times New Roman" w:cs="Times New Roman"/>
                <w:color w:val="FF0000"/>
                <w:sz w:val="24"/>
                <w:szCs w:val="24"/>
              </w:rPr>
            </w:pPr>
            <w:r w:rsidRPr="00D01B5A">
              <w:rPr>
                <w:rFonts w:ascii="Times New Roman" w:hAnsi="Times New Roman" w:cs="Times New Roman"/>
                <w:color w:val="FF0000"/>
                <w:sz w:val="24"/>
                <w:szCs w:val="24"/>
              </w:rPr>
              <w:t>2027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lastRenderedPageBreak/>
              <w:t>за счет средств внебюджетных источников 0,000 тыс.</w:t>
            </w:r>
            <w:r>
              <w:rPr>
                <w:rFonts w:ascii="Times New Roman" w:hAnsi="Times New Roman" w:cs="Times New Roman"/>
                <w:sz w:val="24"/>
                <w:szCs w:val="24"/>
              </w:rPr>
              <w:t xml:space="preserve"> </w:t>
            </w:r>
            <w:r w:rsidRPr="002511A2">
              <w:rPr>
                <w:rFonts w:ascii="Times New Roman" w:hAnsi="Times New Roman" w:cs="Times New Roman"/>
                <w:sz w:val="24"/>
                <w:szCs w:val="24"/>
              </w:rPr>
              <w:t>рублей, из них:</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2020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2021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2022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2023 год – 0,000 тыс. рублей;</w:t>
            </w:r>
          </w:p>
          <w:p w:rsidR="00EF6F4B" w:rsidRPr="002511A2"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2024 год - 0,000 тыс. рублей;</w:t>
            </w:r>
          </w:p>
          <w:p w:rsidR="00EF6F4B" w:rsidRDefault="00EF6F4B" w:rsidP="00CE3851">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r>
              <w:rPr>
                <w:rFonts w:ascii="Times New Roman" w:hAnsi="Times New Roman" w:cs="Times New Roman"/>
                <w:sz w:val="24"/>
                <w:szCs w:val="24"/>
              </w:rPr>
              <w:t>;</w:t>
            </w:r>
          </w:p>
          <w:p w:rsidR="00EF6F4B" w:rsidRDefault="00EF6F4B" w:rsidP="00CE3851">
            <w:pPr>
              <w:pStyle w:val="ConsPlusNormal"/>
              <w:jc w:val="both"/>
              <w:rPr>
                <w:rFonts w:ascii="Times New Roman" w:hAnsi="Times New Roman" w:cs="Times New Roman"/>
                <w:sz w:val="24"/>
                <w:szCs w:val="24"/>
              </w:rPr>
            </w:pPr>
            <w:r w:rsidRPr="00D01B5A">
              <w:rPr>
                <w:rFonts w:ascii="Times New Roman" w:hAnsi="Times New Roman" w:cs="Times New Roman"/>
                <w:sz w:val="24"/>
                <w:szCs w:val="24"/>
              </w:rPr>
              <w:t>2026 год – 0,000 тыс. рублей</w:t>
            </w:r>
            <w:r>
              <w:rPr>
                <w:rFonts w:ascii="Times New Roman" w:hAnsi="Times New Roman" w:cs="Times New Roman"/>
                <w:sz w:val="24"/>
                <w:szCs w:val="24"/>
              </w:rPr>
              <w:t>;</w:t>
            </w:r>
          </w:p>
          <w:p w:rsidR="00EF6F4B" w:rsidRPr="002511A2" w:rsidRDefault="00EF6F4B" w:rsidP="00CE3851">
            <w:pPr>
              <w:spacing w:after="0" w:line="240" w:lineRule="auto"/>
              <w:jc w:val="both"/>
              <w:rPr>
                <w:rFonts w:ascii="Times New Roman" w:hAnsi="Times New Roman" w:cs="Times New Roman"/>
                <w:sz w:val="24"/>
                <w:szCs w:val="24"/>
              </w:rPr>
            </w:pPr>
            <w:r w:rsidRPr="00D01B5A">
              <w:rPr>
                <w:rFonts w:ascii="Times New Roman" w:hAnsi="Times New Roman" w:cs="Times New Roman"/>
                <w:color w:val="FF0000"/>
                <w:sz w:val="24"/>
                <w:szCs w:val="24"/>
              </w:rPr>
              <w:t>2027 год – 0,000 тыс. рублей</w:t>
            </w:r>
          </w:p>
        </w:tc>
      </w:tr>
      <w:tr w:rsidR="00EF6F4B" w:rsidTr="00CE3851">
        <w:tc>
          <w:tcPr>
            <w:tcW w:w="2802" w:type="dxa"/>
            <w:hideMark/>
          </w:tcPr>
          <w:p w:rsidR="00EF6F4B" w:rsidRDefault="00EF6F4B" w:rsidP="00CE385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Подпрограммы</w:t>
            </w:r>
          </w:p>
        </w:tc>
        <w:tc>
          <w:tcPr>
            <w:tcW w:w="6696" w:type="dxa"/>
          </w:tcPr>
          <w:p w:rsidR="00EF6F4B" w:rsidRDefault="00EF6F4B" w:rsidP="00CE3851">
            <w:pPr>
              <w:spacing w:after="0" w:line="240" w:lineRule="auto"/>
              <w:jc w:val="both"/>
              <w:rPr>
                <w:rFonts w:ascii="Times New Roman" w:hAnsi="Times New Roman" w:cs="Times New Roman"/>
                <w:sz w:val="24"/>
                <w:szCs w:val="24"/>
              </w:rPr>
            </w:pPr>
            <w:r w:rsidRPr="002511A2">
              <w:rPr>
                <w:rFonts w:ascii="Times New Roman" w:hAnsi="Times New Roman" w:cs="Times New Roman"/>
                <w:sz w:val="24"/>
                <w:szCs w:val="24"/>
              </w:rPr>
              <w:t xml:space="preserve"> </w:t>
            </w:r>
            <w:r>
              <w:rPr>
                <w:rFonts w:ascii="Times New Roman" w:hAnsi="Times New Roman" w:cs="Times New Roman"/>
                <w:sz w:val="24"/>
                <w:szCs w:val="24"/>
              </w:rPr>
              <w:t xml:space="preserve">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8,992 км;</w:t>
            </w:r>
          </w:p>
          <w:p w:rsidR="00EF6F4B"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проектов по благоустройству сельских территорий – 43;</w:t>
            </w:r>
          </w:p>
          <w:p w:rsidR="00EF6F4B"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распределительных газовых сетей на сельских территориях - на 1,8 км;</w:t>
            </w:r>
          </w:p>
          <w:p w:rsidR="00EF6F4B" w:rsidRPr="002511A2" w:rsidRDefault="00EF6F4B" w:rsidP="00CE3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локальных водопроводов на сельских территориях– на 10,0 км.</w:t>
            </w:r>
          </w:p>
        </w:tc>
      </w:tr>
    </w:tbl>
    <w:p w:rsidR="00584555" w:rsidRDefault="00584555">
      <w:pPr>
        <w:spacing w:after="0" w:line="240" w:lineRule="auto"/>
        <w:jc w:val="center"/>
        <w:rPr>
          <w:rFonts w:ascii="Times New Roman" w:hAnsi="Times New Roman" w:cs="Times New Roman"/>
          <w:b/>
          <w:bCs/>
          <w:sz w:val="24"/>
          <w:szCs w:val="24"/>
        </w:rPr>
      </w:pPr>
    </w:p>
    <w:p w:rsidR="002732D7" w:rsidRDefault="002732D7">
      <w:pPr>
        <w:spacing w:after="0" w:line="240" w:lineRule="auto"/>
        <w:jc w:val="center"/>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1. Характеристика сферы реализации подпрограммы, описание</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основных проблем в указанной сфере и прогноз ее развития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В ходе экономических преобразований в аграрной сфере Поныровского района 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Наращивание социально-экономического потенциала сельских территорий </w:t>
      </w:r>
      <w:r w:rsidR="0091705C" w:rsidRPr="000614F1">
        <w:rPr>
          <w:rFonts w:ascii="Times New Roman" w:hAnsi="Times New Roman" w:cs="Times New Roman"/>
          <w:sz w:val="24"/>
          <w:szCs w:val="24"/>
        </w:rPr>
        <w:t xml:space="preserve">Поныровского района </w:t>
      </w:r>
      <w:r w:rsidRPr="000614F1">
        <w:rPr>
          <w:rFonts w:ascii="Times New Roman" w:hAnsi="Times New Roman" w:cs="Times New Roman"/>
          <w:sz w:val="24"/>
          <w:szCs w:val="24"/>
        </w:rPr>
        <w:t xml:space="preserve">Курской области, придание этому процессу устойчивости и необратимости является стратегической задачей аграрной политики </w:t>
      </w:r>
      <w:r w:rsidR="0091705C" w:rsidRPr="000614F1">
        <w:rPr>
          <w:rFonts w:ascii="Times New Roman" w:hAnsi="Times New Roman" w:cs="Times New Roman"/>
          <w:sz w:val="24"/>
          <w:szCs w:val="24"/>
        </w:rPr>
        <w:t>Поныровского района</w:t>
      </w:r>
      <w:r w:rsidRPr="000614F1">
        <w:rPr>
          <w:rFonts w:ascii="Times New Roman" w:hAnsi="Times New Roman" w:cs="Times New Roman"/>
          <w:sz w:val="24"/>
          <w:szCs w:val="24"/>
        </w:rPr>
        <w:t>.</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lang w:eastAsia="ru-RU"/>
        </w:rPr>
        <w:t>Подпрограмма 1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sz w:val="24"/>
          <w:szCs w:val="24"/>
          <w:lang w:eastAsia="ru-RU"/>
        </w:rPr>
        <w:t xml:space="preserve">» (далее – подпрограмма) разработана в соответствии с </w:t>
      </w:r>
      <w:hyperlink r:id="rId25">
        <w:r w:rsidRPr="000614F1">
          <w:rPr>
            <w:rStyle w:val="ListLabel14"/>
            <w:sz w:val="24"/>
            <w:szCs w:val="24"/>
          </w:rPr>
          <w:t>постановлением</w:t>
        </w:r>
      </w:hyperlink>
      <w:r w:rsidRPr="000614F1">
        <w:rPr>
          <w:rFonts w:ascii="Times New Roman" w:hAnsi="Times New Roman" w:cs="Times New Roman"/>
          <w:sz w:val="24"/>
          <w:szCs w:val="24"/>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8B0597">
        <w:rPr>
          <w:rFonts w:ascii="Times New Roman" w:hAnsi="Times New Roman" w:cs="Times New Roman"/>
          <w:sz w:val="24"/>
          <w:szCs w:val="24"/>
        </w:rPr>
        <w:t xml:space="preserve">», </w:t>
      </w:r>
      <w:r w:rsidRPr="000614F1">
        <w:rPr>
          <w:rFonts w:ascii="Times New Roman" w:hAnsi="Times New Roman" w:cs="Times New Roman"/>
          <w:sz w:val="24"/>
          <w:szCs w:val="24"/>
        </w:rPr>
        <w:t>постановлением Администрации Курской области от 06.11.2019 № 1066-па «Об утверждении государственной программы Курской области «Комплексное развитие сельских территорий Курской области».</w:t>
      </w:r>
    </w:p>
    <w:p w:rsidR="00195CC6" w:rsidRPr="000614F1" w:rsidRDefault="00195CC6" w:rsidP="00331F65">
      <w:pPr>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195CC6" w:rsidRPr="000614F1" w:rsidRDefault="00195CC6" w:rsidP="00331F65">
      <w:pPr>
        <w:spacing w:after="0" w:line="240" w:lineRule="auto"/>
        <w:ind w:firstLine="709"/>
        <w:jc w:val="both"/>
        <w:rPr>
          <w:rStyle w:val="ListLabel14"/>
          <w:sz w:val="24"/>
          <w:szCs w:val="24"/>
        </w:rPr>
      </w:pPr>
      <w:r w:rsidRPr="000614F1">
        <w:rPr>
          <w:rFonts w:ascii="Times New Roman" w:hAnsi="Times New Roman" w:cs="Times New Roman"/>
          <w:sz w:val="24"/>
          <w:szCs w:val="24"/>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Государственной </w:t>
      </w:r>
      <w:hyperlink r:id="rId26">
        <w:r w:rsidRPr="000614F1">
          <w:rPr>
            <w:rStyle w:val="ListLabel14"/>
            <w:sz w:val="24"/>
            <w:szCs w:val="24"/>
          </w:rPr>
          <w:t>программы</w:t>
        </w:r>
      </w:hyperlink>
      <w:r w:rsidRPr="000614F1">
        <w:rPr>
          <w:rStyle w:val="ListLabel14"/>
          <w:sz w:val="24"/>
          <w:szCs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w:t>
      </w:r>
      <w:r>
        <w:rPr>
          <w:rStyle w:val="ListLabel14"/>
          <w:sz w:val="24"/>
          <w:szCs w:val="24"/>
        </w:rPr>
        <w:t xml:space="preserve">т 14 июля 2012 г.   </w:t>
      </w:r>
      <w:r w:rsidRPr="000614F1">
        <w:rPr>
          <w:rStyle w:val="ListLabel14"/>
          <w:sz w:val="24"/>
          <w:szCs w:val="24"/>
        </w:rPr>
        <w:t xml:space="preserve">№ 717, подпрограммы «Устойчивое развитие сельских территорий Курской области </w:t>
      </w:r>
      <w:r w:rsidRPr="000614F1">
        <w:rPr>
          <w:rStyle w:val="ListLabel14"/>
          <w:sz w:val="24"/>
          <w:szCs w:val="24"/>
        </w:rPr>
        <w:lastRenderedPageBreak/>
        <w:t xml:space="preserve">на 2014 - 2017 годы и на период до 2021 года» областной государственной </w:t>
      </w:r>
      <w:hyperlink r:id="rId27">
        <w:r w:rsidRPr="000614F1">
          <w:rPr>
            <w:rStyle w:val="ListLabel14"/>
            <w:sz w:val="24"/>
            <w:szCs w:val="24"/>
          </w:rPr>
          <w:t>программы</w:t>
        </w:r>
      </w:hyperlink>
      <w:r w:rsidRPr="000614F1">
        <w:rPr>
          <w:rStyle w:val="ListLabel14"/>
          <w:sz w:val="24"/>
          <w:szCs w:val="24"/>
        </w:rPr>
        <w:t xml:space="preserve">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муниципальной программы «Социальное развитие села в Поныровском районе Курской области», </w:t>
      </w:r>
      <w:r w:rsidR="003F6258" w:rsidRPr="003F6258">
        <w:rPr>
          <w:rStyle w:val="ListLabel14"/>
          <w:sz w:val="24"/>
          <w:szCs w:val="24"/>
        </w:rPr>
        <w:t>подпрограммы «Устойчивое развитие сельских территорий Поныровского района Курской области»</w:t>
      </w:r>
      <w:r w:rsidR="003F6258">
        <w:rPr>
          <w:rStyle w:val="ListLabel14"/>
          <w:sz w:val="24"/>
          <w:szCs w:val="24"/>
        </w:rPr>
        <w:t xml:space="preserve">, </w:t>
      </w:r>
      <w:r w:rsidRPr="000614F1">
        <w:rPr>
          <w:rStyle w:val="ListLabel14"/>
          <w:sz w:val="24"/>
          <w:szCs w:val="24"/>
        </w:rPr>
        <w:t>утвержденной постановлением администрации Поныровского района Курской области от 30.09.2014 № 540, которые создали определенные предпосылки для укрепления производственного и инфраструктурного потенциала сельских территорий.</w:t>
      </w:r>
    </w:p>
    <w:p w:rsidR="00195CC6" w:rsidRPr="000614F1" w:rsidRDefault="00195CC6" w:rsidP="00331F65">
      <w:pPr>
        <w:spacing w:after="0" w:line="240" w:lineRule="auto"/>
        <w:ind w:firstLine="709"/>
        <w:jc w:val="both"/>
        <w:rPr>
          <w:rStyle w:val="ListLabel14"/>
          <w:sz w:val="24"/>
          <w:szCs w:val="24"/>
        </w:rPr>
      </w:pPr>
      <w:r w:rsidRPr="003F6258">
        <w:rPr>
          <w:rStyle w:val="ListLabel14"/>
          <w:sz w:val="24"/>
          <w:szCs w:val="24"/>
        </w:rPr>
        <w:t>Вместе с тем, несмотря на положительный эффект от реализации мероприятий под</w:t>
      </w:r>
      <w:hyperlink r:id="rId28">
        <w:r w:rsidRPr="003F6258">
          <w:rPr>
            <w:rStyle w:val="ListLabel14"/>
            <w:sz w:val="24"/>
            <w:szCs w:val="24"/>
          </w:rPr>
          <w:t>программы</w:t>
        </w:r>
      </w:hyperlink>
      <w:r w:rsidRPr="003F6258">
        <w:rPr>
          <w:rStyle w:val="ListLabel14"/>
          <w:sz w:val="24"/>
          <w:szCs w:val="24"/>
        </w:rPr>
        <w:t xml:space="preserve"> «Устойчивое развитие сельских территорий Курской области на 2014 - 2017 годы и на период до 2021 года», подпрограммы «Устойчивое развитие сельских территорий Поныровского района Курской области»,</w:t>
      </w:r>
      <w:r w:rsidRPr="000614F1">
        <w:rPr>
          <w:rStyle w:val="ListLabel14"/>
          <w:sz w:val="24"/>
          <w:szCs w:val="24"/>
        </w:rPr>
        <w:t xml:space="preserve">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Набор мероприятий в рамках подпрограммы должен обеспечивать возможность получения доступа к создаваемым объектам инфраструктуры.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целях обеспечения доступности объектов здравоохранения и образования для сельского населения, расположенных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строительству и реконструкции локальных водопроводов, строительству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Проекты развития сельских территорий должны обеспечивать достижение целевых показателей, установленных </w:t>
      </w:r>
      <w:r w:rsidR="0091705C">
        <w:rPr>
          <w:rStyle w:val="ListLabel14"/>
          <w:sz w:val="24"/>
          <w:szCs w:val="24"/>
        </w:rPr>
        <w:t>муниципальной</w:t>
      </w:r>
      <w:r w:rsidRPr="000614F1">
        <w:rPr>
          <w:rStyle w:val="ListLabel14"/>
          <w:sz w:val="24"/>
          <w:szCs w:val="24"/>
        </w:rPr>
        <w:t xml:space="preserve">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551A2F" w:rsidRDefault="00551A2F" w:rsidP="0091705C">
      <w:pPr>
        <w:spacing w:after="0" w:line="240" w:lineRule="auto"/>
        <w:outlineLvl w:val="1"/>
        <w:rPr>
          <w:rFonts w:ascii="Times New Roman" w:hAnsi="Times New Roman" w:cs="Times New Roman"/>
          <w:b/>
          <w:bCs/>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2. Приоритеты государственной политики в сфере реализации</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подпрограммы, цели, задачи и показатели (индикаторы)</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достижения целей и решения задач, описание основных</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ожидаемых конечных результатов подпрограммы, сроков</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и контрольных этапов реализации подпрограммы</w:t>
      </w:r>
    </w:p>
    <w:p w:rsidR="00195CC6" w:rsidRPr="000614F1" w:rsidRDefault="00195CC6">
      <w:pPr>
        <w:spacing w:after="0"/>
        <w:ind w:firstLine="540"/>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w:t>
      </w:r>
      <w:r w:rsidR="000804E2">
        <w:rPr>
          <w:rStyle w:val="ListLabel14"/>
          <w:sz w:val="24"/>
          <w:szCs w:val="24"/>
        </w:rPr>
        <w:t xml:space="preserve">враля 2015 г. № 151-р </w:t>
      </w:r>
      <w:r w:rsidRPr="000614F1">
        <w:rPr>
          <w:rStyle w:val="ListLabel14"/>
          <w:sz w:val="24"/>
          <w:szCs w:val="24"/>
        </w:rPr>
        <w:t xml:space="preserve">(далее – Стратегия).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Основной целью подпрограммы является создание комфортных условий жизнедеятельности в сельской местности.</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Задачами подпрограммы является:</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сельских территорий;</w:t>
      </w:r>
    </w:p>
    <w:p w:rsidR="008B0597" w:rsidRDefault="008B0597" w:rsidP="008B0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Целевыми показателями (индикаторами) подпрограммы являются: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ввод в эксплуатацию автомобильных дорог, км;</w:t>
      </w:r>
    </w:p>
    <w:p w:rsidR="00195CC6" w:rsidRPr="000614F1" w:rsidRDefault="00195CC6" w:rsidP="00331F65">
      <w:pPr>
        <w:spacing w:after="0" w:line="240" w:lineRule="auto"/>
        <w:ind w:firstLine="709"/>
        <w:jc w:val="both"/>
        <w:rPr>
          <w:rStyle w:val="ListLabel14"/>
          <w:sz w:val="24"/>
          <w:szCs w:val="24"/>
        </w:rPr>
      </w:pPr>
      <w:r w:rsidRPr="006F637D">
        <w:rPr>
          <w:rFonts w:ascii="Times New Roman" w:hAnsi="Times New Roman" w:cs="Times New Roman"/>
          <w:sz w:val="24"/>
          <w:szCs w:val="24"/>
        </w:rPr>
        <w:t>ввод в действие распределительных газовых сетей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ввод в действие локальных водопроводов на сельских территориях,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Плановые значения целевых показателей (индикаторов) подпрограммы приведены в </w:t>
      </w:r>
      <w:hyperlink r:id="rId29" w:history="1">
        <w:r w:rsidRPr="000614F1">
          <w:rPr>
            <w:rStyle w:val="ListLabel14"/>
            <w:sz w:val="24"/>
            <w:szCs w:val="24"/>
          </w:rPr>
          <w:t>приложении № 1</w:t>
        </w:r>
      </w:hyperlink>
      <w:r w:rsidRPr="000614F1">
        <w:rPr>
          <w:rFonts w:ascii="Times New Roman" w:hAnsi="Times New Roman" w:cs="Times New Roman"/>
          <w:sz w:val="24"/>
          <w:szCs w:val="24"/>
        </w:rPr>
        <w:t>, № 1а</w:t>
      </w:r>
      <w:r w:rsidRPr="000614F1">
        <w:rPr>
          <w:rStyle w:val="ListLabel14"/>
          <w:sz w:val="24"/>
          <w:szCs w:val="24"/>
        </w:rPr>
        <w:t xml:space="preserve"> к муниципальной программе.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95CC6" w:rsidRDefault="00195CC6" w:rsidP="00331F65">
      <w:pPr>
        <w:spacing w:after="0" w:line="240" w:lineRule="auto"/>
        <w:ind w:firstLine="709"/>
        <w:jc w:val="both"/>
        <w:rPr>
          <w:rStyle w:val="ListLabel14"/>
          <w:sz w:val="24"/>
          <w:szCs w:val="24"/>
        </w:rPr>
      </w:pPr>
      <w:r w:rsidRPr="000614F1">
        <w:rPr>
          <w:rStyle w:val="ListLabel14"/>
          <w:sz w:val="24"/>
          <w:szCs w:val="24"/>
        </w:rPr>
        <w:t xml:space="preserve">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Pr>
          <w:rStyle w:val="ListLabel14"/>
          <w:sz w:val="24"/>
          <w:szCs w:val="24"/>
        </w:rPr>
        <w:t xml:space="preserve">на </w:t>
      </w:r>
      <w:r w:rsidR="00AC4908" w:rsidRPr="0091705C">
        <w:rPr>
          <w:rStyle w:val="ListLabel14"/>
          <w:sz w:val="24"/>
          <w:szCs w:val="24"/>
        </w:rPr>
        <w:t>8,992</w:t>
      </w:r>
      <w:r w:rsidRPr="0091705C">
        <w:rPr>
          <w:rStyle w:val="ListLabel14"/>
          <w:sz w:val="24"/>
          <w:szCs w:val="24"/>
        </w:rPr>
        <w:t xml:space="preserve"> км;</w:t>
      </w:r>
    </w:p>
    <w:p w:rsidR="00920E47" w:rsidRPr="000614F1" w:rsidRDefault="00920E47" w:rsidP="00920E47">
      <w:pPr>
        <w:spacing w:after="0" w:line="240" w:lineRule="auto"/>
        <w:ind w:firstLine="709"/>
        <w:jc w:val="both"/>
        <w:rPr>
          <w:rStyle w:val="ListLabel14"/>
          <w:sz w:val="24"/>
          <w:szCs w:val="24"/>
        </w:rPr>
      </w:pPr>
      <w:r>
        <w:rPr>
          <w:rFonts w:ascii="Times New Roman" w:hAnsi="Times New Roman" w:cs="Times New Roman"/>
          <w:sz w:val="24"/>
          <w:szCs w:val="24"/>
        </w:rPr>
        <w:t>реализация проектов по благоустройству сельских территорий – 43 проекта;</w:t>
      </w:r>
    </w:p>
    <w:p w:rsidR="00195CC6" w:rsidRPr="000614F1" w:rsidRDefault="00195CC6" w:rsidP="00331F65">
      <w:pPr>
        <w:spacing w:after="0" w:line="240" w:lineRule="auto"/>
        <w:ind w:firstLine="709"/>
        <w:jc w:val="both"/>
        <w:rPr>
          <w:rStyle w:val="ListLabel14"/>
          <w:sz w:val="24"/>
          <w:szCs w:val="24"/>
        </w:rPr>
      </w:pPr>
      <w:r>
        <w:rPr>
          <w:rFonts w:ascii="Times New Roman" w:hAnsi="Times New Roman" w:cs="Times New Roman"/>
          <w:sz w:val="24"/>
          <w:szCs w:val="24"/>
        </w:rPr>
        <w:t>увеличить количество</w:t>
      </w:r>
      <w:r w:rsidRPr="006F637D">
        <w:rPr>
          <w:rFonts w:ascii="Times New Roman" w:hAnsi="Times New Roman" w:cs="Times New Roman"/>
          <w:sz w:val="24"/>
          <w:szCs w:val="24"/>
        </w:rPr>
        <w:t xml:space="preserve"> распределительных газовых сетей на сельских территориях</w:t>
      </w:r>
      <w:r>
        <w:rPr>
          <w:rFonts w:ascii="Times New Roman" w:hAnsi="Times New Roman" w:cs="Times New Roman"/>
          <w:sz w:val="24"/>
          <w:szCs w:val="24"/>
        </w:rPr>
        <w:t xml:space="preserve"> на 1,8 </w:t>
      </w:r>
      <w:r w:rsidRPr="006F637D">
        <w:rPr>
          <w:rFonts w:ascii="Times New Roman" w:hAnsi="Times New Roman" w:cs="Times New Roman"/>
          <w:sz w:val="24"/>
          <w:szCs w:val="24"/>
        </w:rPr>
        <w:t>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увеличить количество локальных водопроводов на сельских территориях на</w:t>
      </w:r>
      <w:r>
        <w:rPr>
          <w:rStyle w:val="ListLabel14"/>
          <w:sz w:val="24"/>
          <w:szCs w:val="24"/>
        </w:rPr>
        <w:t xml:space="preserve"> </w:t>
      </w:r>
      <w:r w:rsidR="00AC4908" w:rsidRPr="0091705C">
        <w:rPr>
          <w:rStyle w:val="ListLabel14"/>
          <w:sz w:val="24"/>
          <w:szCs w:val="24"/>
        </w:rPr>
        <w:t>10,0</w:t>
      </w:r>
      <w:r>
        <w:rPr>
          <w:rStyle w:val="ListLabel14"/>
          <w:sz w:val="24"/>
          <w:szCs w:val="24"/>
        </w:rPr>
        <w:t xml:space="preserve"> км.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Подпрограмму предполагается реализовать в один этап -  2020 -</w:t>
      </w:r>
      <w:r w:rsidR="00CB6B11">
        <w:rPr>
          <w:rStyle w:val="ListLabel14"/>
          <w:sz w:val="24"/>
          <w:szCs w:val="24"/>
        </w:rPr>
        <w:t xml:space="preserve"> </w:t>
      </w:r>
      <w:r w:rsidR="00CB6B11" w:rsidRPr="00CB6B11">
        <w:rPr>
          <w:rStyle w:val="ListLabel14"/>
          <w:color w:val="FF0000"/>
          <w:sz w:val="24"/>
          <w:szCs w:val="24"/>
        </w:rPr>
        <w:t>202</w:t>
      </w:r>
      <w:r w:rsidR="00E25339">
        <w:rPr>
          <w:rStyle w:val="ListLabel14"/>
          <w:color w:val="FF0000"/>
          <w:sz w:val="24"/>
          <w:szCs w:val="24"/>
        </w:rPr>
        <w:t>7</w:t>
      </w:r>
      <w:r w:rsidRPr="000614F1">
        <w:rPr>
          <w:rStyle w:val="ListLabel14"/>
          <w:sz w:val="24"/>
          <w:szCs w:val="24"/>
        </w:rPr>
        <w:t xml:space="preserve"> годы.</w:t>
      </w:r>
    </w:p>
    <w:p w:rsidR="00195CC6" w:rsidRPr="000614F1" w:rsidRDefault="00772452" w:rsidP="00331F65">
      <w:pPr>
        <w:spacing w:after="0" w:line="240" w:lineRule="auto"/>
        <w:ind w:firstLine="709"/>
        <w:jc w:val="both"/>
        <w:rPr>
          <w:rStyle w:val="ListLabel14"/>
          <w:sz w:val="24"/>
          <w:szCs w:val="24"/>
        </w:rPr>
      </w:pPr>
      <w:hyperlink r:id="rId30">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подпрограммы приведены в приложении № 1, № 1а к </w:t>
      </w:r>
      <w:r w:rsidR="003F6258">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3. Характеристика ведомственных целевых программ</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lastRenderedPageBreak/>
        <w:t>и основных мероприятий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Реализация ведомственных целевых программ подпрограммой не предусматривается.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Основное мероприятие </w:t>
      </w:r>
      <w:r w:rsidRPr="000614F1">
        <w:rPr>
          <w:rFonts w:ascii="Times New Roman" w:hAnsi="Times New Roman" w:cs="Times New Roman"/>
          <w:sz w:val="24"/>
          <w:szCs w:val="24"/>
        </w:rPr>
        <w:t xml:space="preserve">«Комплексное обустройство сельских поселений Поныровского района Курской области объектами социальной и инженерной инфраструктуры», </w:t>
      </w:r>
      <w:r w:rsidRPr="000614F1">
        <w:rPr>
          <w:rStyle w:val="ListLabel14"/>
          <w:sz w:val="24"/>
          <w:szCs w:val="24"/>
        </w:rPr>
        <w:t>подпрограммы направлено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Основное мероприятие будет реализовываться по следующим направлениям:</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 современный облик сельских территорий,</w:t>
      </w:r>
      <w:r w:rsidRPr="000614F1">
        <w:rPr>
          <w:rFonts w:ascii="Times New Roman" w:hAnsi="Times New Roman" w:cs="Times New Roman"/>
          <w:sz w:val="24"/>
          <w:szCs w:val="24"/>
        </w:rPr>
        <w:t xml:space="preserve"> которое предусматривает</w:t>
      </w:r>
    </w:p>
    <w:p w:rsidR="00195CC6" w:rsidRPr="000614F1" w:rsidRDefault="00195CC6" w:rsidP="00F8454E">
      <w:pPr>
        <w:spacing w:after="0" w:line="240" w:lineRule="auto"/>
        <w:ind w:firstLine="709"/>
        <w:jc w:val="both"/>
        <w:rPr>
          <w:rStyle w:val="ListLabel14"/>
          <w:sz w:val="24"/>
          <w:szCs w:val="24"/>
        </w:rPr>
      </w:pPr>
      <w:r w:rsidRPr="000614F1">
        <w:rPr>
          <w:rStyle w:val="ListLabel14"/>
          <w:sz w:val="24"/>
          <w:szCs w:val="24"/>
        </w:rPr>
        <w:t>строительство, реконструкцию (модернизацию),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объекты в сфере культуры, спортивные сооружения), объектов социального назначения,</w:t>
      </w:r>
      <w:r w:rsidRPr="000614F1" w:rsidDel="005C61DC">
        <w:rPr>
          <w:rStyle w:val="ListLabel14"/>
          <w:sz w:val="24"/>
          <w:szCs w:val="24"/>
        </w:rPr>
        <w:t xml:space="preserve"> </w:t>
      </w:r>
      <w:r w:rsidRPr="000614F1">
        <w:rPr>
          <w:rStyle w:val="ListLabel14"/>
          <w:sz w:val="24"/>
          <w:szCs w:val="24"/>
        </w:rPr>
        <w:t>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статьей 4 Федерально</w:t>
      </w:r>
      <w:r>
        <w:rPr>
          <w:rStyle w:val="ListLabel14"/>
          <w:sz w:val="24"/>
          <w:szCs w:val="24"/>
        </w:rPr>
        <w:t xml:space="preserve">го закона от </w:t>
      </w:r>
      <w:r w:rsidRPr="000614F1">
        <w:rPr>
          <w:rStyle w:val="ListLabel14"/>
          <w:sz w:val="24"/>
          <w:szCs w:val="24"/>
        </w:rPr>
        <w:t>6 января 1999 года № 7-ФЗ «О народных художественных промыслах»;</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приобретение новых транспортных средств и оборудования </w:t>
      </w:r>
      <w:r w:rsidRPr="000614F1">
        <w:rPr>
          <w:rStyle w:val="ListLabel14"/>
          <w:sz w:val="24"/>
          <w:szCs w:val="24"/>
        </w:rPr>
        <w:br/>
        <w:t>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телемедицинских технологий, оборудование для предоставления дистанционных услуг (включая расширение государственных, образовательных, коммерческих услуг);</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w:t>
      </w:r>
      <w:r w:rsidR="00CB6B11">
        <w:rPr>
          <w:rStyle w:val="ListLabel14"/>
          <w:sz w:val="24"/>
          <w:szCs w:val="24"/>
        </w:rPr>
        <w:t xml:space="preserve"> </w:t>
      </w:r>
      <w:r w:rsidRPr="000614F1">
        <w:rPr>
          <w:rStyle w:val="ListLabel14"/>
          <w:sz w:val="24"/>
          <w:szCs w:val="24"/>
        </w:rPr>
        <w:t>(при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приведет 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lastRenderedPageBreak/>
        <w:t>-</w:t>
      </w:r>
      <w:r w:rsidRPr="000614F1">
        <w:rPr>
          <w:rFonts w:ascii="Times New Roman" w:hAnsi="Times New Roman" w:cs="Times New Roman"/>
          <w:b/>
          <w:bCs/>
          <w:sz w:val="24"/>
          <w:szCs w:val="24"/>
        </w:rPr>
        <w:t xml:space="preserve">Благоустройство сельских территорий, </w:t>
      </w:r>
      <w:r w:rsidRPr="000614F1">
        <w:rPr>
          <w:rFonts w:ascii="Times New Roman" w:hAnsi="Times New Roman" w:cs="Times New Roman"/>
          <w:sz w:val="24"/>
          <w:szCs w:val="24"/>
        </w:rPr>
        <w:t>которое</w:t>
      </w:r>
      <w:r w:rsidR="000804E2">
        <w:rPr>
          <w:rFonts w:ascii="Times New Roman" w:hAnsi="Times New Roman" w:cs="Times New Roman"/>
          <w:b/>
          <w:bCs/>
          <w:sz w:val="24"/>
          <w:szCs w:val="24"/>
        </w:rPr>
        <w:t xml:space="preserve"> </w:t>
      </w:r>
      <w:r w:rsidRPr="000614F1">
        <w:rPr>
          <w:rStyle w:val="ListLabel14"/>
          <w:sz w:val="24"/>
          <w:szCs w:val="24"/>
        </w:rPr>
        <w:t>предусматривает реализацию общественно значимых проектов по благоустройству сельских территорий: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в) организация пешеходных коммуникаций, в том числе тротуаров, аллей, дорожек, тропинок;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г) обустройство территории в целях обеспечения беспрепятственного передвижения инвалидов и других маломобильных групп населения;</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д) организация ливневых стоков;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е) обустройство общественных колодцев и водоразборных колонок;</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ж) обустройство площадок накопления твердых коммунальных отходов;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з) сохранение и восстановление природных ландшафтов и историко-культурных памятников.</w:t>
      </w:r>
    </w:p>
    <w:p w:rsidR="00195CC6" w:rsidRPr="000614F1" w:rsidRDefault="00195CC6" w:rsidP="00331F65">
      <w:pPr>
        <w:spacing w:after="0" w:line="240" w:lineRule="auto"/>
        <w:ind w:firstLine="709"/>
        <w:jc w:val="both"/>
        <w:rPr>
          <w:rStyle w:val="ListLabel14"/>
          <w:sz w:val="24"/>
          <w:szCs w:val="24"/>
        </w:rPr>
      </w:pPr>
      <w:r w:rsidRPr="000614F1">
        <w:rPr>
          <w:rStyle w:val="ListLabel14"/>
          <w:sz w:val="24"/>
          <w:szCs w:val="24"/>
        </w:rPr>
        <w:t xml:space="preserve">   Ожидаемыми результатами реализации основного мероприятия является </w:t>
      </w:r>
      <w:r w:rsidRPr="00920E47">
        <w:rPr>
          <w:rStyle w:val="ListLabel14"/>
          <w:sz w:val="24"/>
          <w:szCs w:val="24"/>
        </w:rPr>
        <w:t xml:space="preserve">реализация </w:t>
      </w:r>
      <w:r w:rsidR="00AC4908" w:rsidRPr="00920E47">
        <w:rPr>
          <w:rStyle w:val="ListLabel14"/>
          <w:sz w:val="24"/>
          <w:szCs w:val="24"/>
        </w:rPr>
        <w:t>43</w:t>
      </w:r>
      <w:r>
        <w:rPr>
          <w:rStyle w:val="ListLabel14"/>
          <w:sz w:val="24"/>
          <w:szCs w:val="24"/>
        </w:rPr>
        <w:t xml:space="preserve"> </w:t>
      </w:r>
      <w:r w:rsidRPr="000614F1">
        <w:rPr>
          <w:rStyle w:val="ListLabel14"/>
          <w:sz w:val="24"/>
          <w:szCs w:val="24"/>
        </w:rPr>
        <w:t>проект</w:t>
      </w:r>
      <w:r>
        <w:rPr>
          <w:rStyle w:val="ListLabel14"/>
          <w:sz w:val="24"/>
          <w:szCs w:val="24"/>
        </w:rPr>
        <w:t>а</w:t>
      </w:r>
      <w:r w:rsidRPr="000614F1">
        <w:rPr>
          <w:rStyle w:val="ListLabel14"/>
          <w:sz w:val="24"/>
          <w:szCs w:val="24"/>
        </w:rPr>
        <w:t xml:space="preserve"> по благоустройству сельских территорий.</w:t>
      </w:r>
    </w:p>
    <w:p w:rsidR="00AC4908" w:rsidRDefault="00195CC6"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повлечет снижение качества жизни сельского населения;</w:t>
      </w:r>
      <w:r w:rsidR="00AC4908" w:rsidRPr="00AC4908">
        <w:rPr>
          <w:rStyle w:val="ListLabel14"/>
          <w:sz w:val="24"/>
          <w:szCs w:val="24"/>
        </w:rPr>
        <w:t xml:space="preserve"> </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w:t>
      </w:r>
      <w:r w:rsidRPr="000614F1">
        <w:rPr>
          <w:rFonts w:ascii="Times New Roman" w:hAnsi="Times New Roman" w:cs="Times New Roman"/>
          <w:b/>
          <w:bCs/>
          <w:sz w:val="24"/>
          <w:szCs w:val="24"/>
        </w:rPr>
        <w:t xml:space="preserve">Развитие транспортной инфраструктуры, </w:t>
      </w:r>
      <w:r w:rsidRPr="000614F1">
        <w:rPr>
          <w:rFonts w:ascii="Times New Roman" w:hAnsi="Times New Roman" w:cs="Times New Roman"/>
          <w:sz w:val="24"/>
          <w:szCs w:val="24"/>
        </w:rPr>
        <w:t>которое предусматривает</w:t>
      </w:r>
      <w:r w:rsidRPr="000614F1">
        <w:rPr>
          <w:rStyle w:val="ListLabel14"/>
          <w:sz w:val="24"/>
          <w:szCs w:val="24"/>
        </w:rPr>
        <w:t xml:space="preserve">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 </w:t>
      </w:r>
      <w:r w:rsidRPr="00920E47">
        <w:rPr>
          <w:rStyle w:val="ListLabel14"/>
          <w:sz w:val="24"/>
          <w:szCs w:val="24"/>
        </w:rPr>
        <w:t>8,992</w:t>
      </w:r>
      <w:r w:rsidRPr="00AC4908">
        <w:rPr>
          <w:rStyle w:val="ListLabel14"/>
          <w:sz w:val="24"/>
          <w:szCs w:val="24"/>
        </w:rPr>
        <w:t xml:space="preserve"> км</w:t>
      </w:r>
      <w:r w:rsidRPr="000614F1">
        <w:rPr>
          <w:rStyle w:val="ListLabel14"/>
          <w:sz w:val="24"/>
          <w:szCs w:val="24"/>
        </w:rPr>
        <w:t>.</w:t>
      </w:r>
    </w:p>
    <w:p w:rsidR="00AC4908" w:rsidRPr="000614F1" w:rsidRDefault="00AC4908" w:rsidP="00AC4908">
      <w:pPr>
        <w:spacing w:after="0" w:line="240" w:lineRule="auto"/>
        <w:ind w:firstLine="709"/>
        <w:jc w:val="both"/>
        <w:rPr>
          <w:rStyle w:val="ListLabel14"/>
          <w:sz w:val="24"/>
          <w:szCs w:val="24"/>
        </w:rPr>
      </w:pPr>
      <w:r w:rsidRPr="000614F1">
        <w:rPr>
          <w:rStyle w:val="ListLabel14"/>
          <w:sz w:val="24"/>
          <w:szCs w:val="24"/>
        </w:rPr>
        <w:t xml:space="preserve">   Не реализация данного направления приведет к значительным потерям сельского населения, что повлечет снижение темпов роста социально-экономического развития региона;</w:t>
      </w:r>
    </w:p>
    <w:p w:rsidR="00195CC6" w:rsidRPr="000614F1" w:rsidRDefault="00195CC6" w:rsidP="00331F65">
      <w:pPr>
        <w:spacing w:after="0" w:line="240" w:lineRule="auto"/>
        <w:ind w:firstLine="709"/>
        <w:jc w:val="both"/>
        <w:rPr>
          <w:rStyle w:val="ListLabel14"/>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w:t>
      </w:r>
      <w:r w:rsidR="00885147">
        <w:rPr>
          <w:rFonts w:ascii="Times New Roman" w:hAnsi="Times New Roman" w:cs="Times New Roman"/>
          <w:b/>
          <w:bCs/>
          <w:sz w:val="24"/>
          <w:szCs w:val="24"/>
        </w:rPr>
        <w:t xml:space="preserve"> </w:t>
      </w:r>
      <w:r w:rsidRPr="000614F1">
        <w:rPr>
          <w:rFonts w:ascii="Times New Roman" w:hAnsi="Times New Roman" w:cs="Times New Roman"/>
          <w:b/>
          <w:bCs/>
          <w:sz w:val="24"/>
          <w:szCs w:val="24"/>
        </w:rPr>
        <w:t xml:space="preserve">Развитие инженерной инфраструктуры на сельских территориях, </w:t>
      </w:r>
      <w:r w:rsidRPr="00817845">
        <w:rPr>
          <w:rFonts w:ascii="Times New Roman" w:hAnsi="Times New Roman" w:cs="Times New Roman"/>
          <w:sz w:val="24"/>
          <w:szCs w:val="24"/>
        </w:rPr>
        <w:t xml:space="preserve">которое предусматривает </w:t>
      </w:r>
      <w:r w:rsidRPr="00817845">
        <w:rPr>
          <w:rStyle w:val="ListLabel14"/>
          <w:sz w:val="24"/>
          <w:szCs w:val="24"/>
        </w:rPr>
        <w:t>развитие газификации (распределительные газовые сети) на сельских территориях</w:t>
      </w:r>
      <w:r>
        <w:rPr>
          <w:rStyle w:val="ListLabel14"/>
          <w:sz w:val="24"/>
          <w:szCs w:val="24"/>
        </w:rPr>
        <w:t xml:space="preserve">, </w:t>
      </w:r>
      <w:r w:rsidRPr="000614F1">
        <w:rPr>
          <w:rStyle w:val="ListLabel14"/>
          <w:sz w:val="24"/>
          <w:szCs w:val="24"/>
        </w:rPr>
        <w:t>водоснабжения (локальные водопроводы) на сельских территориях.</w:t>
      </w:r>
    </w:p>
    <w:p w:rsidR="00195CC6" w:rsidRDefault="00195CC6" w:rsidP="00564125">
      <w:pPr>
        <w:spacing w:after="0" w:line="240" w:lineRule="auto"/>
        <w:ind w:firstLine="709"/>
        <w:jc w:val="both"/>
        <w:rPr>
          <w:rStyle w:val="ListLabel14"/>
          <w:sz w:val="24"/>
          <w:szCs w:val="24"/>
        </w:rPr>
      </w:pPr>
      <w:r w:rsidRPr="000614F1">
        <w:rPr>
          <w:rStyle w:val="ListLabel14"/>
          <w:sz w:val="24"/>
          <w:szCs w:val="24"/>
        </w:rPr>
        <w:t xml:space="preserve">Ожидаемыми результатами реализации основного мероприятия являются: </w:t>
      </w:r>
    </w:p>
    <w:p w:rsidR="00195CC6" w:rsidRDefault="00195CC6" w:rsidP="00564125">
      <w:pPr>
        <w:spacing w:after="0" w:line="240" w:lineRule="auto"/>
        <w:ind w:firstLine="709"/>
        <w:jc w:val="both"/>
        <w:rPr>
          <w:rStyle w:val="ListLabel14"/>
          <w:sz w:val="24"/>
          <w:szCs w:val="24"/>
        </w:rPr>
      </w:pPr>
      <w:r>
        <w:rPr>
          <w:rStyle w:val="ListLabel14"/>
          <w:sz w:val="24"/>
          <w:szCs w:val="24"/>
        </w:rPr>
        <w:t xml:space="preserve">а) увеличение количества распределительных газовых сетей на сельских территориях на </w:t>
      </w:r>
      <w:r w:rsidRPr="00AC4908">
        <w:rPr>
          <w:rStyle w:val="ListLabel14"/>
          <w:sz w:val="24"/>
          <w:szCs w:val="24"/>
        </w:rPr>
        <w:t>1,8 км;</w:t>
      </w:r>
    </w:p>
    <w:p w:rsidR="00195CC6" w:rsidRPr="000614F1" w:rsidRDefault="00195CC6" w:rsidP="00564125">
      <w:pPr>
        <w:spacing w:after="0" w:line="240" w:lineRule="auto"/>
        <w:ind w:firstLine="709"/>
        <w:jc w:val="both"/>
        <w:rPr>
          <w:rStyle w:val="ListLabel14"/>
          <w:sz w:val="24"/>
          <w:szCs w:val="24"/>
        </w:rPr>
      </w:pPr>
      <w:r>
        <w:rPr>
          <w:rStyle w:val="ListLabel14"/>
          <w:sz w:val="24"/>
          <w:szCs w:val="24"/>
        </w:rPr>
        <w:t xml:space="preserve">б) </w:t>
      </w:r>
      <w:r w:rsidRPr="000614F1">
        <w:rPr>
          <w:rStyle w:val="ListLabel14"/>
          <w:sz w:val="24"/>
          <w:szCs w:val="24"/>
        </w:rPr>
        <w:t xml:space="preserve">увеличение количества локальных водопроводов на сельских территориях на </w:t>
      </w:r>
      <w:r w:rsidR="00AC4908" w:rsidRPr="00AC4908">
        <w:rPr>
          <w:rStyle w:val="ListLabel14"/>
          <w:sz w:val="24"/>
          <w:szCs w:val="24"/>
        </w:rPr>
        <w:t>10,0</w:t>
      </w:r>
      <w:r w:rsidRPr="00AC4908">
        <w:rPr>
          <w:rStyle w:val="ListLabel14"/>
          <w:sz w:val="24"/>
          <w:szCs w:val="24"/>
        </w:rPr>
        <w:t xml:space="preserve"> км.</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Не реализация данного направления повлечет снижение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Fonts w:ascii="Times New Roman" w:hAnsi="Times New Roman" w:cs="Times New Roman"/>
          <w:b/>
          <w:bCs/>
          <w:sz w:val="24"/>
          <w:szCs w:val="24"/>
        </w:rPr>
        <w:t xml:space="preserve"> </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4. Характеристика мер государственного регулирования</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C64F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14F1">
        <w:rPr>
          <w:rFonts w:ascii="Times New Roman" w:hAnsi="Times New Roman" w:cs="Times New Roman"/>
          <w:sz w:val="24"/>
          <w:szCs w:val="24"/>
        </w:rPr>
        <w:t xml:space="preserve">        Меры государственного регулирования</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при реализации подпрограммы</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«Создание и развитие инфраструктуры на сельских территориях</w:t>
      </w:r>
      <w:r w:rsidRPr="000614F1">
        <w:rPr>
          <w:rFonts w:ascii="Times New Roman" w:hAnsi="Times New Roman" w:cs="Times New Roman"/>
          <w:b/>
          <w:bCs/>
          <w:sz w:val="24"/>
          <w:szCs w:val="24"/>
        </w:rPr>
        <w:t xml:space="preserve">» </w:t>
      </w:r>
      <w:r w:rsidRPr="000614F1">
        <w:rPr>
          <w:rFonts w:ascii="Times New Roman" w:hAnsi="Times New Roman" w:cs="Times New Roman"/>
          <w:sz w:val="24"/>
          <w:szCs w:val="24"/>
        </w:rPr>
        <w:t xml:space="preserve">не предусмотрены. </w:t>
      </w:r>
    </w:p>
    <w:p w:rsidR="00195CC6" w:rsidRPr="000614F1" w:rsidRDefault="00195CC6" w:rsidP="00C64FBF">
      <w:pPr>
        <w:spacing w:after="0" w:line="240" w:lineRule="auto"/>
        <w:ind w:firstLine="708"/>
        <w:jc w:val="both"/>
        <w:rPr>
          <w:rFonts w:ascii="Times New Roman" w:hAnsi="Times New Roman" w:cs="Times New Roman"/>
          <w:sz w:val="24"/>
          <w:szCs w:val="24"/>
        </w:rPr>
      </w:pPr>
      <w:r w:rsidRPr="000614F1">
        <w:rPr>
          <w:rFonts w:ascii="Times New Roman" w:hAnsi="Times New Roman" w:cs="Times New Roman"/>
          <w:sz w:val="24"/>
          <w:szCs w:val="24"/>
        </w:rPr>
        <w:t>Сведения об основных мерах правового регулирования в сфере реализации подпрограммы «Создание и развитие инфраструктуры на сельских территориях» представлены в Приложении № 3 к муниципальной программе.</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5. Прогноз сводных показателей государственных заданий</w:t>
      </w:r>
    </w:p>
    <w:p w:rsidR="00195CC6" w:rsidRPr="000614F1" w:rsidRDefault="00195CC6">
      <w:pPr>
        <w:spacing w:after="0" w:line="240" w:lineRule="auto"/>
        <w:jc w:val="center"/>
        <w:rPr>
          <w:rFonts w:ascii="Times New Roman" w:hAnsi="Times New Roman" w:cs="Times New Roman"/>
          <w:b/>
          <w:bCs/>
          <w:sz w:val="24"/>
          <w:szCs w:val="24"/>
        </w:rPr>
      </w:pPr>
      <w:r w:rsidRPr="000614F1">
        <w:rPr>
          <w:rFonts w:ascii="Times New Roman" w:hAnsi="Times New Roman" w:cs="Times New Roman"/>
          <w:b/>
          <w:bCs/>
          <w:sz w:val="24"/>
          <w:szCs w:val="24"/>
        </w:rPr>
        <w:t>по этапам реализации подпрограммы</w:t>
      </w:r>
    </w:p>
    <w:p w:rsidR="00195CC6" w:rsidRPr="000614F1" w:rsidRDefault="00195CC6">
      <w:pPr>
        <w:spacing w:after="0" w:line="240" w:lineRule="auto"/>
        <w:jc w:val="both"/>
        <w:rPr>
          <w:rFonts w:ascii="Times New Roman" w:hAnsi="Times New Roman" w:cs="Times New Roman"/>
          <w:sz w:val="24"/>
          <w:szCs w:val="24"/>
        </w:rPr>
      </w:pPr>
    </w:p>
    <w:p w:rsidR="00195CC6" w:rsidRPr="000614F1" w:rsidRDefault="00195CC6" w:rsidP="000614F1">
      <w:pPr>
        <w:widowControl w:val="0"/>
        <w:tabs>
          <w:tab w:val="left" w:pos="1400"/>
        </w:tabs>
        <w:spacing w:after="0" w:line="240" w:lineRule="auto"/>
        <w:ind w:firstLine="709"/>
        <w:jc w:val="both"/>
        <w:rPr>
          <w:rFonts w:ascii="Times New Roman" w:hAnsi="Times New Roman" w:cs="Times New Roman"/>
          <w:sz w:val="24"/>
          <w:szCs w:val="24"/>
        </w:rPr>
      </w:pPr>
      <w:r w:rsidRPr="000614F1">
        <w:rPr>
          <w:rFonts w:ascii="Times New Roman" w:hAnsi="Times New Roman" w:cs="Times New Roman"/>
          <w:sz w:val="24"/>
          <w:szCs w:val="24"/>
        </w:rPr>
        <w:t xml:space="preserve">В рамках реализации муниципальной подпрограммы не предусматривается </w:t>
      </w:r>
      <w:r w:rsidRPr="000614F1">
        <w:rPr>
          <w:rFonts w:ascii="Times New Roman" w:hAnsi="Times New Roman" w:cs="Times New Roman"/>
          <w:sz w:val="24"/>
          <w:szCs w:val="24"/>
        </w:rPr>
        <w:lastRenderedPageBreak/>
        <w:t>оказание муниципальных услуг (выполнение работ) муниципальными учреждениями Поныровского района Курской области.</w:t>
      </w:r>
    </w:p>
    <w:p w:rsidR="00195CC6" w:rsidRPr="000614F1" w:rsidRDefault="00195CC6">
      <w:pPr>
        <w:spacing w:after="0"/>
        <w:jc w:val="center"/>
        <w:outlineLvl w:val="1"/>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6. Характеристика основных мероприятий, реализуемых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муниципальными образованиями Курской области</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Основные мероприятия, осуществляемые муниципальными образованиями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софинансирования мероприятий за счет средств федерального и областного бюджетов;</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195CC6" w:rsidRPr="000614F1" w:rsidRDefault="00772452" w:rsidP="00564125">
      <w:pPr>
        <w:spacing w:after="0" w:line="240" w:lineRule="auto"/>
        <w:ind w:firstLine="709"/>
        <w:jc w:val="both"/>
        <w:rPr>
          <w:rStyle w:val="ListLabel14"/>
          <w:sz w:val="24"/>
          <w:szCs w:val="24"/>
        </w:rPr>
      </w:pPr>
      <w:hyperlink r:id="rId31">
        <w:r w:rsidR="00195CC6" w:rsidRPr="000614F1">
          <w:rPr>
            <w:rStyle w:val="ListLabel14"/>
            <w:sz w:val="24"/>
            <w:szCs w:val="24"/>
          </w:rPr>
          <w:t>Сведения</w:t>
        </w:r>
      </w:hyperlink>
      <w:r w:rsidR="00195CC6" w:rsidRPr="000614F1">
        <w:rPr>
          <w:rStyle w:val="ListLabel14"/>
          <w:sz w:val="24"/>
          <w:szCs w:val="24"/>
        </w:rPr>
        <w:t xml:space="preserve"> о показателях (индикаторах) в разрезе муниципальных образований </w:t>
      </w:r>
      <w:r w:rsidR="00920E47">
        <w:rPr>
          <w:rStyle w:val="ListLabel14"/>
          <w:sz w:val="24"/>
          <w:szCs w:val="24"/>
        </w:rPr>
        <w:t xml:space="preserve">Поныровского района </w:t>
      </w:r>
      <w:r w:rsidR="00195CC6" w:rsidRPr="000614F1">
        <w:rPr>
          <w:rStyle w:val="ListLabel14"/>
          <w:sz w:val="24"/>
          <w:szCs w:val="24"/>
        </w:rPr>
        <w:t xml:space="preserve">Курской области приведены в приложении № 1а к </w:t>
      </w:r>
      <w:r w:rsidR="00920E47">
        <w:rPr>
          <w:rStyle w:val="ListLabel14"/>
          <w:sz w:val="24"/>
          <w:szCs w:val="24"/>
        </w:rPr>
        <w:t>муниципальной</w:t>
      </w:r>
      <w:r w:rsidR="00195CC6" w:rsidRPr="000614F1">
        <w:rPr>
          <w:rStyle w:val="ListLabel14"/>
          <w:sz w:val="24"/>
          <w:szCs w:val="24"/>
        </w:rPr>
        <w:t xml:space="preserve"> программе.</w:t>
      </w:r>
    </w:p>
    <w:p w:rsidR="00195CC6" w:rsidRPr="000614F1" w:rsidRDefault="00195CC6">
      <w:pPr>
        <w:spacing w:after="0"/>
        <w:jc w:val="both"/>
        <w:rPr>
          <w:rFonts w:ascii="Times New Roman" w:hAnsi="Times New Roman" w:cs="Times New Roman"/>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7. Информация об участии предприятий и организаций</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независимо от их организационно-правовых форм и форм</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собственности, а также государственных внебюджетных фондов</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в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9E59D8">
      <w:pPr>
        <w:widowControl w:val="0"/>
        <w:tabs>
          <w:tab w:val="left" w:pos="1400"/>
        </w:tabs>
        <w:autoSpaceDE w:val="0"/>
        <w:autoSpaceDN w:val="0"/>
        <w:adjustRightInd w:val="0"/>
        <w:spacing w:after="0" w:line="240" w:lineRule="auto"/>
        <w:ind w:firstLine="708"/>
        <w:rPr>
          <w:rFonts w:ascii="Times New Roman" w:hAnsi="Times New Roman" w:cs="Times New Roman"/>
          <w:sz w:val="24"/>
          <w:szCs w:val="24"/>
        </w:rPr>
      </w:pPr>
      <w:r w:rsidRPr="000614F1">
        <w:rPr>
          <w:rFonts w:ascii="Times New Roman" w:hAnsi="Times New Roman" w:cs="Times New Roman"/>
          <w:sz w:val="24"/>
          <w:szCs w:val="24"/>
        </w:rPr>
        <w:t xml:space="preserve">Участие муниципальных поселений Поныровского района Курской области в достижении целей и задач муниципальной подпрограммы не предусмотрено. </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t>8. Обоснование объема финансовых ресурсов, необходимых</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для реализации подпрограммы</w:t>
      </w:r>
    </w:p>
    <w:p w:rsidR="00195CC6" w:rsidRPr="000614F1" w:rsidRDefault="00195CC6">
      <w:pPr>
        <w:spacing w:after="0"/>
        <w:jc w:val="both"/>
        <w:rPr>
          <w:rFonts w:ascii="Times New Roman" w:hAnsi="Times New Roman" w:cs="Times New Roman"/>
          <w:sz w:val="24"/>
          <w:szCs w:val="24"/>
        </w:rPr>
      </w:pP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сельских территорий.</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C96D64" w:rsidRPr="002511A2" w:rsidRDefault="00195CC6"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Pr>
          <w:rFonts w:ascii="Times New Roman" w:hAnsi="Times New Roman" w:cs="Times New Roman"/>
          <w:sz w:val="24"/>
          <w:szCs w:val="24"/>
        </w:rPr>
        <w:t xml:space="preserve">     </w:t>
      </w:r>
      <w:r w:rsidR="00C96D64" w:rsidRPr="002511A2">
        <w:rPr>
          <w:rFonts w:ascii="Times New Roman" w:hAnsi="Times New Roman" w:cs="Times New Roman"/>
          <w:sz w:val="24"/>
          <w:szCs w:val="24"/>
        </w:rPr>
        <w:t>Общий объем бюджетных ассигнований на реализацию государс</w:t>
      </w:r>
      <w:r w:rsidR="00C96D64">
        <w:rPr>
          <w:rFonts w:ascii="Times New Roman" w:hAnsi="Times New Roman" w:cs="Times New Roman"/>
          <w:sz w:val="24"/>
          <w:szCs w:val="24"/>
        </w:rPr>
        <w:t>твенной программы составляет 24</w:t>
      </w:r>
      <w:r w:rsidR="00C96D64" w:rsidRPr="002511A2">
        <w:rPr>
          <w:rFonts w:ascii="Times New Roman" w:hAnsi="Times New Roman" w:cs="Times New Roman"/>
          <w:sz w:val="24"/>
          <w:szCs w:val="24"/>
        </w:rPr>
        <w:t>411,104 тыс. рублей, в том числе по годам</w:t>
      </w:r>
      <w:r w:rsidR="00C96D64">
        <w:rPr>
          <w:rFonts w:ascii="Times New Roman" w:hAnsi="Times New Roman" w:cs="Times New Roman"/>
          <w:sz w:val="24"/>
          <w:szCs w:val="24"/>
        </w:rPr>
        <w:t xml:space="preserve"> реализации</w:t>
      </w:r>
      <w:r w:rsidR="00C96D64" w:rsidRPr="002511A2">
        <w:rPr>
          <w:rFonts w:ascii="Times New Roman" w:hAnsi="Times New Roman" w:cs="Times New Roman"/>
          <w:sz w:val="24"/>
          <w:szCs w:val="24"/>
        </w:rPr>
        <w:t>:</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24 411,104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 0,000 </w:t>
      </w:r>
      <w:r w:rsidRPr="002511A2">
        <w:rPr>
          <w:rFonts w:ascii="Times New Roman" w:hAnsi="Times New Roman" w:cs="Times New Roman"/>
          <w:sz w:val="24"/>
          <w:szCs w:val="24"/>
        </w:rPr>
        <w:t>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Pr="002511A2">
        <w:rPr>
          <w:rFonts w:ascii="Times New Roman" w:hAnsi="Times New Roman" w:cs="Times New Roman"/>
          <w:sz w:val="24"/>
          <w:szCs w:val="24"/>
        </w:rPr>
        <w:t>0,000 тыс. рублей;</w:t>
      </w:r>
    </w:p>
    <w:p w:rsidR="00C96D64" w:rsidRPr="002511A2" w:rsidRDefault="00C96D64"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w:t>
      </w:r>
      <w:r w:rsidRPr="002511A2">
        <w:rPr>
          <w:rFonts w:ascii="Times New Roman" w:hAnsi="Times New Roman" w:cs="Times New Roman"/>
          <w:sz w:val="24"/>
          <w:szCs w:val="24"/>
        </w:rPr>
        <w:t>0,000 тыс. рублей;</w:t>
      </w:r>
    </w:p>
    <w:p w:rsidR="00C96D64" w:rsidRDefault="00C96D64" w:rsidP="00C96D64">
      <w:pPr>
        <w:pStyle w:val="ConsPlusNormal"/>
        <w:jc w:val="both"/>
        <w:rPr>
          <w:rFonts w:ascii="Times New Roman" w:hAnsi="Times New Roman" w:cs="Times New Roman"/>
          <w:sz w:val="24"/>
          <w:szCs w:val="24"/>
        </w:rPr>
      </w:pPr>
      <w:r w:rsidRPr="002511A2">
        <w:rPr>
          <w:rFonts w:ascii="Times New Roman" w:hAnsi="Times New Roman" w:cs="Times New Roman"/>
          <w:sz w:val="24"/>
          <w:szCs w:val="24"/>
        </w:rPr>
        <w:t>2025 год - 0,000 тыс. рублей,</w:t>
      </w:r>
    </w:p>
    <w:p w:rsidR="00C96D64" w:rsidRDefault="00C96D64" w:rsidP="00C96D64">
      <w:pPr>
        <w:pStyle w:val="ConsPlusNormal"/>
        <w:jc w:val="both"/>
        <w:rPr>
          <w:rFonts w:ascii="Times New Roman" w:hAnsi="Times New Roman" w:cs="Times New Roman"/>
          <w:sz w:val="24"/>
          <w:szCs w:val="24"/>
        </w:rPr>
      </w:pPr>
      <w:r w:rsidRPr="00E25339">
        <w:rPr>
          <w:rFonts w:ascii="Times New Roman" w:hAnsi="Times New Roman" w:cs="Times New Roman"/>
          <w:sz w:val="24"/>
          <w:szCs w:val="24"/>
        </w:rPr>
        <w:t>2026 год – 0,000 тыс. рублей</w:t>
      </w:r>
      <w:r w:rsidR="00E25339" w:rsidRPr="00E25339">
        <w:rPr>
          <w:rFonts w:ascii="Times New Roman" w:hAnsi="Times New Roman" w:cs="Times New Roman"/>
          <w:sz w:val="24"/>
          <w:szCs w:val="24"/>
        </w:rPr>
        <w:t>;</w:t>
      </w:r>
    </w:p>
    <w:p w:rsidR="00E25339" w:rsidRPr="00E25339" w:rsidRDefault="00E25339" w:rsidP="00C96D64">
      <w:pPr>
        <w:pStyle w:val="ConsPlusNormal"/>
        <w:jc w:val="both"/>
        <w:rPr>
          <w:rFonts w:ascii="Times New Roman" w:hAnsi="Times New Roman" w:cs="Times New Roman"/>
          <w:color w:val="FF0000"/>
          <w:sz w:val="24"/>
          <w:szCs w:val="24"/>
        </w:rPr>
      </w:pPr>
      <w:r w:rsidRPr="00E25339">
        <w:rPr>
          <w:rFonts w:ascii="Times New Roman" w:hAnsi="Times New Roman" w:cs="Times New Roman"/>
          <w:color w:val="FF0000"/>
          <w:sz w:val="24"/>
          <w:szCs w:val="24"/>
        </w:rPr>
        <w:t>2027 год – 0,000 тыс.</w:t>
      </w:r>
      <w:r>
        <w:rPr>
          <w:rFonts w:ascii="Times New Roman" w:hAnsi="Times New Roman" w:cs="Times New Roman"/>
          <w:color w:val="FF0000"/>
          <w:sz w:val="24"/>
          <w:szCs w:val="24"/>
        </w:rPr>
        <w:t xml:space="preserve"> </w:t>
      </w:r>
      <w:r w:rsidRPr="00E25339">
        <w:rPr>
          <w:rFonts w:ascii="Times New Roman" w:hAnsi="Times New Roman" w:cs="Times New Roman"/>
          <w:color w:val="FF0000"/>
          <w:sz w:val="24"/>
          <w:szCs w:val="24"/>
        </w:rPr>
        <w:t>рублей.</w:t>
      </w:r>
    </w:p>
    <w:p w:rsidR="00195CC6" w:rsidRPr="000614F1" w:rsidRDefault="00A07F8F" w:rsidP="00C96D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C5B6B" w:rsidRPr="00DC5B6B">
        <w:rPr>
          <w:rFonts w:ascii="Times New Roman" w:hAnsi="Times New Roman" w:cs="Times New Roman"/>
          <w:sz w:val="24"/>
          <w:szCs w:val="24"/>
        </w:rPr>
        <w:t xml:space="preserve"> </w:t>
      </w:r>
      <w:r w:rsidR="00195CC6" w:rsidRPr="000614F1">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подпрограммы приведено в </w:t>
      </w:r>
      <w:hyperlink r:id="rId32">
        <w:r w:rsidR="00195CC6" w:rsidRPr="000614F1">
          <w:rPr>
            <w:rStyle w:val="ListLabel18"/>
            <w:sz w:val="24"/>
            <w:szCs w:val="24"/>
          </w:rPr>
          <w:t>приложении №</w:t>
        </w:r>
      </w:hyperlink>
      <w:r w:rsidR="00195CC6" w:rsidRPr="000614F1">
        <w:rPr>
          <w:rStyle w:val="ListLabel18"/>
          <w:sz w:val="24"/>
          <w:szCs w:val="24"/>
        </w:rPr>
        <w:t xml:space="preserve"> </w:t>
      </w:r>
      <w:r w:rsidR="00195CC6" w:rsidRPr="000614F1">
        <w:rPr>
          <w:rFonts w:ascii="Times New Roman" w:hAnsi="Times New Roman" w:cs="Times New Roman"/>
          <w:sz w:val="24"/>
          <w:szCs w:val="24"/>
        </w:rPr>
        <w:t>4 к муниципальной программе.</w:t>
      </w:r>
    </w:p>
    <w:p w:rsidR="00195CC6" w:rsidRPr="000614F1" w:rsidRDefault="00195CC6">
      <w:pPr>
        <w:spacing w:after="0"/>
        <w:jc w:val="center"/>
        <w:outlineLvl w:val="1"/>
        <w:rPr>
          <w:rFonts w:ascii="Times New Roman" w:hAnsi="Times New Roman" w:cs="Times New Roman"/>
          <w:b/>
          <w:bCs/>
          <w:sz w:val="24"/>
          <w:szCs w:val="24"/>
        </w:rPr>
      </w:pPr>
    </w:p>
    <w:p w:rsidR="00195CC6" w:rsidRPr="000614F1" w:rsidRDefault="00195CC6">
      <w:pPr>
        <w:spacing w:after="0"/>
        <w:jc w:val="center"/>
        <w:outlineLvl w:val="1"/>
        <w:rPr>
          <w:rFonts w:ascii="Times New Roman" w:hAnsi="Times New Roman" w:cs="Times New Roman"/>
          <w:b/>
          <w:bCs/>
          <w:sz w:val="24"/>
          <w:szCs w:val="24"/>
        </w:rPr>
      </w:pPr>
      <w:r w:rsidRPr="000614F1">
        <w:rPr>
          <w:rFonts w:ascii="Times New Roman" w:hAnsi="Times New Roman" w:cs="Times New Roman"/>
          <w:b/>
          <w:bCs/>
          <w:sz w:val="24"/>
          <w:szCs w:val="24"/>
        </w:rPr>
        <w:lastRenderedPageBreak/>
        <w:t>9. Анализ рисков реализации подпрограммы и описание</w:t>
      </w:r>
    </w:p>
    <w:p w:rsidR="00195CC6" w:rsidRPr="000614F1" w:rsidRDefault="00195CC6">
      <w:pPr>
        <w:spacing w:after="0"/>
        <w:jc w:val="center"/>
        <w:rPr>
          <w:rFonts w:ascii="Times New Roman" w:hAnsi="Times New Roman" w:cs="Times New Roman"/>
          <w:b/>
          <w:bCs/>
          <w:sz w:val="24"/>
          <w:szCs w:val="24"/>
        </w:rPr>
      </w:pPr>
      <w:r w:rsidRPr="000614F1">
        <w:rPr>
          <w:rFonts w:ascii="Times New Roman" w:hAnsi="Times New Roman" w:cs="Times New Roman"/>
          <w:b/>
          <w:bCs/>
          <w:sz w:val="24"/>
          <w:szCs w:val="24"/>
        </w:rPr>
        <w:t>мер управления рисками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Анализ рисков, снижающих вероятность полной реализации подпрограммы и достижения поставленных целей и решения задач, позволяет выделить внутренние и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1. Внутренние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Финансовые риски вероятны ввиду значительной продолжительности подпрограммы и ее финансирования не в полном объеме.</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Отсутствие или недостаточное финансирование мероприятий подпрограммы могут привести к:</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ухудшению материально-технической базы физической культуры;</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и доступности первичной медико-санитарной помощи для населения Поныровского района Курской области;</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образования;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B55CA7">
      <w:pPr>
        <w:spacing w:after="0" w:line="240" w:lineRule="auto"/>
        <w:ind w:firstLine="709"/>
        <w:jc w:val="both"/>
        <w:rPr>
          <w:rStyle w:val="ListLabel14"/>
          <w:sz w:val="24"/>
          <w:szCs w:val="24"/>
        </w:rPr>
      </w:pPr>
      <w:r w:rsidRPr="000614F1">
        <w:rPr>
          <w:rStyle w:val="ListLabel14"/>
          <w:sz w:val="24"/>
          <w:szCs w:val="24"/>
        </w:rPr>
        <w:t>снижению темпов роста социально-экономического развития региона;</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снижению качества жизни сельского населения.</w:t>
      </w:r>
    </w:p>
    <w:p w:rsidR="00195CC6" w:rsidRPr="000614F1" w:rsidRDefault="00195CC6" w:rsidP="00564125">
      <w:pPr>
        <w:spacing w:after="0" w:line="240" w:lineRule="auto"/>
        <w:ind w:firstLine="709"/>
        <w:jc w:val="both"/>
        <w:rPr>
          <w:rStyle w:val="ListLabel14"/>
          <w:sz w:val="24"/>
          <w:szCs w:val="24"/>
        </w:rPr>
      </w:pPr>
      <w:r w:rsidRPr="000614F1">
        <w:rPr>
          <w:rStyle w:val="ListLabel14"/>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Поныровского района Курской области, риск сбоев в реализации муниципальной программы в результате недофинансирования можно считать минимальным. Оценка данного риска - риск низкий.</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2. Внешние риски.</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местного бюджета, так и к недостатку внебюджетных источников финансирования.</w:t>
      </w:r>
    </w:p>
    <w:p w:rsidR="00195CC6" w:rsidRPr="000614F1" w:rsidRDefault="00195CC6" w:rsidP="00816229">
      <w:pPr>
        <w:spacing w:after="0" w:line="240" w:lineRule="auto"/>
        <w:ind w:firstLine="709"/>
        <w:jc w:val="both"/>
        <w:rPr>
          <w:rStyle w:val="ListLabel14"/>
          <w:sz w:val="24"/>
          <w:szCs w:val="24"/>
        </w:rPr>
      </w:pPr>
      <w:r w:rsidRPr="000614F1">
        <w:rPr>
          <w:rStyle w:val="ListLabel14"/>
          <w:sz w:val="24"/>
          <w:szCs w:val="24"/>
        </w:rPr>
        <w:t>Управление рисками реализации подпрограммы будет осуществляться на основе 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195CC6" w:rsidRPr="000614F1" w:rsidRDefault="00195CC6" w:rsidP="00564125">
      <w:pPr>
        <w:spacing w:after="0" w:line="240" w:lineRule="auto"/>
        <w:ind w:firstLine="709"/>
        <w:jc w:val="both"/>
        <w:rPr>
          <w:rStyle w:val="ListLabel14"/>
          <w:sz w:val="24"/>
          <w:szCs w:val="24"/>
        </w:rPr>
      </w:pPr>
    </w:p>
    <w:p w:rsidR="00195CC6" w:rsidRPr="003F12BF" w:rsidRDefault="00195CC6">
      <w:pPr>
        <w:rPr>
          <w:rFonts w:ascii="Times New Roman" w:hAnsi="Times New Roman" w:cs="Times New Roman"/>
          <w:sz w:val="28"/>
          <w:szCs w:val="28"/>
        </w:rPr>
        <w:sectPr w:rsidR="00195CC6" w:rsidRPr="003F12BF" w:rsidSect="00EA3563">
          <w:headerReference w:type="default" r:id="rId33"/>
          <w:pgSz w:w="11906" w:h="16838"/>
          <w:pgMar w:top="719" w:right="1134" w:bottom="899" w:left="1701" w:header="709" w:footer="0" w:gutter="0"/>
          <w:pgNumType w:start="1"/>
          <w:cols w:space="720"/>
          <w:formProt w:val="0"/>
          <w:titlePg/>
          <w:docGrid w:linePitch="360" w:charSpace="4096"/>
        </w:sectPr>
      </w:pPr>
    </w:p>
    <w:p w:rsidR="00195CC6" w:rsidRPr="00FC5260" w:rsidRDefault="00195CC6" w:rsidP="00F97B34">
      <w:pPr>
        <w:spacing w:after="0" w:line="240" w:lineRule="auto"/>
        <w:jc w:val="right"/>
        <w:outlineLvl w:val="0"/>
        <w:rPr>
          <w:rFonts w:ascii="Times New Roman" w:hAnsi="Times New Roman" w:cs="Times New Roman"/>
          <w:sz w:val="24"/>
          <w:szCs w:val="24"/>
        </w:rPr>
      </w:pPr>
      <w:r w:rsidRPr="00FC5260">
        <w:rPr>
          <w:rFonts w:ascii="Times New Roman" w:hAnsi="Times New Roman" w:cs="Times New Roman"/>
          <w:sz w:val="24"/>
          <w:szCs w:val="24"/>
        </w:rPr>
        <w:lastRenderedPageBreak/>
        <w:t>Приложение № 1</w:t>
      </w:r>
      <w:r w:rsidR="00F97B34">
        <w:rPr>
          <w:rFonts w:ascii="Times New Roman" w:hAnsi="Times New Roman" w:cs="Times New Roman"/>
          <w:sz w:val="24"/>
          <w:szCs w:val="24"/>
        </w:rPr>
        <w:br/>
      </w:r>
      <w:r w:rsidRPr="00FC5260">
        <w:rPr>
          <w:rFonts w:ascii="Times New Roman" w:hAnsi="Times New Roman" w:cs="Times New Roman"/>
          <w:sz w:val="24"/>
          <w:szCs w:val="24"/>
        </w:rPr>
        <w:t xml:space="preserve">к муниципальной программе </w:t>
      </w:r>
      <w:r w:rsidR="00F97B34">
        <w:rPr>
          <w:rFonts w:ascii="Times New Roman" w:hAnsi="Times New Roman" w:cs="Times New Roman"/>
          <w:sz w:val="24"/>
          <w:szCs w:val="24"/>
        </w:rPr>
        <w:br/>
        <w:t xml:space="preserve">«Комплексное развитие </w:t>
      </w:r>
      <w:r w:rsidRPr="00FC5260">
        <w:rPr>
          <w:rFonts w:ascii="Times New Roman" w:hAnsi="Times New Roman" w:cs="Times New Roman"/>
          <w:sz w:val="24"/>
          <w:szCs w:val="24"/>
        </w:rPr>
        <w:t>сельских территорий</w:t>
      </w:r>
      <w:r w:rsidR="00F97B34">
        <w:rPr>
          <w:rFonts w:ascii="Times New Roman" w:hAnsi="Times New Roman" w:cs="Times New Roman"/>
          <w:sz w:val="24"/>
          <w:szCs w:val="24"/>
        </w:rPr>
        <w:br/>
      </w:r>
      <w:r w:rsidRPr="00FC5260">
        <w:rPr>
          <w:rFonts w:ascii="Times New Roman" w:hAnsi="Times New Roman" w:cs="Times New Roman"/>
          <w:sz w:val="24"/>
          <w:szCs w:val="24"/>
        </w:rPr>
        <w:t>Поныровского района Курской</w:t>
      </w:r>
      <w:r w:rsidR="00F97B34">
        <w:rPr>
          <w:rFonts w:ascii="Times New Roman" w:hAnsi="Times New Roman" w:cs="Times New Roman"/>
          <w:sz w:val="24"/>
          <w:szCs w:val="24"/>
        </w:rPr>
        <w:t xml:space="preserve"> об</w:t>
      </w:r>
      <w:r w:rsidRPr="00FC5260">
        <w:rPr>
          <w:rFonts w:ascii="Times New Roman" w:hAnsi="Times New Roman" w:cs="Times New Roman"/>
          <w:sz w:val="24"/>
          <w:szCs w:val="24"/>
        </w:rPr>
        <w:t>ласти»</w:t>
      </w:r>
      <w:r w:rsidR="00F97B34" w:rsidRPr="00F97B34">
        <w:t xml:space="preserve"> </w:t>
      </w:r>
      <w:r w:rsidR="00F97B34">
        <w:br/>
      </w:r>
      <w:r w:rsidR="00F97B34" w:rsidRPr="00F97B34">
        <w:rPr>
          <w:rFonts w:ascii="Times New Roman" w:hAnsi="Times New Roman" w:cs="Times New Roman"/>
          <w:sz w:val="24"/>
          <w:szCs w:val="24"/>
        </w:rPr>
        <w:t xml:space="preserve">(в редакции постановления от </w:t>
      </w:r>
      <w:r w:rsidR="00472608">
        <w:rPr>
          <w:rFonts w:ascii="Times New Roman" w:hAnsi="Times New Roman" w:cs="Times New Roman"/>
          <w:sz w:val="24"/>
          <w:szCs w:val="24"/>
        </w:rPr>
        <w:t>14.02.2025</w:t>
      </w:r>
      <w:r w:rsidR="00F97B34" w:rsidRPr="00F97B34">
        <w:rPr>
          <w:rFonts w:ascii="Times New Roman" w:hAnsi="Times New Roman" w:cs="Times New Roman"/>
          <w:sz w:val="24"/>
          <w:szCs w:val="24"/>
        </w:rPr>
        <w:t xml:space="preserve"> № </w:t>
      </w:r>
      <w:r w:rsidR="00472608">
        <w:rPr>
          <w:rFonts w:ascii="Times New Roman" w:hAnsi="Times New Roman" w:cs="Times New Roman"/>
          <w:sz w:val="24"/>
          <w:szCs w:val="24"/>
        </w:rPr>
        <w:t>70</w:t>
      </w:r>
      <w:r w:rsidR="00F97B34" w:rsidRPr="00F97B34">
        <w:rPr>
          <w:rFonts w:ascii="Times New Roman" w:hAnsi="Times New Roman" w:cs="Times New Roman"/>
          <w:sz w:val="24"/>
          <w:szCs w:val="24"/>
        </w:rPr>
        <w:t>)</w:t>
      </w:r>
    </w:p>
    <w:p w:rsidR="00F97B34" w:rsidRPr="00FC5260" w:rsidRDefault="00F97B34">
      <w:pPr>
        <w:spacing w:after="0" w:line="240" w:lineRule="auto"/>
        <w:jc w:val="center"/>
        <w:rPr>
          <w:rFonts w:ascii="Times New Roman" w:hAnsi="Times New Roman" w:cs="Times New Roman"/>
          <w:b/>
          <w:bCs/>
          <w:sz w:val="24"/>
          <w:szCs w:val="24"/>
        </w:rPr>
      </w:pPr>
    </w:p>
    <w:p w:rsidR="00195CC6" w:rsidRPr="00FC5260" w:rsidRDefault="00195CC6">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СВЕДЕНИЯ</w:t>
      </w:r>
    </w:p>
    <w:p w:rsidR="00195CC6" w:rsidRPr="00FC5260" w:rsidRDefault="00195CC6" w:rsidP="0050743A">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о показателях (индикаторах) муниципальной программы Поныровского района Курской области «Комплексное развитие сельских территорий Поныровского района Курской области», подпрограмм муниципальной программы и их значениях</w:t>
      </w:r>
    </w:p>
    <w:p w:rsidR="00195CC6" w:rsidRPr="00FC5260" w:rsidRDefault="00195CC6">
      <w:pPr>
        <w:spacing w:after="0" w:line="240" w:lineRule="auto"/>
        <w:jc w:val="center"/>
        <w:rPr>
          <w:rFonts w:ascii="Times New Roman" w:hAnsi="Times New Roman" w:cs="Times New Roman"/>
          <w:b/>
          <w:bCs/>
          <w:sz w:val="24"/>
          <w:szCs w:val="24"/>
        </w:rPr>
      </w:pPr>
    </w:p>
    <w:tbl>
      <w:tblPr>
        <w:tblW w:w="152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646"/>
        <w:gridCol w:w="3520"/>
        <w:gridCol w:w="1134"/>
        <w:gridCol w:w="1134"/>
        <w:gridCol w:w="1134"/>
        <w:gridCol w:w="1134"/>
        <w:gridCol w:w="1134"/>
        <w:gridCol w:w="1134"/>
        <w:gridCol w:w="1134"/>
        <w:gridCol w:w="1134"/>
        <w:gridCol w:w="992"/>
        <w:gridCol w:w="993"/>
      </w:tblGrid>
      <w:tr w:rsidR="0020342F" w:rsidRPr="00FC5260" w:rsidTr="0020342F">
        <w:trPr>
          <w:trHeight w:val="104"/>
        </w:trPr>
        <w:tc>
          <w:tcPr>
            <w:tcW w:w="646" w:type="dxa"/>
            <w:vMerge w:val="restart"/>
          </w:tcPr>
          <w:p w:rsidR="0020342F" w:rsidRPr="00F97B34" w:rsidRDefault="0020342F" w:rsidP="0020342F">
            <w:pPr>
              <w:spacing w:after="0" w:line="240" w:lineRule="auto"/>
              <w:jc w:val="center"/>
              <w:rPr>
                <w:rFonts w:ascii="Times New Roman" w:hAnsi="Times New Roman" w:cs="Times New Roman"/>
              </w:rPr>
            </w:pPr>
            <w:r w:rsidRPr="00F97B34">
              <w:rPr>
                <w:rFonts w:ascii="Times New Roman" w:hAnsi="Times New Roman" w:cs="Times New Roman"/>
              </w:rPr>
              <w:t>№</w:t>
            </w:r>
          </w:p>
          <w:p w:rsidR="0020342F" w:rsidRPr="00F97B34" w:rsidRDefault="0020342F" w:rsidP="0020342F">
            <w:pPr>
              <w:spacing w:after="0" w:line="240" w:lineRule="auto"/>
              <w:jc w:val="center"/>
              <w:rPr>
                <w:rFonts w:ascii="Times New Roman" w:hAnsi="Times New Roman" w:cs="Times New Roman"/>
              </w:rPr>
            </w:pPr>
            <w:r w:rsidRPr="00F97B34">
              <w:rPr>
                <w:rFonts w:ascii="Times New Roman" w:hAnsi="Times New Roman" w:cs="Times New Roman"/>
              </w:rPr>
              <w:t>п/п</w:t>
            </w:r>
          </w:p>
        </w:tc>
        <w:tc>
          <w:tcPr>
            <w:tcW w:w="3520" w:type="dxa"/>
            <w:vMerge w:val="restart"/>
          </w:tcPr>
          <w:p w:rsidR="0020342F" w:rsidRPr="00F97B34" w:rsidRDefault="0020342F" w:rsidP="0020342F">
            <w:pPr>
              <w:spacing w:after="0" w:line="240" w:lineRule="auto"/>
              <w:jc w:val="center"/>
              <w:rPr>
                <w:rFonts w:ascii="Times New Roman" w:hAnsi="Times New Roman" w:cs="Times New Roman"/>
              </w:rPr>
            </w:pPr>
            <w:r w:rsidRPr="00F97B34">
              <w:rPr>
                <w:rFonts w:ascii="Times New Roman" w:hAnsi="Times New Roman" w:cs="Times New Roman"/>
              </w:rPr>
              <w:t>Наименование показателя (индикатора)</w:t>
            </w:r>
          </w:p>
        </w:tc>
        <w:tc>
          <w:tcPr>
            <w:tcW w:w="1134" w:type="dxa"/>
            <w:vMerge w:val="restart"/>
          </w:tcPr>
          <w:p w:rsidR="0020342F" w:rsidRPr="00F97B34" w:rsidRDefault="0020342F" w:rsidP="0020342F">
            <w:pPr>
              <w:spacing w:after="0" w:line="240" w:lineRule="auto"/>
              <w:jc w:val="center"/>
              <w:rPr>
                <w:rFonts w:ascii="Times New Roman" w:hAnsi="Times New Roman" w:cs="Times New Roman"/>
              </w:rPr>
            </w:pPr>
            <w:r w:rsidRPr="00F97B34">
              <w:rPr>
                <w:rFonts w:ascii="Times New Roman" w:hAnsi="Times New Roman" w:cs="Times New Roman"/>
              </w:rPr>
              <w:t>Ед. измерения</w:t>
            </w:r>
          </w:p>
        </w:tc>
        <w:tc>
          <w:tcPr>
            <w:tcW w:w="9923" w:type="dxa"/>
            <w:gridSpan w:val="9"/>
          </w:tcPr>
          <w:p w:rsidR="0020342F" w:rsidRPr="00F97B34" w:rsidRDefault="0020342F" w:rsidP="0020342F">
            <w:pPr>
              <w:spacing w:after="0" w:line="240" w:lineRule="auto"/>
              <w:jc w:val="center"/>
              <w:rPr>
                <w:rFonts w:ascii="Times New Roman" w:hAnsi="Times New Roman" w:cs="Times New Roman"/>
              </w:rPr>
            </w:pPr>
            <w:r w:rsidRPr="00F97B34">
              <w:rPr>
                <w:rFonts w:ascii="Times New Roman" w:hAnsi="Times New Roman" w:cs="Times New Roman"/>
              </w:rPr>
              <w:t>Значение показателей</w:t>
            </w:r>
          </w:p>
        </w:tc>
      </w:tr>
      <w:tr w:rsidR="0020342F" w:rsidRPr="00FC5260" w:rsidTr="0020342F">
        <w:trPr>
          <w:trHeight w:val="497"/>
        </w:trPr>
        <w:tc>
          <w:tcPr>
            <w:tcW w:w="646" w:type="dxa"/>
            <w:vMerge/>
          </w:tcPr>
          <w:p w:rsidR="00E25339" w:rsidRPr="00F97B34" w:rsidRDefault="00E25339" w:rsidP="0020342F">
            <w:pPr>
              <w:spacing w:after="0" w:line="240" w:lineRule="auto"/>
              <w:jc w:val="both"/>
              <w:rPr>
                <w:rFonts w:ascii="Times New Roman" w:hAnsi="Times New Roman" w:cs="Times New Roman"/>
              </w:rPr>
            </w:pPr>
          </w:p>
        </w:tc>
        <w:tc>
          <w:tcPr>
            <w:tcW w:w="3520" w:type="dxa"/>
            <w:vMerge/>
          </w:tcPr>
          <w:p w:rsidR="00E25339" w:rsidRPr="00F97B34" w:rsidRDefault="00E25339" w:rsidP="0020342F">
            <w:pPr>
              <w:spacing w:after="0" w:line="240" w:lineRule="auto"/>
              <w:jc w:val="both"/>
              <w:rPr>
                <w:rFonts w:ascii="Times New Roman" w:hAnsi="Times New Roman" w:cs="Times New Roman"/>
              </w:rPr>
            </w:pPr>
          </w:p>
        </w:tc>
        <w:tc>
          <w:tcPr>
            <w:tcW w:w="1134" w:type="dxa"/>
            <w:vMerge/>
          </w:tcPr>
          <w:p w:rsidR="00E25339" w:rsidRPr="00F97B34" w:rsidRDefault="00E25339" w:rsidP="0020342F">
            <w:pPr>
              <w:spacing w:after="0" w:line="240" w:lineRule="auto"/>
              <w:jc w:val="both"/>
              <w:rPr>
                <w:rFonts w:ascii="Times New Roman" w:hAnsi="Times New Roman" w:cs="Times New Roman"/>
              </w:rPr>
            </w:pPr>
          </w:p>
        </w:tc>
        <w:tc>
          <w:tcPr>
            <w:tcW w:w="1134" w:type="dxa"/>
            <w:tcBorders>
              <w:righ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2017год (базовый)</w:t>
            </w:r>
          </w:p>
        </w:tc>
        <w:tc>
          <w:tcPr>
            <w:tcW w:w="1134" w:type="dxa"/>
            <w:tcBorders>
              <w:lef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2020</w:t>
            </w:r>
            <w:r>
              <w:rPr>
                <w:rFonts w:ascii="Times New Roman" w:hAnsi="Times New Roman" w:cs="Times New Roman"/>
              </w:rPr>
              <w:t xml:space="preserve"> </w:t>
            </w:r>
            <w:r w:rsidRPr="00F97B34">
              <w:rPr>
                <w:rFonts w:ascii="Times New Roman" w:hAnsi="Times New Roman" w:cs="Times New Roman"/>
              </w:rPr>
              <w:t>год</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2021</w:t>
            </w:r>
            <w:r>
              <w:rPr>
                <w:rFonts w:ascii="Times New Roman" w:hAnsi="Times New Roman" w:cs="Times New Roman"/>
              </w:rPr>
              <w:t xml:space="preserve"> </w:t>
            </w:r>
            <w:r w:rsidRPr="00F97B34">
              <w:rPr>
                <w:rFonts w:ascii="Times New Roman" w:hAnsi="Times New Roman" w:cs="Times New Roman"/>
              </w:rPr>
              <w:t>год</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2022 год</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2023 год</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2024</w:t>
            </w:r>
            <w:r>
              <w:rPr>
                <w:rFonts w:ascii="Times New Roman" w:hAnsi="Times New Roman" w:cs="Times New Roman"/>
              </w:rPr>
              <w:t xml:space="preserve"> </w:t>
            </w:r>
            <w:r w:rsidRPr="00F97B34">
              <w:rPr>
                <w:rFonts w:ascii="Times New Roman" w:hAnsi="Times New Roman" w:cs="Times New Roman"/>
              </w:rPr>
              <w:t>год</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2025 год</w:t>
            </w:r>
          </w:p>
        </w:tc>
        <w:tc>
          <w:tcPr>
            <w:tcW w:w="992" w:type="dxa"/>
          </w:tcPr>
          <w:p w:rsidR="00E25339" w:rsidRPr="00E25339" w:rsidRDefault="00E25339" w:rsidP="0020342F">
            <w:pPr>
              <w:spacing w:after="0" w:line="240" w:lineRule="auto"/>
              <w:jc w:val="center"/>
              <w:rPr>
                <w:rFonts w:ascii="Times New Roman" w:hAnsi="Times New Roman" w:cs="Times New Roman"/>
              </w:rPr>
            </w:pPr>
            <w:r w:rsidRPr="00E25339">
              <w:rPr>
                <w:rFonts w:ascii="Times New Roman" w:hAnsi="Times New Roman" w:cs="Times New Roman"/>
              </w:rPr>
              <w:t>2026 год</w:t>
            </w:r>
          </w:p>
        </w:tc>
        <w:tc>
          <w:tcPr>
            <w:tcW w:w="993" w:type="dxa"/>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2027 год</w:t>
            </w:r>
          </w:p>
        </w:tc>
      </w:tr>
      <w:tr w:rsidR="0020342F" w:rsidRPr="00FC5260" w:rsidTr="0020342F">
        <w:trPr>
          <w:trHeight w:val="192"/>
        </w:trPr>
        <w:tc>
          <w:tcPr>
            <w:tcW w:w="646"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3520"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3</w:t>
            </w:r>
          </w:p>
        </w:tc>
        <w:tc>
          <w:tcPr>
            <w:tcW w:w="1134" w:type="dxa"/>
            <w:tcBorders>
              <w:righ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4</w:t>
            </w:r>
          </w:p>
        </w:tc>
        <w:tc>
          <w:tcPr>
            <w:tcW w:w="1134" w:type="dxa"/>
            <w:tcBorders>
              <w:lef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5</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6</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8</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9</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10</w:t>
            </w:r>
          </w:p>
        </w:tc>
        <w:tc>
          <w:tcPr>
            <w:tcW w:w="992"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11</w:t>
            </w:r>
          </w:p>
        </w:tc>
        <w:tc>
          <w:tcPr>
            <w:tcW w:w="993" w:type="dxa"/>
          </w:tcPr>
          <w:p w:rsidR="00E25339" w:rsidRPr="00F97B34" w:rsidRDefault="00E25339" w:rsidP="0020342F">
            <w:pPr>
              <w:spacing w:after="0" w:line="240" w:lineRule="auto"/>
              <w:jc w:val="center"/>
              <w:rPr>
                <w:rFonts w:ascii="Times New Roman" w:hAnsi="Times New Roman" w:cs="Times New Roman"/>
              </w:rPr>
            </w:pPr>
            <w:r>
              <w:rPr>
                <w:rFonts w:ascii="Times New Roman" w:hAnsi="Times New Roman" w:cs="Times New Roman"/>
              </w:rPr>
              <w:t>12</w:t>
            </w:r>
          </w:p>
        </w:tc>
      </w:tr>
      <w:tr w:rsidR="00E25339" w:rsidRPr="00FC5260" w:rsidTr="0020342F">
        <w:trPr>
          <w:trHeight w:val="303"/>
        </w:trPr>
        <w:tc>
          <w:tcPr>
            <w:tcW w:w="14230" w:type="dxa"/>
            <w:gridSpan w:val="11"/>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Муниципальная программа Поныровского района Курской области «Комплексное развитие сельских территорий Поныровского района Курской области»</w:t>
            </w:r>
          </w:p>
        </w:tc>
        <w:tc>
          <w:tcPr>
            <w:tcW w:w="993" w:type="dxa"/>
          </w:tcPr>
          <w:p w:rsidR="00E25339" w:rsidRPr="00F97B34" w:rsidRDefault="00E25339" w:rsidP="0020342F">
            <w:pPr>
              <w:spacing w:after="0" w:line="240" w:lineRule="auto"/>
              <w:jc w:val="center"/>
              <w:rPr>
                <w:rFonts w:ascii="Times New Roman" w:hAnsi="Times New Roman" w:cs="Times New Roman"/>
              </w:rPr>
            </w:pPr>
          </w:p>
        </w:tc>
      </w:tr>
      <w:tr w:rsidR="0020342F" w:rsidRPr="00FC5260" w:rsidTr="0020342F">
        <w:trPr>
          <w:trHeight w:val="773"/>
        </w:trPr>
        <w:tc>
          <w:tcPr>
            <w:tcW w:w="646"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3520" w:type="dxa"/>
            <w:tcBorders>
              <w:bottom w:val="single" w:sz="4" w:space="0" w:color="auto"/>
            </w:tcBorders>
          </w:tcPr>
          <w:p w:rsidR="00E25339" w:rsidRPr="00F97B34" w:rsidRDefault="00E25339" w:rsidP="0020342F">
            <w:pPr>
              <w:spacing w:after="0" w:line="240" w:lineRule="auto"/>
              <w:jc w:val="both"/>
              <w:rPr>
                <w:rFonts w:ascii="Times New Roman" w:hAnsi="Times New Roman" w:cs="Times New Roman"/>
              </w:rPr>
            </w:pPr>
            <w:r w:rsidRPr="00F97B34">
              <w:rPr>
                <w:rFonts w:ascii="Times New Roman" w:hAnsi="Times New Roman" w:cs="Times New Roman"/>
              </w:rPr>
              <w:t>Количество реализованных проектов комплексного развития сельских территорий или сельских агломераций</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единиц</w:t>
            </w:r>
          </w:p>
        </w:tc>
        <w:tc>
          <w:tcPr>
            <w:tcW w:w="1134" w:type="dxa"/>
            <w:tcBorders>
              <w:bottom w:val="single" w:sz="4" w:space="0" w:color="auto"/>
              <w:right w:val="single" w:sz="4" w:space="0" w:color="auto"/>
            </w:tcBorders>
          </w:tcPr>
          <w:p w:rsidR="00E25339" w:rsidRPr="00F97B34" w:rsidRDefault="00E25339" w:rsidP="0020342F">
            <w:pPr>
              <w:spacing w:after="0" w:line="240" w:lineRule="auto"/>
              <w:jc w:val="center"/>
              <w:rPr>
                <w:rFonts w:ascii="Times New Roman" w:hAnsi="Times New Roman" w:cs="Times New Roman"/>
              </w:rPr>
            </w:pPr>
          </w:p>
        </w:tc>
        <w:tc>
          <w:tcPr>
            <w:tcW w:w="1134" w:type="dxa"/>
            <w:tcBorders>
              <w:left w:val="single" w:sz="4" w:space="0" w:color="auto"/>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bottom w:val="single" w:sz="4" w:space="0" w:color="auto"/>
            </w:tcBorders>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3"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0</w:t>
            </w:r>
          </w:p>
        </w:tc>
      </w:tr>
      <w:tr w:rsidR="0020342F" w:rsidRPr="00FC5260" w:rsidTr="0020342F">
        <w:trPr>
          <w:trHeight w:val="490"/>
        </w:trPr>
        <w:tc>
          <w:tcPr>
            <w:tcW w:w="646"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w:t>
            </w:r>
          </w:p>
        </w:tc>
        <w:tc>
          <w:tcPr>
            <w:tcW w:w="3520" w:type="dxa"/>
            <w:tcBorders>
              <w:bottom w:val="single" w:sz="4" w:space="0" w:color="auto"/>
            </w:tcBorders>
          </w:tcPr>
          <w:p w:rsidR="00E25339" w:rsidRPr="00F97B34" w:rsidRDefault="00E25339" w:rsidP="0020342F">
            <w:pPr>
              <w:spacing w:after="0" w:line="240" w:lineRule="auto"/>
              <w:jc w:val="both"/>
              <w:rPr>
                <w:rFonts w:ascii="Times New Roman" w:hAnsi="Times New Roman" w:cs="Times New Roman"/>
              </w:rPr>
            </w:pPr>
            <w:r w:rsidRPr="00F97B34">
              <w:rPr>
                <w:rFonts w:ascii="Times New Roman" w:hAnsi="Times New Roman" w:cs="Times New Roman"/>
              </w:rPr>
              <w:t>Количество реализованных проектов по благоустройству сельских территорий</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единиц</w:t>
            </w:r>
          </w:p>
        </w:tc>
        <w:tc>
          <w:tcPr>
            <w:tcW w:w="1134" w:type="dxa"/>
            <w:tcBorders>
              <w:bottom w:val="single" w:sz="4" w:space="0" w:color="auto"/>
              <w:right w:val="single" w:sz="4" w:space="0" w:color="auto"/>
            </w:tcBorders>
          </w:tcPr>
          <w:p w:rsidR="00E25339" w:rsidRPr="00F97B34" w:rsidRDefault="00E25339" w:rsidP="0020342F">
            <w:pPr>
              <w:spacing w:after="0" w:line="240" w:lineRule="auto"/>
              <w:jc w:val="center"/>
              <w:rPr>
                <w:rFonts w:ascii="Times New Roman" w:hAnsi="Times New Roman" w:cs="Times New Roman"/>
              </w:rPr>
            </w:pPr>
          </w:p>
        </w:tc>
        <w:tc>
          <w:tcPr>
            <w:tcW w:w="1134" w:type="dxa"/>
            <w:tcBorders>
              <w:left w:val="single" w:sz="4" w:space="0" w:color="auto"/>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13</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8</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1134"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7</w:t>
            </w:r>
          </w:p>
        </w:tc>
        <w:tc>
          <w:tcPr>
            <w:tcW w:w="1134" w:type="dxa"/>
            <w:tcBorders>
              <w:bottom w:val="single" w:sz="4" w:space="0" w:color="auto"/>
            </w:tcBorders>
          </w:tcPr>
          <w:p w:rsidR="00E25339" w:rsidRPr="00E25339"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5</w:t>
            </w:r>
          </w:p>
        </w:tc>
        <w:tc>
          <w:tcPr>
            <w:tcW w:w="992" w:type="dxa"/>
            <w:tcBorders>
              <w:bottom w:val="single" w:sz="4" w:space="0" w:color="auto"/>
            </w:tcBorders>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3" w:type="dxa"/>
            <w:tcBorders>
              <w:bottom w:val="single" w:sz="4" w:space="0" w:color="auto"/>
            </w:tcBorders>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0</w:t>
            </w:r>
          </w:p>
        </w:tc>
      </w:tr>
      <w:tr w:rsidR="00E25339" w:rsidRPr="00FC5260" w:rsidTr="0020342F">
        <w:tc>
          <w:tcPr>
            <w:tcW w:w="13238" w:type="dxa"/>
            <w:gridSpan w:val="10"/>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Подпрограмма 1 «Создание и развитие инфраструктуры на сельских территориях»</w:t>
            </w:r>
          </w:p>
        </w:tc>
        <w:tc>
          <w:tcPr>
            <w:tcW w:w="992" w:type="dxa"/>
          </w:tcPr>
          <w:p w:rsidR="00E25339" w:rsidRPr="00E25339" w:rsidRDefault="00E25339" w:rsidP="0020342F">
            <w:pPr>
              <w:spacing w:after="0" w:line="240" w:lineRule="auto"/>
              <w:jc w:val="center"/>
              <w:rPr>
                <w:rFonts w:ascii="Times New Roman" w:hAnsi="Times New Roman" w:cs="Times New Roman"/>
              </w:rPr>
            </w:pPr>
          </w:p>
        </w:tc>
        <w:tc>
          <w:tcPr>
            <w:tcW w:w="993" w:type="dxa"/>
          </w:tcPr>
          <w:p w:rsidR="00E25339" w:rsidRPr="00F97B34" w:rsidRDefault="00E25339" w:rsidP="0020342F">
            <w:pPr>
              <w:spacing w:after="0" w:line="240" w:lineRule="auto"/>
              <w:jc w:val="center"/>
              <w:rPr>
                <w:rFonts w:ascii="Times New Roman" w:hAnsi="Times New Roman" w:cs="Times New Roman"/>
                <w:color w:val="FF0000"/>
              </w:rPr>
            </w:pPr>
          </w:p>
        </w:tc>
      </w:tr>
      <w:tr w:rsidR="0020342F" w:rsidRPr="00FC5260" w:rsidTr="0020342F">
        <w:tc>
          <w:tcPr>
            <w:tcW w:w="646"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w:t>
            </w:r>
          </w:p>
        </w:tc>
        <w:tc>
          <w:tcPr>
            <w:tcW w:w="3520" w:type="dxa"/>
          </w:tcPr>
          <w:p w:rsidR="00E25339" w:rsidRPr="00F97B34" w:rsidRDefault="00E25339" w:rsidP="0020342F">
            <w:pPr>
              <w:spacing w:after="0" w:line="240" w:lineRule="auto"/>
              <w:jc w:val="both"/>
              <w:rPr>
                <w:rFonts w:ascii="Times New Roman" w:hAnsi="Times New Roman" w:cs="Times New Roman"/>
              </w:rPr>
            </w:pPr>
            <w:r w:rsidRPr="00F97B34">
              <w:rPr>
                <w:rFonts w:ascii="Times New Roman" w:hAnsi="Times New Roman" w:cs="Times New Roman"/>
              </w:rPr>
              <w:t>Ввод в эксплуатацию автомобильных дорог</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E25339" w:rsidRPr="00F97B34" w:rsidRDefault="00E25339" w:rsidP="0020342F">
            <w:pPr>
              <w:spacing w:after="0" w:line="240" w:lineRule="auto"/>
              <w:jc w:val="center"/>
              <w:rPr>
                <w:rFonts w:ascii="Times New Roman" w:hAnsi="Times New Roman" w:cs="Times New Roman"/>
              </w:rPr>
            </w:pPr>
          </w:p>
        </w:tc>
        <w:tc>
          <w:tcPr>
            <w:tcW w:w="1134" w:type="dxa"/>
            <w:tcBorders>
              <w:lef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 xml:space="preserve">1,085 </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2,5</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 xml:space="preserve"> 2,6</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1,51</w:t>
            </w:r>
          </w:p>
        </w:tc>
        <w:tc>
          <w:tcPr>
            <w:tcW w:w="1134"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2"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3" w:type="dxa"/>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0</w:t>
            </w:r>
          </w:p>
        </w:tc>
      </w:tr>
      <w:tr w:rsidR="0020342F" w:rsidRPr="00FC5260" w:rsidTr="0020342F">
        <w:trPr>
          <w:trHeight w:val="542"/>
        </w:trPr>
        <w:tc>
          <w:tcPr>
            <w:tcW w:w="646"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 xml:space="preserve"> 2.</w:t>
            </w:r>
          </w:p>
        </w:tc>
        <w:tc>
          <w:tcPr>
            <w:tcW w:w="3520" w:type="dxa"/>
          </w:tcPr>
          <w:p w:rsidR="00E25339" w:rsidRPr="00F97B34" w:rsidRDefault="00E25339" w:rsidP="0020342F">
            <w:pPr>
              <w:spacing w:after="0" w:line="240" w:lineRule="auto"/>
              <w:jc w:val="both"/>
              <w:rPr>
                <w:rFonts w:ascii="Times New Roman" w:hAnsi="Times New Roman" w:cs="Times New Roman"/>
              </w:rPr>
            </w:pPr>
            <w:r w:rsidRPr="00F97B34">
              <w:rPr>
                <w:rFonts w:ascii="Times New Roman" w:hAnsi="Times New Roman" w:cs="Times New Roman"/>
              </w:rPr>
              <w:t>Ввод в действие распределительных газовых сетей на сельских территориях</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E25339" w:rsidRPr="00F97B34" w:rsidRDefault="00E25339" w:rsidP="0020342F">
            <w:pPr>
              <w:spacing w:after="0" w:line="240" w:lineRule="auto"/>
              <w:jc w:val="center"/>
              <w:rPr>
                <w:rFonts w:ascii="Times New Roman" w:hAnsi="Times New Roman" w:cs="Times New Roman"/>
              </w:rPr>
            </w:pPr>
          </w:p>
        </w:tc>
        <w:tc>
          <w:tcPr>
            <w:tcW w:w="1134" w:type="dxa"/>
            <w:tcBorders>
              <w:lef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1,8</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2"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3" w:type="dxa"/>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0</w:t>
            </w:r>
          </w:p>
        </w:tc>
      </w:tr>
      <w:tr w:rsidR="0020342F" w:rsidRPr="00FC5260" w:rsidTr="0020342F">
        <w:tc>
          <w:tcPr>
            <w:tcW w:w="646"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3.</w:t>
            </w:r>
          </w:p>
        </w:tc>
        <w:tc>
          <w:tcPr>
            <w:tcW w:w="3520" w:type="dxa"/>
          </w:tcPr>
          <w:p w:rsidR="00E25339" w:rsidRPr="00F97B34" w:rsidRDefault="00E25339" w:rsidP="0020342F">
            <w:pPr>
              <w:spacing w:after="0" w:line="240" w:lineRule="auto"/>
              <w:jc w:val="both"/>
              <w:rPr>
                <w:rFonts w:ascii="Times New Roman" w:hAnsi="Times New Roman" w:cs="Times New Roman"/>
              </w:rPr>
            </w:pPr>
            <w:r w:rsidRPr="00F97B34">
              <w:rPr>
                <w:rFonts w:ascii="Times New Roman" w:hAnsi="Times New Roman" w:cs="Times New Roman"/>
              </w:rPr>
              <w:t>Ввод в действие локальных водопроводов на сельских территориях</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км</w:t>
            </w:r>
          </w:p>
        </w:tc>
        <w:tc>
          <w:tcPr>
            <w:tcW w:w="1134" w:type="dxa"/>
            <w:tcBorders>
              <w:right w:val="single" w:sz="4" w:space="0" w:color="auto"/>
            </w:tcBorders>
          </w:tcPr>
          <w:p w:rsidR="00E25339" w:rsidRPr="00F97B34" w:rsidRDefault="00E25339" w:rsidP="0020342F">
            <w:pPr>
              <w:spacing w:after="0" w:line="240" w:lineRule="auto"/>
              <w:jc w:val="center"/>
              <w:rPr>
                <w:rFonts w:ascii="Times New Roman" w:hAnsi="Times New Roman" w:cs="Times New Roman"/>
              </w:rPr>
            </w:pPr>
          </w:p>
        </w:tc>
        <w:tc>
          <w:tcPr>
            <w:tcW w:w="1134" w:type="dxa"/>
            <w:tcBorders>
              <w:left w:val="single" w:sz="4" w:space="0" w:color="auto"/>
            </w:tcBorders>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2,2</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2,0</w:t>
            </w:r>
          </w:p>
        </w:tc>
        <w:tc>
          <w:tcPr>
            <w:tcW w:w="1134" w:type="dxa"/>
          </w:tcPr>
          <w:p w:rsidR="00E25339" w:rsidRPr="00F97B34" w:rsidRDefault="00E25339" w:rsidP="0020342F">
            <w:pPr>
              <w:spacing w:after="0" w:line="240" w:lineRule="auto"/>
              <w:jc w:val="center"/>
              <w:rPr>
                <w:rFonts w:ascii="Times New Roman" w:hAnsi="Times New Roman" w:cs="Times New Roman"/>
              </w:rPr>
            </w:pPr>
            <w:r w:rsidRPr="00F97B34">
              <w:rPr>
                <w:rFonts w:ascii="Times New Roman" w:hAnsi="Times New Roman" w:cs="Times New Roman"/>
              </w:rPr>
              <w:t>2,8</w:t>
            </w:r>
          </w:p>
        </w:tc>
        <w:tc>
          <w:tcPr>
            <w:tcW w:w="1134"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2" w:type="dxa"/>
          </w:tcPr>
          <w:p w:rsidR="00E25339" w:rsidRPr="00E25339" w:rsidRDefault="00E25339" w:rsidP="0020342F">
            <w:pPr>
              <w:spacing w:after="0" w:line="240" w:lineRule="auto"/>
              <w:jc w:val="center"/>
              <w:rPr>
                <w:rFonts w:ascii="Times New Roman" w:hAnsi="Times New Roman" w:cs="Times New Roman"/>
                <w:color w:val="FF0000"/>
              </w:rPr>
            </w:pPr>
            <w:r w:rsidRPr="00E25339">
              <w:rPr>
                <w:rFonts w:ascii="Times New Roman" w:hAnsi="Times New Roman" w:cs="Times New Roman"/>
                <w:color w:val="FF0000"/>
              </w:rPr>
              <w:t>0</w:t>
            </w:r>
          </w:p>
        </w:tc>
        <w:tc>
          <w:tcPr>
            <w:tcW w:w="993" w:type="dxa"/>
          </w:tcPr>
          <w:p w:rsidR="00E25339" w:rsidRPr="00F97B34" w:rsidRDefault="00E25339" w:rsidP="0020342F">
            <w:pPr>
              <w:spacing w:after="0" w:line="240" w:lineRule="auto"/>
              <w:jc w:val="center"/>
              <w:rPr>
                <w:rFonts w:ascii="Times New Roman" w:hAnsi="Times New Roman" w:cs="Times New Roman"/>
                <w:color w:val="FF0000"/>
              </w:rPr>
            </w:pPr>
            <w:r>
              <w:rPr>
                <w:rFonts w:ascii="Times New Roman" w:hAnsi="Times New Roman" w:cs="Times New Roman"/>
                <w:color w:val="FF0000"/>
              </w:rPr>
              <w:t>0</w:t>
            </w:r>
          </w:p>
        </w:tc>
      </w:tr>
    </w:tbl>
    <w:p w:rsidR="00CB08F8" w:rsidRDefault="00CB08F8" w:rsidP="00CB08F8">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1а</w:t>
      </w:r>
    </w:p>
    <w:p w:rsidR="00CB08F8" w:rsidRPr="00CB08F8" w:rsidRDefault="00CB08F8" w:rsidP="00473DEA">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sidR="00473DEA">
        <w:rPr>
          <w:rFonts w:ascii="Times New Roman" w:hAnsi="Times New Roman" w:cs="Times New Roman"/>
          <w:sz w:val="24"/>
          <w:szCs w:val="24"/>
        </w:rPr>
        <w:t xml:space="preserve"> </w:t>
      </w:r>
      <w:r w:rsidR="00473DEA">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sidR="00473DEA">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CB08F8" w:rsidRPr="00CB08F8" w:rsidRDefault="00CB08F8" w:rsidP="00473DEA">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CB08F8" w:rsidRDefault="00CB08F8" w:rsidP="00473DEA">
      <w:pPr>
        <w:spacing w:after="0" w:line="240" w:lineRule="auto"/>
        <w:ind w:left="9781"/>
        <w:jc w:val="right"/>
        <w:rPr>
          <w:rFonts w:ascii="Times New Roman" w:hAnsi="Times New Roman" w:cs="Times New Roman"/>
          <w:sz w:val="24"/>
          <w:szCs w:val="24"/>
        </w:rPr>
      </w:pPr>
      <w:r w:rsidRPr="00CB08F8">
        <w:rPr>
          <w:rFonts w:ascii="Times New Roman" w:hAnsi="Times New Roman" w:cs="Times New Roman"/>
          <w:sz w:val="24"/>
          <w:szCs w:val="24"/>
        </w:rPr>
        <w:t xml:space="preserve">(в редакции постановления от </w:t>
      </w:r>
      <w:r w:rsidR="00472608">
        <w:rPr>
          <w:rFonts w:ascii="Times New Roman" w:hAnsi="Times New Roman" w:cs="Times New Roman"/>
          <w:sz w:val="24"/>
          <w:szCs w:val="24"/>
        </w:rPr>
        <w:t>14.02.2025</w:t>
      </w:r>
      <w:r w:rsidRPr="00CB08F8">
        <w:rPr>
          <w:rFonts w:ascii="Times New Roman" w:hAnsi="Times New Roman" w:cs="Times New Roman"/>
          <w:sz w:val="24"/>
          <w:szCs w:val="24"/>
        </w:rPr>
        <w:t xml:space="preserve"> №</w:t>
      </w:r>
      <w:r w:rsidR="00472608">
        <w:rPr>
          <w:rFonts w:ascii="Times New Roman" w:hAnsi="Times New Roman" w:cs="Times New Roman"/>
          <w:sz w:val="24"/>
          <w:szCs w:val="24"/>
        </w:rPr>
        <w:t xml:space="preserve"> 70</w:t>
      </w:r>
      <w:r w:rsidRPr="00CB08F8">
        <w:rPr>
          <w:rFonts w:ascii="Times New Roman" w:hAnsi="Times New Roman" w:cs="Times New Roman"/>
          <w:sz w:val="24"/>
          <w:szCs w:val="24"/>
        </w:rPr>
        <w:t>)</w:t>
      </w:r>
    </w:p>
    <w:p w:rsidR="00473DEA" w:rsidRDefault="00473DEA" w:rsidP="00473DEA">
      <w:pPr>
        <w:spacing w:after="0" w:line="240" w:lineRule="auto"/>
        <w:ind w:left="9781"/>
        <w:jc w:val="right"/>
        <w:rPr>
          <w:rFonts w:ascii="Times New Roman" w:hAnsi="Times New Roman" w:cs="Times New Roman"/>
          <w:sz w:val="24"/>
          <w:szCs w:val="24"/>
        </w:rPr>
      </w:pPr>
    </w:p>
    <w:p w:rsidR="00195CC6" w:rsidRPr="00FC5260" w:rsidRDefault="00195CC6" w:rsidP="006E4F32">
      <w:pPr>
        <w:spacing w:after="0" w:line="240" w:lineRule="auto"/>
        <w:jc w:val="center"/>
        <w:rPr>
          <w:rFonts w:ascii="Times New Roman" w:hAnsi="Times New Roman" w:cs="Times New Roman"/>
          <w:sz w:val="24"/>
          <w:szCs w:val="24"/>
        </w:rPr>
      </w:pPr>
      <w:r w:rsidRPr="00FC5260">
        <w:rPr>
          <w:rFonts w:ascii="Times New Roman" w:hAnsi="Times New Roman" w:cs="Times New Roman"/>
          <w:b/>
          <w:bCs/>
          <w:sz w:val="24"/>
          <w:szCs w:val="24"/>
        </w:rPr>
        <w:t>Прогнозируемые значения</w:t>
      </w:r>
    </w:p>
    <w:p w:rsidR="00195CC6" w:rsidRPr="00FC5260" w:rsidRDefault="00195CC6" w:rsidP="00920E47">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 xml:space="preserve">целевых индикаторов и показателей муниципальной программы Поныровского района Курской области «Комплексное развитие сельских территорий </w:t>
      </w:r>
      <w:r w:rsidR="00920E47" w:rsidRPr="00FC5260">
        <w:rPr>
          <w:rFonts w:ascii="Times New Roman" w:hAnsi="Times New Roman" w:cs="Times New Roman"/>
          <w:b/>
          <w:bCs/>
          <w:sz w:val="24"/>
          <w:szCs w:val="24"/>
        </w:rPr>
        <w:t xml:space="preserve">Поныровского района </w:t>
      </w:r>
      <w:r w:rsidRPr="00FC5260">
        <w:rPr>
          <w:rFonts w:ascii="Times New Roman" w:hAnsi="Times New Roman" w:cs="Times New Roman"/>
          <w:b/>
          <w:bCs/>
          <w:sz w:val="24"/>
          <w:szCs w:val="24"/>
        </w:rPr>
        <w:t>Курской области»</w:t>
      </w:r>
      <w:r w:rsidR="00920E47">
        <w:rPr>
          <w:rFonts w:ascii="Times New Roman" w:hAnsi="Times New Roman" w:cs="Times New Roman"/>
          <w:b/>
          <w:bCs/>
          <w:sz w:val="24"/>
          <w:szCs w:val="24"/>
        </w:rPr>
        <w:t xml:space="preserve"> </w:t>
      </w:r>
      <w:r w:rsidR="00920E47" w:rsidRPr="00FC5260">
        <w:rPr>
          <w:rFonts w:ascii="Times New Roman" w:hAnsi="Times New Roman" w:cs="Times New Roman"/>
          <w:b/>
          <w:bCs/>
          <w:sz w:val="24"/>
          <w:szCs w:val="24"/>
        </w:rPr>
        <w:t>в разрезе муниципальных образований Поныровского района</w:t>
      </w:r>
    </w:p>
    <w:p w:rsidR="00195CC6" w:rsidRDefault="00195CC6" w:rsidP="00473DEA">
      <w:pPr>
        <w:spacing w:after="0" w:line="240" w:lineRule="auto"/>
        <w:jc w:val="center"/>
        <w:rPr>
          <w:rFonts w:ascii="Times New Roman" w:hAnsi="Times New Roman" w:cs="Times New Roman"/>
          <w:b/>
          <w:bCs/>
          <w:sz w:val="24"/>
          <w:szCs w:val="24"/>
        </w:rPr>
      </w:pPr>
    </w:p>
    <w:tbl>
      <w:tblPr>
        <w:tblpPr w:leftFromText="180" w:rightFromText="180" w:vertAnchor="text" w:tblpY="1"/>
        <w:tblOverlap w:val="neve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2"/>
        <w:gridCol w:w="7191"/>
        <w:gridCol w:w="67"/>
        <w:gridCol w:w="1080"/>
        <w:gridCol w:w="21"/>
        <w:gridCol w:w="879"/>
        <w:gridCol w:w="837"/>
        <w:gridCol w:w="914"/>
        <w:gridCol w:w="49"/>
        <w:gridCol w:w="720"/>
        <w:gridCol w:w="710"/>
        <w:gridCol w:w="910"/>
        <w:gridCol w:w="900"/>
        <w:gridCol w:w="900"/>
      </w:tblGrid>
      <w:tr w:rsidR="0065337B" w:rsidRPr="00FC5260" w:rsidTr="0020342F">
        <w:trPr>
          <w:trHeight w:val="402"/>
          <w:tblHeader/>
        </w:trPr>
        <w:tc>
          <w:tcPr>
            <w:tcW w:w="482" w:type="dxa"/>
            <w:vMerge w:val="restart"/>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w:t>
            </w:r>
          </w:p>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п/п</w:t>
            </w:r>
          </w:p>
        </w:tc>
        <w:tc>
          <w:tcPr>
            <w:tcW w:w="7191" w:type="dxa"/>
            <w:vMerge w:val="restart"/>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Наименование индикаторов и показателей</w:t>
            </w:r>
            <w:r>
              <w:rPr>
                <w:rFonts w:ascii="Times New Roman" w:hAnsi="Times New Roman" w:cs="Times New Roman"/>
                <w:sz w:val="24"/>
                <w:szCs w:val="24"/>
              </w:rPr>
              <w:t xml:space="preserve"> </w:t>
            </w:r>
            <w:r w:rsidRPr="00FC5260">
              <w:rPr>
                <w:rFonts w:ascii="Times New Roman" w:hAnsi="Times New Roman" w:cs="Times New Roman"/>
                <w:sz w:val="24"/>
                <w:szCs w:val="24"/>
              </w:rPr>
              <w:t>целей и задач Программы</w:t>
            </w:r>
          </w:p>
        </w:tc>
        <w:tc>
          <w:tcPr>
            <w:tcW w:w="1168" w:type="dxa"/>
            <w:gridSpan w:val="3"/>
            <w:vMerge w:val="restart"/>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Единица измерения</w:t>
            </w:r>
          </w:p>
        </w:tc>
        <w:tc>
          <w:tcPr>
            <w:tcW w:w="6819" w:type="dxa"/>
            <w:gridSpan w:val="9"/>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Значения индикаторов и показателей Программы</w:t>
            </w:r>
          </w:p>
        </w:tc>
      </w:tr>
      <w:tr w:rsidR="0065337B" w:rsidRPr="00FC5260" w:rsidTr="0020342F">
        <w:trPr>
          <w:trHeight w:val="254"/>
          <w:tblHeader/>
        </w:trPr>
        <w:tc>
          <w:tcPr>
            <w:tcW w:w="482" w:type="dxa"/>
            <w:vMerge/>
            <w:vAlign w:val="center"/>
          </w:tcPr>
          <w:p w:rsidR="0065337B" w:rsidRPr="00FC5260" w:rsidRDefault="0065337B" w:rsidP="00473DEA">
            <w:pPr>
              <w:spacing w:after="0" w:line="240" w:lineRule="auto"/>
              <w:rPr>
                <w:rFonts w:ascii="Times New Roman" w:hAnsi="Times New Roman" w:cs="Times New Roman"/>
                <w:sz w:val="24"/>
                <w:szCs w:val="24"/>
              </w:rPr>
            </w:pPr>
          </w:p>
        </w:tc>
        <w:tc>
          <w:tcPr>
            <w:tcW w:w="7191" w:type="dxa"/>
            <w:vMerge/>
            <w:vAlign w:val="center"/>
          </w:tcPr>
          <w:p w:rsidR="0065337B" w:rsidRPr="00FC5260" w:rsidRDefault="0065337B" w:rsidP="00473DEA">
            <w:pPr>
              <w:spacing w:after="0" w:line="240" w:lineRule="auto"/>
              <w:rPr>
                <w:rFonts w:ascii="Times New Roman" w:hAnsi="Times New Roman" w:cs="Times New Roman"/>
                <w:sz w:val="24"/>
                <w:szCs w:val="24"/>
              </w:rPr>
            </w:pPr>
          </w:p>
        </w:tc>
        <w:tc>
          <w:tcPr>
            <w:tcW w:w="1168" w:type="dxa"/>
            <w:gridSpan w:val="3"/>
            <w:vMerge/>
            <w:vAlign w:val="center"/>
          </w:tcPr>
          <w:p w:rsidR="0065337B" w:rsidRPr="00FC5260" w:rsidRDefault="0065337B" w:rsidP="00473DEA">
            <w:pPr>
              <w:spacing w:after="0" w:line="240" w:lineRule="auto"/>
              <w:rPr>
                <w:rFonts w:ascii="Times New Roman" w:hAnsi="Times New Roman" w:cs="Times New Roman"/>
                <w:sz w:val="24"/>
                <w:szCs w:val="24"/>
              </w:rPr>
            </w:pPr>
          </w:p>
        </w:tc>
        <w:tc>
          <w:tcPr>
            <w:tcW w:w="879" w:type="dxa"/>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2020</w:t>
            </w:r>
          </w:p>
        </w:tc>
        <w:tc>
          <w:tcPr>
            <w:tcW w:w="837" w:type="dxa"/>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 xml:space="preserve">2021 </w:t>
            </w:r>
          </w:p>
        </w:tc>
        <w:tc>
          <w:tcPr>
            <w:tcW w:w="914" w:type="dxa"/>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2022</w:t>
            </w:r>
          </w:p>
        </w:tc>
        <w:tc>
          <w:tcPr>
            <w:tcW w:w="769" w:type="dxa"/>
            <w:gridSpan w:val="2"/>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2023</w:t>
            </w:r>
          </w:p>
        </w:tc>
        <w:tc>
          <w:tcPr>
            <w:tcW w:w="710" w:type="dxa"/>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2024</w:t>
            </w:r>
          </w:p>
        </w:tc>
        <w:tc>
          <w:tcPr>
            <w:tcW w:w="910" w:type="dxa"/>
            <w:vAlign w:val="center"/>
          </w:tcPr>
          <w:p w:rsidR="0065337B" w:rsidRPr="00FC5260" w:rsidRDefault="0065337B"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2025</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2026</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2027</w:t>
            </w:r>
          </w:p>
        </w:tc>
      </w:tr>
      <w:tr w:rsidR="0020342F" w:rsidRPr="00FC5260" w:rsidTr="0020342F">
        <w:trPr>
          <w:trHeight w:val="390"/>
        </w:trPr>
        <w:tc>
          <w:tcPr>
            <w:tcW w:w="15660" w:type="dxa"/>
            <w:gridSpan w:val="14"/>
            <w:tcMar>
              <w:top w:w="21" w:type="dxa"/>
              <w:left w:w="21" w:type="dxa"/>
              <w:bottom w:w="21" w:type="dxa"/>
              <w:right w:w="21" w:type="dxa"/>
            </w:tcMar>
            <w:vAlign w:val="center"/>
          </w:tcPr>
          <w:p w:rsidR="0020342F" w:rsidRDefault="0020342F" w:rsidP="00473D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Программа «Комплексное развитие сельских территорий</w:t>
            </w:r>
            <w:r w:rsidRPr="00FC5260">
              <w:rPr>
                <w:rFonts w:ascii="Times New Roman" w:hAnsi="Times New Roman" w:cs="Times New Roman"/>
                <w:b/>
                <w:bCs/>
                <w:sz w:val="24"/>
                <w:szCs w:val="24"/>
              </w:rPr>
              <w:t xml:space="preserve"> Поныровского района</w:t>
            </w:r>
            <w:r>
              <w:rPr>
                <w:rFonts w:ascii="Times New Roman" w:hAnsi="Times New Roman" w:cs="Times New Roman"/>
                <w:b/>
                <w:bCs/>
                <w:sz w:val="24"/>
                <w:szCs w:val="24"/>
              </w:rPr>
              <w:t xml:space="preserve"> Курской области»</w:t>
            </w:r>
          </w:p>
        </w:tc>
      </w:tr>
      <w:tr w:rsidR="0065337B" w:rsidRPr="00FC5260" w:rsidTr="0020342F">
        <w:trPr>
          <w:trHeight w:val="368"/>
        </w:trPr>
        <w:tc>
          <w:tcPr>
            <w:tcW w:w="482" w:type="dxa"/>
            <w:vMerge w:val="restart"/>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14278" w:type="dxa"/>
            <w:gridSpan w:val="12"/>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Современный облик сельских территорий</w:t>
            </w:r>
          </w:p>
        </w:tc>
        <w:tc>
          <w:tcPr>
            <w:tcW w:w="900" w:type="dxa"/>
          </w:tcPr>
          <w:p w:rsidR="0065337B" w:rsidRDefault="0065337B" w:rsidP="00473DEA">
            <w:pPr>
              <w:spacing w:after="0" w:line="240" w:lineRule="auto"/>
              <w:jc w:val="center"/>
              <w:rPr>
                <w:rFonts w:ascii="Times New Roman" w:hAnsi="Times New Roman" w:cs="Times New Roman"/>
                <w:sz w:val="24"/>
                <w:szCs w:val="24"/>
              </w:rPr>
            </w:pP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поселений Поныровского района (Реконструкция водопроводных сетей </w:t>
            </w:r>
            <w:r w:rsidRPr="00FC5260">
              <w:rPr>
                <w:rFonts w:ascii="Times New Roman" w:hAnsi="Times New Roman" w:cs="Times New Roman"/>
                <w:sz w:val="24"/>
                <w:szCs w:val="24"/>
              </w:rPr>
              <w:t>с.2-е Поныри, ул.</w:t>
            </w:r>
            <w:r>
              <w:rPr>
                <w:rFonts w:ascii="Times New Roman" w:hAnsi="Times New Roman" w:cs="Times New Roman"/>
                <w:sz w:val="24"/>
                <w:szCs w:val="24"/>
              </w:rPr>
              <w:t xml:space="preserve"> </w:t>
            </w:r>
            <w:r w:rsidRPr="00FC5260">
              <w:rPr>
                <w:rFonts w:ascii="Times New Roman" w:hAnsi="Times New Roman" w:cs="Times New Roman"/>
                <w:sz w:val="24"/>
                <w:szCs w:val="24"/>
              </w:rPr>
              <w:t>Писаревка</w:t>
            </w:r>
            <w:r>
              <w:rPr>
                <w:rFonts w:ascii="Times New Roman" w:hAnsi="Times New Roman" w:cs="Times New Roman"/>
                <w:sz w:val="24"/>
                <w:szCs w:val="24"/>
              </w:rPr>
              <w:t>, Реконструкция водопроводных сетей</w:t>
            </w:r>
            <w:r w:rsidRPr="00FC5260">
              <w:rPr>
                <w:rFonts w:ascii="Times New Roman" w:hAnsi="Times New Roman" w:cs="Times New Roman"/>
                <w:sz w:val="24"/>
                <w:szCs w:val="24"/>
              </w:rPr>
              <w:t xml:space="preserve"> ул.</w:t>
            </w:r>
            <w:r>
              <w:rPr>
                <w:rFonts w:ascii="Times New Roman" w:hAnsi="Times New Roman" w:cs="Times New Roman"/>
                <w:sz w:val="24"/>
                <w:szCs w:val="24"/>
              </w:rPr>
              <w:t xml:space="preserve"> Погорельцы - </w:t>
            </w:r>
            <w:r w:rsidRPr="00FC5260">
              <w:rPr>
                <w:rFonts w:ascii="Times New Roman" w:hAnsi="Times New Roman" w:cs="Times New Roman"/>
                <w:sz w:val="24"/>
                <w:szCs w:val="24"/>
              </w:rPr>
              <w:t>ул.</w:t>
            </w:r>
            <w:r>
              <w:rPr>
                <w:rFonts w:ascii="Times New Roman" w:hAnsi="Times New Roman" w:cs="Times New Roman"/>
                <w:sz w:val="24"/>
                <w:szCs w:val="24"/>
              </w:rPr>
              <w:t xml:space="preserve"> </w:t>
            </w:r>
            <w:r w:rsidRPr="00FC5260">
              <w:rPr>
                <w:rFonts w:ascii="Times New Roman" w:hAnsi="Times New Roman" w:cs="Times New Roman"/>
                <w:sz w:val="24"/>
                <w:szCs w:val="24"/>
              </w:rPr>
              <w:t>Большак с.</w:t>
            </w:r>
            <w:r>
              <w:rPr>
                <w:rFonts w:ascii="Times New Roman" w:hAnsi="Times New Roman" w:cs="Times New Roman"/>
                <w:sz w:val="24"/>
                <w:szCs w:val="24"/>
              </w:rPr>
              <w:t xml:space="preserve"> </w:t>
            </w:r>
            <w:r w:rsidRPr="00FC5260">
              <w:rPr>
                <w:rFonts w:ascii="Times New Roman" w:hAnsi="Times New Roman" w:cs="Times New Roman"/>
                <w:sz w:val="24"/>
                <w:szCs w:val="24"/>
              </w:rPr>
              <w:t>Ольховатка Поныровского района Курской области</w:t>
            </w:r>
            <w:r>
              <w:rPr>
                <w:rFonts w:ascii="Times New Roman" w:hAnsi="Times New Roman" w:cs="Times New Roman"/>
                <w:sz w:val="24"/>
                <w:szCs w:val="24"/>
              </w:rPr>
              <w:t>, ремонт Первомайского СДК)</w:t>
            </w:r>
          </w:p>
        </w:tc>
        <w:tc>
          <w:tcPr>
            <w:tcW w:w="1080" w:type="dxa"/>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65337B" w:rsidRPr="00403D80" w:rsidRDefault="0065337B" w:rsidP="00121196">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720" w:type="dxa"/>
            <w:vAlign w:val="center"/>
          </w:tcPr>
          <w:p w:rsidR="0065337B" w:rsidRPr="00FC5260" w:rsidRDefault="0065337B" w:rsidP="00121196">
            <w:pPr>
              <w:jc w:val="center"/>
              <w:rPr>
                <w:rFonts w:ascii="Times New Roman" w:hAnsi="Times New Roman" w:cs="Times New Roman"/>
                <w:sz w:val="24"/>
                <w:szCs w:val="24"/>
              </w:rPr>
            </w:pPr>
          </w:p>
        </w:tc>
        <w:tc>
          <w:tcPr>
            <w:tcW w:w="710" w:type="dxa"/>
            <w:vAlign w:val="center"/>
          </w:tcPr>
          <w:p w:rsidR="0065337B" w:rsidRPr="00FC5260" w:rsidRDefault="0065337B" w:rsidP="00121196">
            <w:pPr>
              <w:jc w:val="center"/>
              <w:rPr>
                <w:rFonts w:ascii="Times New Roman" w:hAnsi="Times New Roman" w:cs="Times New Roman"/>
                <w:sz w:val="24"/>
                <w:szCs w:val="24"/>
              </w:rPr>
            </w:pPr>
          </w:p>
        </w:tc>
        <w:tc>
          <w:tcPr>
            <w:tcW w:w="910" w:type="dxa"/>
            <w:vAlign w:val="center"/>
          </w:tcPr>
          <w:p w:rsidR="0065337B" w:rsidRPr="00FC5260" w:rsidRDefault="0065337B" w:rsidP="00121196">
            <w:pPr>
              <w:jc w:val="center"/>
              <w:rPr>
                <w:rFonts w:ascii="Times New Roman" w:hAnsi="Times New Roman" w:cs="Times New Roman"/>
                <w:sz w:val="24"/>
                <w:szCs w:val="24"/>
              </w:rPr>
            </w:pPr>
          </w:p>
        </w:tc>
        <w:tc>
          <w:tcPr>
            <w:tcW w:w="900" w:type="dxa"/>
          </w:tcPr>
          <w:p w:rsidR="0065337B" w:rsidRPr="0065337B" w:rsidRDefault="0065337B" w:rsidP="00121196">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65337B" w:rsidRDefault="0065337B" w:rsidP="0065337B">
            <w:pPr>
              <w:jc w:val="center"/>
              <w:rPr>
                <w:rFonts w:ascii="Times New Roman" w:hAnsi="Times New Roman" w:cs="Times New Roman"/>
                <w:color w:val="FF0000"/>
                <w:sz w:val="24"/>
                <w:szCs w:val="24"/>
              </w:rPr>
            </w:pPr>
            <w:r w:rsidRPr="0065337B">
              <w:rPr>
                <w:rFonts w:ascii="Times New Roman" w:hAnsi="Times New Roman" w:cs="Times New Roman"/>
                <w:color w:val="FF0000"/>
                <w:sz w:val="24"/>
                <w:szCs w:val="24"/>
              </w:rPr>
              <w:t>0</w:t>
            </w:r>
          </w:p>
          <w:p w:rsidR="0065337B" w:rsidRPr="00B55ABD" w:rsidRDefault="0065337B" w:rsidP="0065337B">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поселений Поныровского района (Реконструкция водопроводных сетей п. Возы ул. Станционная, Реконструкция водопроводных сетей д. Большая Дорога, ремонт Возовского СДК)</w:t>
            </w:r>
          </w:p>
        </w:tc>
        <w:tc>
          <w:tcPr>
            <w:tcW w:w="1080" w:type="dxa"/>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837" w:type="dxa"/>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63" w:type="dxa"/>
            <w:gridSpan w:val="2"/>
            <w:tcMar>
              <w:top w:w="21" w:type="dxa"/>
              <w:left w:w="21" w:type="dxa"/>
              <w:bottom w:w="21" w:type="dxa"/>
              <w:right w:w="21" w:type="dxa"/>
            </w:tcMar>
            <w:vAlign w:val="center"/>
          </w:tcPr>
          <w:p w:rsidR="0065337B" w:rsidRPr="00FC5260" w:rsidRDefault="0065337B" w:rsidP="00473DEA">
            <w:pPr>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121196">
            <w:pPr>
              <w:jc w:val="center"/>
              <w:rPr>
                <w:rFonts w:ascii="Times New Roman" w:hAnsi="Times New Roman" w:cs="Times New Roman"/>
                <w:sz w:val="24"/>
                <w:szCs w:val="24"/>
              </w:rPr>
            </w:pPr>
          </w:p>
        </w:tc>
        <w:tc>
          <w:tcPr>
            <w:tcW w:w="710" w:type="dxa"/>
            <w:vAlign w:val="center"/>
          </w:tcPr>
          <w:p w:rsidR="0065337B" w:rsidRPr="00FC5260" w:rsidRDefault="0065337B" w:rsidP="00121196">
            <w:pPr>
              <w:jc w:val="center"/>
              <w:rPr>
                <w:rFonts w:ascii="Times New Roman" w:hAnsi="Times New Roman" w:cs="Times New Roman"/>
                <w:sz w:val="24"/>
                <w:szCs w:val="24"/>
              </w:rPr>
            </w:pPr>
          </w:p>
        </w:tc>
        <w:tc>
          <w:tcPr>
            <w:tcW w:w="910" w:type="dxa"/>
            <w:vAlign w:val="center"/>
          </w:tcPr>
          <w:p w:rsidR="0065337B" w:rsidRPr="00FC5260" w:rsidRDefault="0065337B" w:rsidP="00121196">
            <w:pPr>
              <w:jc w:val="center"/>
              <w:rPr>
                <w:rFonts w:ascii="Times New Roman" w:hAnsi="Times New Roman" w:cs="Times New Roman"/>
                <w:sz w:val="24"/>
                <w:szCs w:val="24"/>
              </w:rPr>
            </w:pPr>
          </w:p>
        </w:tc>
        <w:tc>
          <w:tcPr>
            <w:tcW w:w="900" w:type="dxa"/>
          </w:tcPr>
          <w:p w:rsidR="0065337B" w:rsidRPr="0065337B" w:rsidRDefault="0065337B" w:rsidP="00121196">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121196">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1-го Поныровского сельсовета (Газификация д. Широкое Болото,</w:t>
            </w:r>
            <w:r w:rsidRPr="00FC5260">
              <w:rPr>
                <w:rFonts w:ascii="Times New Roman" w:hAnsi="Times New Roman" w:cs="Times New Roman"/>
                <w:sz w:val="24"/>
                <w:szCs w:val="24"/>
              </w:rPr>
              <w:t xml:space="preserve"> Водоснабжение ул.</w:t>
            </w:r>
            <w:r>
              <w:rPr>
                <w:rFonts w:ascii="Times New Roman" w:hAnsi="Times New Roman" w:cs="Times New Roman"/>
                <w:sz w:val="24"/>
                <w:szCs w:val="24"/>
              </w:rPr>
              <w:t xml:space="preserve"> Суровка, Добряковка </w:t>
            </w:r>
            <w:r w:rsidRPr="00FC5260">
              <w:rPr>
                <w:rFonts w:ascii="Times New Roman" w:hAnsi="Times New Roman" w:cs="Times New Roman"/>
                <w:sz w:val="24"/>
                <w:szCs w:val="24"/>
              </w:rPr>
              <w:t>с.1-е Поныри Поныровского района Курской области</w:t>
            </w:r>
            <w:r>
              <w:rPr>
                <w:rFonts w:ascii="Times New Roman" w:hAnsi="Times New Roman" w:cs="Times New Roman"/>
                <w:sz w:val="24"/>
                <w:szCs w:val="24"/>
              </w:rPr>
              <w:t>, ремонт 1-го Поныровского СДК)</w:t>
            </w:r>
          </w:p>
        </w:tc>
        <w:tc>
          <w:tcPr>
            <w:tcW w:w="1080" w:type="dxa"/>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837" w:type="dxa"/>
            <w:vAlign w:val="center"/>
          </w:tcPr>
          <w:p w:rsidR="0065337B" w:rsidRPr="00FC5260" w:rsidRDefault="0065337B"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20" w:type="dxa"/>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121196">
            <w:pPr>
              <w:jc w:val="center"/>
              <w:rPr>
                <w:rFonts w:ascii="Times New Roman" w:hAnsi="Times New Roman" w:cs="Times New Roman"/>
                <w:sz w:val="24"/>
                <w:szCs w:val="24"/>
              </w:rPr>
            </w:pPr>
          </w:p>
        </w:tc>
        <w:tc>
          <w:tcPr>
            <w:tcW w:w="910" w:type="dxa"/>
            <w:vAlign w:val="center"/>
          </w:tcPr>
          <w:p w:rsidR="0065337B" w:rsidRPr="00FC5260" w:rsidRDefault="0065337B" w:rsidP="00121196">
            <w:pPr>
              <w:jc w:val="center"/>
              <w:rPr>
                <w:rFonts w:ascii="Times New Roman" w:hAnsi="Times New Roman" w:cs="Times New Roman"/>
                <w:sz w:val="24"/>
                <w:szCs w:val="24"/>
              </w:rPr>
            </w:pPr>
          </w:p>
        </w:tc>
        <w:tc>
          <w:tcPr>
            <w:tcW w:w="900" w:type="dxa"/>
          </w:tcPr>
          <w:p w:rsidR="0065337B" w:rsidRPr="0065337B" w:rsidRDefault="0065337B" w:rsidP="00121196">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121196">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49"/>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Комплексное обустройство сельских территорий Возовского сельсовета (Реконструкция водопроводных сетей п. Возы ул. Комсомольская, Школьная,</w:t>
            </w:r>
            <w:r w:rsidRPr="00FC5260">
              <w:rPr>
                <w:rFonts w:ascii="Times New Roman" w:hAnsi="Times New Roman" w:cs="Times New Roman"/>
                <w:sz w:val="24"/>
                <w:szCs w:val="24"/>
              </w:rPr>
              <w:t xml:space="preserve"> Водоснабжение с.</w:t>
            </w:r>
            <w:r>
              <w:rPr>
                <w:rFonts w:ascii="Times New Roman" w:hAnsi="Times New Roman" w:cs="Times New Roman"/>
                <w:sz w:val="24"/>
                <w:szCs w:val="24"/>
              </w:rPr>
              <w:t xml:space="preserve"> </w:t>
            </w:r>
            <w:r w:rsidRPr="00FC5260">
              <w:rPr>
                <w:rFonts w:ascii="Times New Roman" w:hAnsi="Times New Roman" w:cs="Times New Roman"/>
                <w:sz w:val="24"/>
                <w:szCs w:val="24"/>
              </w:rPr>
              <w:t>Тифинское Поныровского района Курской области</w:t>
            </w:r>
            <w:r>
              <w:rPr>
                <w:rFonts w:ascii="Times New Roman" w:hAnsi="Times New Roman" w:cs="Times New Roman"/>
                <w:sz w:val="24"/>
                <w:szCs w:val="24"/>
              </w:rPr>
              <w:t>, ремонт Брусовского СДК)</w:t>
            </w:r>
          </w:p>
        </w:tc>
        <w:tc>
          <w:tcPr>
            <w:tcW w:w="1080" w:type="dxa"/>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837" w:type="dxa"/>
            <w:vAlign w:val="center"/>
          </w:tcPr>
          <w:p w:rsidR="0065337B" w:rsidRPr="00FC5260" w:rsidRDefault="0065337B"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720" w:type="dxa"/>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10" w:type="dxa"/>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910" w:type="dxa"/>
            <w:vAlign w:val="center"/>
          </w:tcPr>
          <w:p w:rsidR="0065337B" w:rsidRPr="00FC5260" w:rsidRDefault="0065337B" w:rsidP="00121196">
            <w:pPr>
              <w:jc w:val="center"/>
              <w:rPr>
                <w:rFonts w:ascii="Times New Roman" w:hAnsi="Times New Roman" w:cs="Times New Roman"/>
                <w:sz w:val="24"/>
                <w:szCs w:val="24"/>
              </w:rPr>
            </w:pPr>
          </w:p>
        </w:tc>
        <w:tc>
          <w:tcPr>
            <w:tcW w:w="900" w:type="dxa"/>
          </w:tcPr>
          <w:p w:rsidR="0065337B" w:rsidRPr="0065337B" w:rsidRDefault="0065337B" w:rsidP="00121196">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121196">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Комплексное обустройство сельских территорий Ольховатского сельсовета с. Становое (Реконструкция водопроводных сетей с. </w:t>
            </w:r>
            <w:r>
              <w:rPr>
                <w:rFonts w:ascii="Times New Roman" w:hAnsi="Times New Roman" w:cs="Times New Roman"/>
                <w:sz w:val="24"/>
                <w:szCs w:val="24"/>
              </w:rPr>
              <w:lastRenderedPageBreak/>
              <w:t>Становое, ремонт Становского СДК)</w:t>
            </w:r>
          </w:p>
        </w:tc>
        <w:tc>
          <w:tcPr>
            <w:tcW w:w="1080" w:type="dxa"/>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900"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837" w:type="dxa"/>
            <w:vAlign w:val="center"/>
          </w:tcPr>
          <w:p w:rsidR="0065337B" w:rsidRPr="00FC5260" w:rsidRDefault="0065337B" w:rsidP="00121196">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121196">
            <w:pPr>
              <w:jc w:val="center"/>
              <w:rPr>
                <w:rFonts w:ascii="Times New Roman" w:hAnsi="Times New Roman" w:cs="Times New Roman"/>
                <w:sz w:val="24"/>
                <w:szCs w:val="24"/>
              </w:rPr>
            </w:pPr>
          </w:p>
        </w:tc>
        <w:tc>
          <w:tcPr>
            <w:tcW w:w="720" w:type="dxa"/>
            <w:vAlign w:val="center"/>
          </w:tcPr>
          <w:p w:rsidR="0065337B" w:rsidRPr="00FC5260" w:rsidRDefault="0065337B" w:rsidP="00121196">
            <w:pPr>
              <w:jc w:val="center"/>
              <w:rPr>
                <w:rFonts w:ascii="Times New Roman" w:hAnsi="Times New Roman" w:cs="Times New Roman"/>
                <w:sz w:val="24"/>
                <w:szCs w:val="24"/>
              </w:rPr>
            </w:pPr>
          </w:p>
        </w:tc>
        <w:tc>
          <w:tcPr>
            <w:tcW w:w="710" w:type="dxa"/>
            <w:vAlign w:val="center"/>
          </w:tcPr>
          <w:p w:rsidR="0065337B"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10" w:type="dxa"/>
            <w:vAlign w:val="center"/>
          </w:tcPr>
          <w:p w:rsidR="0065337B" w:rsidRPr="00FC5260" w:rsidRDefault="0065337B" w:rsidP="00121196">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00" w:type="dxa"/>
          </w:tcPr>
          <w:p w:rsidR="0065337B" w:rsidRPr="0065337B" w:rsidRDefault="0065337B" w:rsidP="00121196">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121196">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33"/>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121196">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473DEA">
            <w:pPr>
              <w:spacing w:after="0" w:line="240" w:lineRule="auto"/>
              <w:rPr>
                <w:rFonts w:ascii="Times New Roman" w:hAnsi="Times New Roman" w:cs="Times New Roman"/>
                <w:sz w:val="24"/>
                <w:szCs w:val="24"/>
              </w:rPr>
            </w:pPr>
            <w:r>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65337B"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473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7"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2</w:t>
            </w:r>
          </w:p>
        </w:tc>
        <w:tc>
          <w:tcPr>
            <w:tcW w:w="72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7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10" w:type="dxa"/>
            <w:vAlign w:val="center"/>
          </w:tcPr>
          <w:p w:rsidR="0065337B" w:rsidRPr="00403D80" w:rsidRDefault="0065337B" w:rsidP="00473DEA">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1</w:t>
            </w:r>
          </w:p>
        </w:tc>
        <w:tc>
          <w:tcPr>
            <w:tcW w:w="900" w:type="dxa"/>
          </w:tcPr>
          <w:p w:rsidR="0065337B" w:rsidRPr="0065337B" w:rsidRDefault="0065337B" w:rsidP="00473DEA">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473D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20342F" w:rsidRPr="00FC5260" w:rsidTr="0020342F">
        <w:trPr>
          <w:trHeight w:val="360"/>
        </w:trPr>
        <w:tc>
          <w:tcPr>
            <w:tcW w:w="482" w:type="dxa"/>
            <w:vMerge/>
            <w:vAlign w:val="center"/>
          </w:tcPr>
          <w:p w:rsidR="0020342F" w:rsidRPr="00FC5260" w:rsidRDefault="0020342F" w:rsidP="00121196">
            <w:pPr>
              <w:spacing w:after="0" w:line="240" w:lineRule="auto"/>
              <w:rPr>
                <w:rFonts w:ascii="Times New Roman" w:hAnsi="Times New Roman" w:cs="Times New Roman"/>
                <w:sz w:val="24"/>
                <w:szCs w:val="24"/>
              </w:rPr>
            </w:pPr>
          </w:p>
        </w:tc>
        <w:tc>
          <w:tcPr>
            <w:tcW w:w="15178" w:type="dxa"/>
            <w:gridSpan w:val="13"/>
            <w:tcMar>
              <w:top w:w="21" w:type="dxa"/>
              <w:left w:w="21" w:type="dxa"/>
              <w:bottom w:w="21" w:type="dxa"/>
              <w:right w:w="21" w:type="dxa"/>
            </w:tcMar>
            <w:vAlign w:val="center"/>
          </w:tcPr>
          <w:p w:rsidR="0020342F" w:rsidRPr="00FC5260" w:rsidRDefault="0020342F" w:rsidP="00473DEA">
            <w:pPr>
              <w:spacing w:after="0" w:line="240" w:lineRule="auto"/>
              <w:jc w:val="center"/>
              <w:rPr>
                <w:rFonts w:ascii="Times New Roman" w:hAnsi="Times New Roman" w:cs="Times New Roman"/>
                <w:b/>
                <w:bCs/>
                <w:sz w:val="24"/>
                <w:szCs w:val="24"/>
              </w:rPr>
            </w:pPr>
            <w:r w:rsidRPr="00FC5260">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w:t>
            </w:r>
            <w:r w:rsidRPr="00FC5260">
              <w:rPr>
                <w:rFonts w:ascii="Times New Roman" w:hAnsi="Times New Roman" w:cs="Times New Roman"/>
                <w:b/>
                <w:bCs/>
                <w:sz w:val="24"/>
                <w:szCs w:val="24"/>
              </w:rPr>
              <w:t>«Создание и развитие инфраструктуры на сельских территориях»</w:t>
            </w:r>
          </w:p>
        </w:tc>
      </w:tr>
      <w:tr w:rsidR="0020342F" w:rsidRPr="00FC5260" w:rsidTr="0020342F">
        <w:trPr>
          <w:trHeight w:val="228"/>
        </w:trPr>
        <w:tc>
          <w:tcPr>
            <w:tcW w:w="482" w:type="dxa"/>
            <w:vMerge/>
            <w:vAlign w:val="center"/>
          </w:tcPr>
          <w:p w:rsidR="0020342F" w:rsidRPr="00FC5260" w:rsidRDefault="0020342F" w:rsidP="00121196">
            <w:pPr>
              <w:spacing w:after="0" w:line="240" w:lineRule="auto"/>
              <w:rPr>
                <w:rFonts w:ascii="Times New Roman" w:hAnsi="Times New Roman" w:cs="Times New Roman"/>
                <w:sz w:val="24"/>
                <w:szCs w:val="24"/>
              </w:rPr>
            </w:pPr>
          </w:p>
        </w:tc>
        <w:tc>
          <w:tcPr>
            <w:tcW w:w="15178" w:type="dxa"/>
            <w:gridSpan w:val="13"/>
            <w:tcMar>
              <w:top w:w="21" w:type="dxa"/>
              <w:left w:w="21" w:type="dxa"/>
              <w:bottom w:w="21" w:type="dxa"/>
              <w:right w:w="21" w:type="dxa"/>
            </w:tcMar>
            <w:vAlign w:val="center"/>
          </w:tcPr>
          <w:p w:rsidR="0020342F" w:rsidRPr="00FC5260" w:rsidRDefault="0020342F" w:rsidP="00473DEA">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Ввод в эксплуатацию автомобильных дорог</w:t>
            </w:r>
          </w:p>
        </w:tc>
      </w:tr>
      <w:tr w:rsidR="0065337B" w:rsidRPr="00FC5260" w:rsidTr="0020342F">
        <w:trPr>
          <w:trHeight w:val="228"/>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Автодорога в с. Бобровка по ул. Старая Бобровка</w:t>
            </w:r>
            <w:r w:rsidRPr="00FC5260">
              <w:rPr>
                <w:rFonts w:ascii="Times New Roman" w:hAnsi="Times New Roman" w:cs="Times New Roman"/>
                <w:sz w:val="24"/>
                <w:szCs w:val="24"/>
              </w:rPr>
              <w:t xml:space="preserve"> Поныровско</w:t>
            </w:r>
            <w:r>
              <w:rPr>
                <w:rFonts w:ascii="Times New Roman" w:hAnsi="Times New Roman" w:cs="Times New Roman"/>
                <w:sz w:val="24"/>
                <w:szCs w:val="24"/>
              </w:rPr>
              <w:t xml:space="preserve">го </w:t>
            </w:r>
            <w:r w:rsidRPr="00FC5260">
              <w:rPr>
                <w:rFonts w:ascii="Times New Roman" w:hAnsi="Times New Roman" w:cs="Times New Roman"/>
                <w:sz w:val="24"/>
                <w:szCs w:val="24"/>
              </w:rPr>
              <w:t>район</w:t>
            </w:r>
            <w:r>
              <w:rPr>
                <w:rFonts w:ascii="Times New Roman" w:hAnsi="Times New Roman" w:cs="Times New Roman"/>
                <w:sz w:val="24"/>
                <w:szCs w:val="24"/>
              </w:rPr>
              <w:t>а</w:t>
            </w:r>
            <w:r w:rsidRPr="00FC5260">
              <w:rPr>
                <w:rFonts w:ascii="Times New Roman" w:hAnsi="Times New Roman" w:cs="Times New Roman"/>
                <w:sz w:val="24"/>
                <w:szCs w:val="24"/>
              </w:rPr>
              <w:t xml:space="preserve"> Курской области</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403D80" w:rsidRDefault="0065337B" w:rsidP="0065337B">
            <w:pPr>
              <w:jc w:val="center"/>
              <w:rPr>
                <w:rFonts w:ascii="Times New Roman" w:hAnsi="Times New Roman" w:cs="Times New Roman"/>
                <w:sz w:val="24"/>
                <w:szCs w:val="24"/>
              </w:rPr>
            </w:pPr>
            <w:r w:rsidRPr="00403D80">
              <w:rPr>
                <w:rFonts w:ascii="Times New Roman" w:hAnsi="Times New Roman" w:cs="Times New Roman"/>
                <w:sz w:val="24"/>
                <w:szCs w:val="24"/>
              </w:rPr>
              <w:t xml:space="preserve"> 1,085 </w:t>
            </w:r>
          </w:p>
        </w:tc>
        <w:tc>
          <w:tcPr>
            <w:tcW w:w="837" w:type="dxa"/>
            <w:vAlign w:val="center"/>
          </w:tcPr>
          <w:p w:rsidR="0065337B" w:rsidRPr="00403D80" w:rsidRDefault="0065337B" w:rsidP="0065337B">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228"/>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Автомобильная дорога «Верхний Любаж – Поныри – Дерловка - 2-е Поныри Поныровского района Курской области» 1,6 км</w:t>
            </w:r>
          </w:p>
          <w:p w:rsidR="0065337B"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Курской области»</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65337B" w:rsidRPr="00403D80" w:rsidRDefault="0065337B" w:rsidP="0065337B">
            <w:pPr>
              <w:jc w:val="center"/>
              <w:rPr>
                <w:rFonts w:ascii="Times New Roman" w:hAnsi="Times New Roman" w:cs="Times New Roman"/>
                <w:sz w:val="24"/>
                <w:szCs w:val="24"/>
              </w:rPr>
            </w:pPr>
          </w:p>
        </w:tc>
        <w:tc>
          <w:tcPr>
            <w:tcW w:w="837" w:type="dxa"/>
            <w:vAlign w:val="center"/>
          </w:tcPr>
          <w:p w:rsidR="0065337B" w:rsidRPr="00403D80" w:rsidRDefault="0065337B" w:rsidP="0065337B">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26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«Курск</w:t>
            </w:r>
            <w:r>
              <w:rPr>
                <w:rFonts w:ascii="Times New Roman" w:hAnsi="Times New Roman" w:cs="Times New Roman"/>
                <w:sz w:val="24"/>
                <w:szCs w:val="24"/>
              </w:rPr>
              <w:t xml:space="preserve"> </w:t>
            </w:r>
            <w:r w:rsidRPr="00FC5260">
              <w:rPr>
                <w:rFonts w:ascii="Times New Roman" w:hAnsi="Times New Roman" w:cs="Times New Roman"/>
                <w:sz w:val="24"/>
                <w:szCs w:val="24"/>
              </w:rPr>
              <w:t>-</w:t>
            </w:r>
            <w:r>
              <w:rPr>
                <w:rFonts w:ascii="Times New Roman" w:hAnsi="Times New Roman" w:cs="Times New Roman"/>
                <w:sz w:val="24"/>
                <w:szCs w:val="24"/>
              </w:rPr>
              <w:t xml:space="preserve"> </w:t>
            </w:r>
            <w:r w:rsidRPr="00FC5260">
              <w:rPr>
                <w:rFonts w:ascii="Times New Roman" w:hAnsi="Times New Roman" w:cs="Times New Roman"/>
                <w:sz w:val="24"/>
                <w:szCs w:val="24"/>
              </w:rPr>
              <w:t>Поныри – Брусовое</w:t>
            </w:r>
            <w:r>
              <w:rPr>
                <w:rFonts w:ascii="Times New Roman" w:hAnsi="Times New Roman" w:cs="Times New Roman"/>
                <w:sz w:val="24"/>
                <w:szCs w:val="24"/>
              </w:rPr>
              <w:t>,</w:t>
            </w:r>
            <w:r w:rsidRPr="00FC5260">
              <w:rPr>
                <w:rFonts w:ascii="Times New Roman" w:hAnsi="Times New Roman" w:cs="Times New Roman"/>
                <w:sz w:val="24"/>
                <w:szCs w:val="24"/>
              </w:rPr>
              <w:t xml:space="preserve"> км 3 – Брусовое в Поныровском районе Курской области</w:t>
            </w:r>
            <w:r>
              <w:rPr>
                <w:rFonts w:ascii="Times New Roman" w:hAnsi="Times New Roman" w:cs="Times New Roman"/>
                <w:sz w:val="24"/>
                <w:szCs w:val="24"/>
              </w:rPr>
              <w:t xml:space="preserve"> 1,530 км</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403D80" w:rsidRDefault="0065337B" w:rsidP="0065337B">
            <w:pPr>
              <w:jc w:val="center"/>
              <w:rPr>
                <w:rFonts w:ascii="Times New Roman" w:hAnsi="Times New Roman" w:cs="Times New Roman"/>
                <w:sz w:val="24"/>
                <w:szCs w:val="24"/>
              </w:rPr>
            </w:pPr>
          </w:p>
        </w:tc>
        <w:tc>
          <w:tcPr>
            <w:tcW w:w="837" w:type="dxa"/>
            <w:vAlign w:val="center"/>
          </w:tcPr>
          <w:p w:rsidR="0065337B" w:rsidRPr="00403D80" w:rsidRDefault="0065337B" w:rsidP="0065337B">
            <w:pPr>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490"/>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837" w:type="dxa"/>
            <w:vAlign w:val="center"/>
          </w:tcPr>
          <w:p w:rsidR="0065337B" w:rsidRPr="00FC5260" w:rsidRDefault="0065337B" w:rsidP="0065337B">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456"/>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«Поныри-памятник саперам -1-ые Поныри» - Широкое Болото</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837" w:type="dxa"/>
            <w:vAlign w:val="center"/>
          </w:tcPr>
          <w:p w:rsidR="0065337B" w:rsidRPr="00FC5260" w:rsidRDefault="0065337B" w:rsidP="0065337B">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r>
              <w:rPr>
                <w:rFonts w:ascii="Times New Roman" w:hAnsi="Times New Roman" w:cs="Times New Roman"/>
                <w:sz w:val="24"/>
                <w:szCs w:val="24"/>
              </w:rPr>
              <w:t>2,6</w:t>
            </w: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48"/>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Автодорога до с.</w:t>
            </w:r>
            <w:r>
              <w:rPr>
                <w:rFonts w:ascii="Times New Roman" w:hAnsi="Times New Roman" w:cs="Times New Roman"/>
                <w:sz w:val="24"/>
                <w:szCs w:val="24"/>
              </w:rPr>
              <w:t xml:space="preserve"> </w:t>
            </w:r>
            <w:r w:rsidRPr="00FC5260">
              <w:rPr>
                <w:rFonts w:ascii="Times New Roman" w:hAnsi="Times New Roman" w:cs="Times New Roman"/>
                <w:sz w:val="24"/>
                <w:szCs w:val="24"/>
              </w:rPr>
              <w:t>Воробъевка Горяйновского сельс</w:t>
            </w:r>
            <w:r>
              <w:rPr>
                <w:rFonts w:ascii="Times New Roman" w:hAnsi="Times New Roman" w:cs="Times New Roman"/>
                <w:sz w:val="24"/>
                <w:szCs w:val="24"/>
              </w:rPr>
              <w:t xml:space="preserve">овета </w:t>
            </w:r>
            <w:r w:rsidRPr="00FC5260">
              <w:rPr>
                <w:rFonts w:ascii="Times New Roman" w:hAnsi="Times New Roman" w:cs="Times New Roman"/>
                <w:sz w:val="24"/>
                <w:szCs w:val="24"/>
              </w:rPr>
              <w:t>Поныровского района Курской области</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837" w:type="dxa"/>
            <w:vAlign w:val="center"/>
          </w:tcPr>
          <w:p w:rsidR="0065337B" w:rsidRPr="00FC5260" w:rsidRDefault="0065337B" w:rsidP="0065337B">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1,51</w:t>
            </w:r>
          </w:p>
        </w:tc>
        <w:tc>
          <w:tcPr>
            <w:tcW w:w="910" w:type="dxa"/>
            <w:vAlign w:val="center"/>
          </w:tcPr>
          <w:p w:rsidR="0065337B" w:rsidRPr="00FC5260" w:rsidRDefault="0065337B" w:rsidP="0065337B">
            <w:pPr>
              <w:jc w:val="center"/>
              <w:rPr>
                <w:rFonts w:ascii="Times New Roman" w:hAnsi="Times New Roman" w:cs="Times New Roman"/>
                <w:sz w:val="24"/>
                <w:szCs w:val="24"/>
              </w:rPr>
            </w:pP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48"/>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Автомобильная дорога по д.Тишина Лощина 1-го Поныровского сельсовета Поныровского района Курской области (2-ая очередь)</w:t>
            </w:r>
          </w:p>
        </w:tc>
        <w:tc>
          <w:tcPr>
            <w:tcW w:w="1080" w:type="dxa"/>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837" w:type="dxa"/>
            <w:vAlign w:val="center"/>
          </w:tcPr>
          <w:p w:rsidR="0065337B" w:rsidRPr="00FC5260" w:rsidRDefault="0065337B" w:rsidP="0065337B">
            <w:pPr>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jc w:val="center"/>
              <w:rPr>
                <w:rFonts w:ascii="Times New Roman" w:hAnsi="Times New Roman" w:cs="Times New Roman"/>
                <w:sz w:val="24"/>
                <w:szCs w:val="24"/>
              </w:rPr>
            </w:pPr>
          </w:p>
        </w:tc>
        <w:tc>
          <w:tcPr>
            <w:tcW w:w="720" w:type="dxa"/>
            <w:vAlign w:val="center"/>
          </w:tcPr>
          <w:p w:rsidR="0065337B" w:rsidRPr="00FC5260" w:rsidRDefault="0065337B" w:rsidP="0065337B">
            <w:pPr>
              <w:jc w:val="center"/>
              <w:rPr>
                <w:rFonts w:ascii="Times New Roman" w:hAnsi="Times New Roman" w:cs="Times New Roman"/>
                <w:sz w:val="24"/>
                <w:szCs w:val="24"/>
              </w:rPr>
            </w:pPr>
          </w:p>
        </w:tc>
        <w:tc>
          <w:tcPr>
            <w:tcW w:w="710" w:type="dxa"/>
            <w:vAlign w:val="center"/>
          </w:tcPr>
          <w:p w:rsidR="0065337B" w:rsidRPr="00FC5260" w:rsidRDefault="0065337B" w:rsidP="0065337B">
            <w:pPr>
              <w:jc w:val="center"/>
              <w:rPr>
                <w:rFonts w:ascii="Times New Roman" w:hAnsi="Times New Roman" w:cs="Times New Roman"/>
                <w:sz w:val="24"/>
                <w:szCs w:val="24"/>
              </w:rPr>
            </w:pPr>
          </w:p>
        </w:tc>
        <w:tc>
          <w:tcPr>
            <w:tcW w:w="910" w:type="dxa"/>
            <w:vAlign w:val="center"/>
          </w:tcPr>
          <w:p w:rsidR="0065337B" w:rsidRPr="00FC5260" w:rsidRDefault="0065337B" w:rsidP="0065337B">
            <w:pPr>
              <w:jc w:val="center"/>
              <w:rPr>
                <w:rFonts w:ascii="Times New Roman" w:hAnsi="Times New Roman" w:cs="Times New Roman"/>
                <w:sz w:val="24"/>
                <w:szCs w:val="24"/>
              </w:rPr>
            </w:pPr>
            <w:r w:rsidRPr="00FC5260">
              <w:rPr>
                <w:rFonts w:ascii="Times New Roman" w:hAnsi="Times New Roman" w:cs="Times New Roman"/>
                <w:sz w:val="24"/>
                <w:szCs w:val="24"/>
              </w:rPr>
              <w:t>2,312</w:t>
            </w:r>
          </w:p>
        </w:tc>
        <w:tc>
          <w:tcPr>
            <w:tcW w:w="900" w:type="dxa"/>
          </w:tcPr>
          <w:p w:rsidR="0065337B" w:rsidRPr="0065337B" w:rsidRDefault="0065337B" w:rsidP="0065337B">
            <w:pPr>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20342F" w:rsidRPr="00FC5260" w:rsidTr="0020342F">
        <w:trPr>
          <w:trHeight w:val="340"/>
        </w:trPr>
        <w:tc>
          <w:tcPr>
            <w:tcW w:w="482" w:type="dxa"/>
            <w:vMerge/>
            <w:vAlign w:val="center"/>
          </w:tcPr>
          <w:p w:rsidR="0020342F" w:rsidRPr="00FC5260" w:rsidRDefault="0020342F" w:rsidP="00A9045A">
            <w:pPr>
              <w:spacing w:after="0" w:line="240" w:lineRule="auto"/>
              <w:rPr>
                <w:rFonts w:ascii="Times New Roman" w:hAnsi="Times New Roman" w:cs="Times New Roman"/>
                <w:sz w:val="24"/>
                <w:szCs w:val="24"/>
              </w:rPr>
            </w:pPr>
          </w:p>
        </w:tc>
        <w:tc>
          <w:tcPr>
            <w:tcW w:w="15178" w:type="dxa"/>
            <w:gridSpan w:val="13"/>
            <w:tcMar>
              <w:top w:w="21" w:type="dxa"/>
              <w:left w:w="21" w:type="dxa"/>
              <w:bottom w:w="21" w:type="dxa"/>
              <w:right w:w="21" w:type="dxa"/>
            </w:tcMar>
            <w:vAlign w:val="center"/>
          </w:tcPr>
          <w:p w:rsidR="0020342F" w:rsidRPr="00FC5260" w:rsidRDefault="0020342F"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Количество реализованных проектов по благоустройству сельских территорий, единиц</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Горяйновский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Возовский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1-й Поныровский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2-й Поныровский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Первомайский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Ольховатский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Верхне-Смородинский сельсовет</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0</w:t>
            </w: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20342F" w:rsidRPr="00FC5260" w:rsidTr="0020342F">
        <w:trPr>
          <w:trHeight w:val="324"/>
        </w:trPr>
        <w:tc>
          <w:tcPr>
            <w:tcW w:w="482" w:type="dxa"/>
            <w:vMerge/>
            <w:vAlign w:val="center"/>
          </w:tcPr>
          <w:p w:rsidR="0020342F" w:rsidRPr="00FC5260" w:rsidRDefault="0020342F" w:rsidP="00A9045A">
            <w:pPr>
              <w:spacing w:after="0" w:line="240" w:lineRule="auto"/>
              <w:rPr>
                <w:rFonts w:ascii="Times New Roman" w:hAnsi="Times New Roman" w:cs="Times New Roman"/>
                <w:sz w:val="24"/>
                <w:szCs w:val="24"/>
              </w:rPr>
            </w:pPr>
          </w:p>
        </w:tc>
        <w:tc>
          <w:tcPr>
            <w:tcW w:w="15178" w:type="dxa"/>
            <w:gridSpan w:val="13"/>
            <w:tcMar>
              <w:top w:w="21" w:type="dxa"/>
              <w:left w:w="21" w:type="dxa"/>
              <w:bottom w:w="21" w:type="dxa"/>
              <w:right w:w="21" w:type="dxa"/>
            </w:tcMar>
            <w:vAlign w:val="center"/>
          </w:tcPr>
          <w:p w:rsidR="0020342F" w:rsidRDefault="0020342F"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Ввод в действие распределительных газовых сетей на сельских территориях, км </w:t>
            </w:r>
          </w:p>
          <w:p w:rsidR="0020342F" w:rsidRDefault="0020342F"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65337B" w:rsidRPr="00FC5260" w:rsidTr="0020342F">
        <w:trPr>
          <w:trHeight w:val="324"/>
        </w:trPr>
        <w:tc>
          <w:tcPr>
            <w:tcW w:w="482" w:type="dxa"/>
            <w:vMerge/>
            <w:vAlign w:val="center"/>
          </w:tcPr>
          <w:p w:rsidR="0065337B" w:rsidRPr="00FC5260" w:rsidRDefault="0065337B" w:rsidP="00A9045A">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Газификация д. Широкое Болото</w:t>
            </w:r>
          </w:p>
        </w:tc>
        <w:tc>
          <w:tcPr>
            <w:tcW w:w="1080" w:type="dxa"/>
            <w:tcMar>
              <w:top w:w="21" w:type="dxa"/>
              <w:left w:w="21" w:type="dxa"/>
              <w:bottom w:w="21" w:type="dxa"/>
              <w:right w:w="21" w:type="dxa"/>
            </w:tcMar>
            <w:vAlign w:val="center"/>
          </w:tcPr>
          <w:p w:rsidR="0065337B" w:rsidRPr="00FC5260" w:rsidRDefault="0065337B"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3C7CE5">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3C7CE5">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3C7CE5">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10" w:type="dxa"/>
            <w:vAlign w:val="center"/>
          </w:tcPr>
          <w:p w:rsidR="0065337B" w:rsidRPr="00FC5260" w:rsidRDefault="0065337B" w:rsidP="003C7CE5">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3C7CE5">
            <w:pPr>
              <w:spacing w:after="0" w:line="240" w:lineRule="auto"/>
              <w:jc w:val="center"/>
              <w:rPr>
                <w:rFonts w:ascii="Times New Roman" w:hAnsi="Times New Roman" w:cs="Times New Roman"/>
                <w:sz w:val="24"/>
                <w:szCs w:val="24"/>
              </w:rPr>
            </w:pPr>
          </w:p>
        </w:tc>
        <w:tc>
          <w:tcPr>
            <w:tcW w:w="900" w:type="dxa"/>
          </w:tcPr>
          <w:p w:rsidR="0065337B" w:rsidRPr="0065337B" w:rsidRDefault="0065337B" w:rsidP="003C7CE5">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3C7CE5">
            <w:pPr>
              <w:spacing w:after="0" w:line="240" w:lineRule="auto"/>
              <w:jc w:val="center"/>
              <w:rPr>
                <w:rFonts w:ascii="Times New Roman" w:hAnsi="Times New Roman" w:cs="Times New Roman"/>
                <w:color w:val="FF0000"/>
                <w:sz w:val="24"/>
                <w:szCs w:val="24"/>
              </w:rPr>
            </w:pPr>
            <w:r w:rsidRPr="0065337B">
              <w:rPr>
                <w:rFonts w:ascii="Times New Roman" w:hAnsi="Times New Roman" w:cs="Times New Roman"/>
                <w:color w:val="FF0000"/>
                <w:sz w:val="24"/>
                <w:szCs w:val="24"/>
              </w:rPr>
              <w:t>0</w:t>
            </w:r>
          </w:p>
        </w:tc>
      </w:tr>
      <w:tr w:rsidR="0020342F" w:rsidRPr="00FC5260" w:rsidTr="0020342F">
        <w:trPr>
          <w:trHeight w:val="324"/>
        </w:trPr>
        <w:tc>
          <w:tcPr>
            <w:tcW w:w="482" w:type="dxa"/>
            <w:vMerge/>
            <w:vAlign w:val="center"/>
          </w:tcPr>
          <w:p w:rsidR="0020342F" w:rsidRPr="00FC5260" w:rsidRDefault="0020342F" w:rsidP="00A9045A">
            <w:pPr>
              <w:spacing w:after="0" w:line="240" w:lineRule="auto"/>
              <w:rPr>
                <w:rFonts w:ascii="Times New Roman" w:hAnsi="Times New Roman" w:cs="Times New Roman"/>
                <w:sz w:val="24"/>
                <w:szCs w:val="24"/>
              </w:rPr>
            </w:pPr>
          </w:p>
        </w:tc>
        <w:tc>
          <w:tcPr>
            <w:tcW w:w="15178" w:type="dxa"/>
            <w:gridSpan w:val="13"/>
            <w:tcMar>
              <w:top w:w="21" w:type="dxa"/>
              <w:left w:w="21" w:type="dxa"/>
              <w:bottom w:w="21" w:type="dxa"/>
              <w:right w:w="21" w:type="dxa"/>
            </w:tcMar>
            <w:vAlign w:val="center"/>
          </w:tcPr>
          <w:p w:rsidR="0020342F" w:rsidRDefault="0020342F" w:rsidP="003C7CE5">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Ввод в действие локальных водопроводов на сельских территориях, км</w:t>
            </w:r>
            <w:r>
              <w:rPr>
                <w:rFonts w:ascii="Times New Roman" w:hAnsi="Times New Roman" w:cs="Times New Roman"/>
                <w:sz w:val="24"/>
                <w:szCs w:val="24"/>
              </w:rPr>
              <w:t xml:space="preserve"> </w:t>
            </w:r>
          </w:p>
          <w:p w:rsidR="0020342F" w:rsidRPr="00FC5260" w:rsidRDefault="0020342F" w:rsidP="003C7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2021 года идет как комплексное развитие сельских территорий</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с.2-е Поныри, ул.</w:t>
            </w:r>
            <w:r>
              <w:rPr>
                <w:rFonts w:ascii="Times New Roman" w:hAnsi="Times New Roman" w:cs="Times New Roman"/>
                <w:sz w:val="24"/>
                <w:szCs w:val="24"/>
              </w:rPr>
              <w:t xml:space="preserve"> </w:t>
            </w:r>
            <w:r w:rsidRPr="00FC5260">
              <w:rPr>
                <w:rFonts w:ascii="Times New Roman" w:hAnsi="Times New Roman" w:cs="Times New Roman"/>
                <w:sz w:val="24"/>
                <w:szCs w:val="24"/>
              </w:rPr>
              <w:t>Писаревка</w:t>
            </w:r>
            <w:r>
              <w:rPr>
                <w:rFonts w:ascii="Times New Roman" w:hAnsi="Times New Roman" w:cs="Times New Roman"/>
                <w:sz w:val="24"/>
                <w:szCs w:val="24"/>
              </w:rPr>
              <w:t xml:space="preserve"> </w:t>
            </w:r>
          </w:p>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2,1 км</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403D80" w:rsidRDefault="0065337B" w:rsidP="0065337B">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w:t>
            </w:r>
            <w:r w:rsidRPr="00FC5260">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FC5260">
              <w:rPr>
                <w:rFonts w:ascii="Times New Roman" w:hAnsi="Times New Roman" w:cs="Times New Roman"/>
                <w:sz w:val="24"/>
                <w:szCs w:val="24"/>
              </w:rPr>
              <w:t>Погорельцы</w:t>
            </w:r>
            <w:r>
              <w:rPr>
                <w:rFonts w:ascii="Times New Roman" w:hAnsi="Times New Roman" w:cs="Times New Roman"/>
                <w:sz w:val="24"/>
                <w:szCs w:val="24"/>
              </w:rPr>
              <w:t xml:space="preserve"> </w:t>
            </w:r>
            <w:r w:rsidRPr="00FC5260">
              <w:rPr>
                <w:rFonts w:ascii="Times New Roman" w:hAnsi="Times New Roman" w:cs="Times New Roman"/>
                <w:sz w:val="24"/>
                <w:szCs w:val="24"/>
              </w:rPr>
              <w:t>-</w:t>
            </w:r>
            <w:r>
              <w:rPr>
                <w:rFonts w:ascii="Times New Roman" w:hAnsi="Times New Roman" w:cs="Times New Roman"/>
                <w:sz w:val="24"/>
                <w:szCs w:val="24"/>
              </w:rPr>
              <w:t xml:space="preserve"> </w:t>
            </w:r>
            <w:r w:rsidRPr="00FC5260">
              <w:rPr>
                <w:rFonts w:ascii="Times New Roman" w:hAnsi="Times New Roman" w:cs="Times New Roman"/>
                <w:sz w:val="24"/>
                <w:szCs w:val="24"/>
              </w:rPr>
              <w:t>ул.</w:t>
            </w:r>
            <w:r>
              <w:rPr>
                <w:rFonts w:ascii="Times New Roman" w:hAnsi="Times New Roman" w:cs="Times New Roman"/>
                <w:sz w:val="24"/>
                <w:szCs w:val="24"/>
              </w:rPr>
              <w:t xml:space="preserve"> </w:t>
            </w:r>
            <w:r w:rsidRPr="00FC5260">
              <w:rPr>
                <w:rFonts w:ascii="Times New Roman" w:hAnsi="Times New Roman" w:cs="Times New Roman"/>
                <w:sz w:val="24"/>
                <w:szCs w:val="24"/>
              </w:rPr>
              <w:t>Большак с.</w:t>
            </w:r>
            <w:r>
              <w:rPr>
                <w:rFonts w:ascii="Times New Roman" w:hAnsi="Times New Roman" w:cs="Times New Roman"/>
                <w:sz w:val="24"/>
                <w:szCs w:val="24"/>
              </w:rPr>
              <w:t xml:space="preserve"> </w:t>
            </w:r>
            <w:r w:rsidRPr="00FC5260">
              <w:rPr>
                <w:rFonts w:ascii="Times New Roman" w:hAnsi="Times New Roman" w:cs="Times New Roman"/>
                <w:sz w:val="24"/>
                <w:szCs w:val="24"/>
              </w:rPr>
              <w:t>Ольховатка Поныровского района Курской области</w:t>
            </w:r>
            <w:r>
              <w:rPr>
                <w:rFonts w:ascii="Times New Roman" w:hAnsi="Times New Roman" w:cs="Times New Roman"/>
                <w:sz w:val="24"/>
                <w:szCs w:val="24"/>
              </w:rPr>
              <w:t xml:space="preserve"> 2,4 км</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403D80" w:rsidRDefault="0065337B" w:rsidP="0065337B">
            <w:pPr>
              <w:spacing w:after="0" w:line="240" w:lineRule="auto"/>
              <w:jc w:val="center"/>
              <w:rPr>
                <w:rFonts w:ascii="Times New Roman" w:hAnsi="Times New Roman" w:cs="Times New Roman"/>
                <w:sz w:val="24"/>
                <w:szCs w:val="24"/>
              </w:rPr>
            </w:pPr>
            <w:r w:rsidRPr="00403D80">
              <w:rPr>
                <w:rFonts w:ascii="Times New Roman" w:hAnsi="Times New Roman" w:cs="Times New Roman"/>
                <w:sz w:val="24"/>
                <w:szCs w:val="24"/>
              </w:rPr>
              <w:t>0</w:t>
            </w: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 Возы ул. Станционная</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Реконструкция водопроводных сетей </w:t>
            </w:r>
            <w:r w:rsidRPr="00FC5260">
              <w:rPr>
                <w:rFonts w:ascii="Times New Roman" w:hAnsi="Times New Roman" w:cs="Times New Roman"/>
                <w:sz w:val="24"/>
                <w:szCs w:val="24"/>
              </w:rPr>
              <w:t>д.</w:t>
            </w:r>
            <w:r>
              <w:rPr>
                <w:rFonts w:ascii="Times New Roman" w:hAnsi="Times New Roman" w:cs="Times New Roman"/>
                <w:sz w:val="24"/>
                <w:szCs w:val="24"/>
              </w:rPr>
              <w:t xml:space="preserve"> </w:t>
            </w:r>
            <w:r w:rsidRPr="00FC5260">
              <w:rPr>
                <w:rFonts w:ascii="Times New Roman" w:hAnsi="Times New Roman" w:cs="Times New Roman"/>
                <w:sz w:val="24"/>
                <w:szCs w:val="24"/>
              </w:rPr>
              <w:t>Большая Дорога Поныровского района Курской области</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1,6</w:t>
            </w: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Водоснабжение ул.</w:t>
            </w:r>
            <w:r>
              <w:rPr>
                <w:rFonts w:ascii="Times New Roman" w:hAnsi="Times New Roman" w:cs="Times New Roman"/>
                <w:sz w:val="24"/>
                <w:szCs w:val="24"/>
              </w:rPr>
              <w:t xml:space="preserve"> Суровка, Добряковка </w:t>
            </w:r>
            <w:r w:rsidRPr="00FC5260">
              <w:rPr>
                <w:rFonts w:ascii="Times New Roman" w:hAnsi="Times New Roman" w:cs="Times New Roman"/>
                <w:sz w:val="24"/>
                <w:szCs w:val="24"/>
              </w:rPr>
              <w:t>с.1-е Поныри Поныровского района Курской области</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w:t>
            </w:r>
            <w:r>
              <w:rPr>
                <w:rFonts w:ascii="Times New Roman" w:hAnsi="Times New Roman" w:cs="Times New Roman"/>
                <w:sz w:val="24"/>
                <w:szCs w:val="24"/>
              </w:rPr>
              <w:t>0</w:t>
            </w: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Merge/>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п. Возы ул. Комсомольская, Школьная</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24"/>
        </w:trPr>
        <w:tc>
          <w:tcPr>
            <w:tcW w:w="482" w:type="dxa"/>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sidRPr="00FC5260">
              <w:rPr>
                <w:rFonts w:ascii="Times New Roman" w:hAnsi="Times New Roman" w:cs="Times New Roman"/>
                <w:sz w:val="24"/>
                <w:szCs w:val="24"/>
              </w:rPr>
              <w:t>Водоснабжение с.</w:t>
            </w:r>
            <w:r>
              <w:rPr>
                <w:rFonts w:ascii="Times New Roman" w:hAnsi="Times New Roman" w:cs="Times New Roman"/>
                <w:sz w:val="24"/>
                <w:szCs w:val="24"/>
              </w:rPr>
              <w:t xml:space="preserve"> </w:t>
            </w:r>
            <w:r w:rsidRPr="00FC5260">
              <w:rPr>
                <w:rFonts w:ascii="Times New Roman" w:hAnsi="Times New Roman" w:cs="Times New Roman"/>
                <w:sz w:val="24"/>
                <w:szCs w:val="24"/>
              </w:rPr>
              <w:t>Тифинское Поныровского района Курской области</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2,0</w:t>
            </w: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r w:rsidR="0065337B" w:rsidRPr="00FC5260" w:rsidTr="0020342F">
        <w:trPr>
          <w:trHeight w:val="394"/>
        </w:trPr>
        <w:tc>
          <w:tcPr>
            <w:tcW w:w="482" w:type="dxa"/>
            <w:vAlign w:val="center"/>
          </w:tcPr>
          <w:p w:rsidR="0065337B" w:rsidRPr="00FC5260" w:rsidRDefault="0065337B" w:rsidP="0065337B">
            <w:pPr>
              <w:spacing w:after="0" w:line="240" w:lineRule="auto"/>
              <w:rPr>
                <w:rFonts w:ascii="Times New Roman" w:hAnsi="Times New Roman" w:cs="Times New Roman"/>
                <w:sz w:val="24"/>
                <w:szCs w:val="24"/>
              </w:rPr>
            </w:pPr>
          </w:p>
        </w:tc>
        <w:tc>
          <w:tcPr>
            <w:tcW w:w="7258" w:type="dxa"/>
            <w:gridSpan w:val="2"/>
            <w:tcMar>
              <w:top w:w="21" w:type="dxa"/>
              <w:left w:w="21" w:type="dxa"/>
              <w:bottom w:w="21" w:type="dxa"/>
              <w:right w:w="21" w:type="dxa"/>
            </w:tcMar>
            <w:vAlign w:val="center"/>
          </w:tcPr>
          <w:p w:rsidR="0065337B" w:rsidRPr="00FC5260" w:rsidRDefault="0065337B" w:rsidP="0065337B">
            <w:pPr>
              <w:spacing w:after="0" w:line="240" w:lineRule="auto"/>
              <w:rPr>
                <w:rFonts w:ascii="Times New Roman" w:hAnsi="Times New Roman" w:cs="Times New Roman"/>
                <w:sz w:val="24"/>
                <w:szCs w:val="24"/>
              </w:rPr>
            </w:pPr>
            <w:r>
              <w:rPr>
                <w:rFonts w:ascii="Times New Roman" w:hAnsi="Times New Roman" w:cs="Times New Roman"/>
                <w:sz w:val="24"/>
                <w:szCs w:val="24"/>
              </w:rPr>
              <w:t>Реконструкция водопроводных сетей с. Становое</w:t>
            </w:r>
          </w:p>
        </w:tc>
        <w:tc>
          <w:tcPr>
            <w:tcW w:w="1080" w:type="dxa"/>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r w:rsidRPr="00FC5260">
              <w:rPr>
                <w:rFonts w:ascii="Times New Roman" w:hAnsi="Times New Roman" w:cs="Times New Roman"/>
                <w:sz w:val="24"/>
                <w:szCs w:val="24"/>
              </w:rPr>
              <w:t>км</w:t>
            </w:r>
          </w:p>
        </w:tc>
        <w:tc>
          <w:tcPr>
            <w:tcW w:w="900"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837"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63" w:type="dxa"/>
            <w:gridSpan w:val="2"/>
            <w:tcMar>
              <w:top w:w="21" w:type="dxa"/>
              <w:left w:w="21" w:type="dxa"/>
              <w:bottom w:w="21" w:type="dxa"/>
              <w:right w:w="21" w:type="dxa"/>
            </w:tcMar>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2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7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p>
        </w:tc>
        <w:tc>
          <w:tcPr>
            <w:tcW w:w="910" w:type="dxa"/>
            <w:vAlign w:val="center"/>
          </w:tcPr>
          <w:p w:rsidR="0065337B" w:rsidRPr="00FC5260" w:rsidRDefault="0065337B" w:rsidP="006533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Pr>
          <w:p w:rsidR="0065337B" w:rsidRPr="0065337B" w:rsidRDefault="0065337B" w:rsidP="0065337B">
            <w:pPr>
              <w:spacing w:after="0" w:line="240" w:lineRule="auto"/>
              <w:jc w:val="center"/>
              <w:rPr>
                <w:rFonts w:ascii="Times New Roman" w:hAnsi="Times New Roman" w:cs="Times New Roman"/>
                <w:sz w:val="24"/>
                <w:szCs w:val="24"/>
              </w:rPr>
            </w:pPr>
            <w:r w:rsidRPr="0065337B">
              <w:rPr>
                <w:rFonts w:ascii="Times New Roman" w:hAnsi="Times New Roman" w:cs="Times New Roman"/>
                <w:sz w:val="24"/>
                <w:szCs w:val="24"/>
              </w:rPr>
              <w:t>0</w:t>
            </w:r>
          </w:p>
        </w:tc>
        <w:tc>
          <w:tcPr>
            <w:tcW w:w="900" w:type="dxa"/>
          </w:tcPr>
          <w:p w:rsidR="0065337B" w:rsidRPr="00B55ABD" w:rsidRDefault="0065337B" w:rsidP="0065337B">
            <w:pPr>
              <w:spacing w:after="0" w:line="240" w:lineRule="auto"/>
              <w:jc w:val="center"/>
              <w:rPr>
                <w:rFonts w:ascii="Times New Roman" w:hAnsi="Times New Roman" w:cs="Times New Roman"/>
                <w:color w:val="FF0000"/>
                <w:sz w:val="24"/>
                <w:szCs w:val="24"/>
              </w:rPr>
            </w:pPr>
            <w:r w:rsidRPr="00B55ABD">
              <w:rPr>
                <w:rFonts w:ascii="Times New Roman" w:hAnsi="Times New Roman" w:cs="Times New Roman"/>
                <w:color w:val="FF0000"/>
                <w:sz w:val="24"/>
                <w:szCs w:val="24"/>
              </w:rPr>
              <w:t>0</w:t>
            </w:r>
          </w:p>
        </w:tc>
      </w:tr>
    </w:tbl>
    <w:p w:rsidR="00195CC6" w:rsidRPr="00FC5260" w:rsidRDefault="00195CC6" w:rsidP="00AB4A8F">
      <w:pPr>
        <w:rPr>
          <w:rFonts w:ascii="Times New Roman" w:hAnsi="Times New Roman" w:cs="Times New Roman"/>
          <w:sz w:val="24"/>
          <w:szCs w:val="24"/>
        </w:rPr>
      </w:pPr>
      <w:r w:rsidRPr="00FC5260">
        <w:rPr>
          <w:rFonts w:ascii="Times New Roman" w:hAnsi="Times New Roman" w:cs="Times New Roman"/>
          <w:sz w:val="24"/>
          <w:szCs w:val="24"/>
        </w:rPr>
        <w:br w:type="textWrapping" w:clear="all"/>
      </w:r>
    </w:p>
    <w:p w:rsidR="003C7CE5" w:rsidRDefault="00195CC6" w:rsidP="003C7CE5">
      <w:pPr>
        <w:spacing w:after="0" w:line="240" w:lineRule="auto"/>
        <w:ind w:left="10620"/>
        <w:jc w:val="right"/>
        <w:rPr>
          <w:rFonts w:ascii="Times New Roman" w:hAnsi="Times New Roman" w:cs="Times New Roman"/>
          <w:sz w:val="24"/>
          <w:szCs w:val="24"/>
        </w:rPr>
      </w:pPr>
      <w:r w:rsidRPr="00FC5260">
        <w:rPr>
          <w:sz w:val="24"/>
          <w:szCs w:val="24"/>
        </w:rPr>
        <w:br w:type="page"/>
      </w:r>
      <w:r w:rsidR="003C7CE5">
        <w:rPr>
          <w:rFonts w:ascii="Times New Roman" w:hAnsi="Times New Roman" w:cs="Times New Roman"/>
          <w:sz w:val="24"/>
          <w:szCs w:val="24"/>
        </w:rPr>
        <w:lastRenderedPageBreak/>
        <w:t>Приложение № 2</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3C7CE5" w:rsidRDefault="003C7CE5" w:rsidP="003C7CE5">
      <w:pPr>
        <w:spacing w:after="0" w:line="240" w:lineRule="auto"/>
        <w:jc w:val="right"/>
      </w:pPr>
      <w:r w:rsidRPr="00CB08F8">
        <w:rPr>
          <w:rFonts w:ascii="Times New Roman" w:hAnsi="Times New Roman" w:cs="Times New Roman"/>
          <w:sz w:val="24"/>
          <w:szCs w:val="24"/>
        </w:rPr>
        <w:t xml:space="preserve">(в редакции постановления от </w:t>
      </w:r>
      <w:r w:rsidR="00472608">
        <w:rPr>
          <w:rFonts w:ascii="Times New Roman" w:hAnsi="Times New Roman" w:cs="Times New Roman"/>
          <w:sz w:val="24"/>
          <w:szCs w:val="24"/>
        </w:rPr>
        <w:t>14.02.2025</w:t>
      </w:r>
      <w:r w:rsidRPr="00CB08F8">
        <w:rPr>
          <w:rFonts w:ascii="Times New Roman" w:hAnsi="Times New Roman" w:cs="Times New Roman"/>
          <w:sz w:val="24"/>
          <w:szCs w:val="24"/>
        </w:rPr>
        <w:t xml:space="preserve"> № </w:t>
      </w:r>
      <w:r w:rsidR="00472608">
        <w:rPr>
          <w:rFonts w:ascii="Times New Roman" w:hAnsi="Times New Roman" w:cs="Times New Roman"/>
          <w:sz w:val="24"/>
          <w:szCs w:val="24"/>
        </w:rPr>
        <w:t>70</w:t>
      </w:r>
      <w:r w:rsidRPr="00CB08F8">
        <w:rPr>
          <w:rFonts w:ascii="Times New Roman" w:hAnsi="Times New Roman" w:cs="Times New Roman"/>
          <w:sz w:val="24"/>
          <w:szCs w:val="24"/>
        </w:rPr>
        <w:t>)</w:t>
      </w:r>
      <w:r w:rsidR="00195CC6">
        <w:t xml:space="preserve"> </w:t>
      </w:r>
    </w:p>
    <w:p w:rsidR="003C7CE5" w:rsidRDefault="003C7CE5" w:rsidP="003C7CE5">
      <w:pPr>
        <w:spacing w:after="0" w:line="240" w:lineRule="auto"/>
        <w:jc w:val="right"/>
      </w:pPr>
    </w:p>
    <w:p w:rsidR="00195CC6" w:rsidRPr="00150155" w:rsidRDefault="00195CC6" w:rsidP="003C7CE5">
      <w:pPr>
        <w:spacing w:after="0" w:line="240" w:lineRule="auto"/>
        <w:jc w:val="right"/>
        <w:rPr>
          <w:rFonts w:ascii="Times New Roman" w:hAnsi="Times New Roman" w:cs="Times New Roman"/>
        </w:rPr>
      </w:pPr>
      <w:r>
        <w:t xml:space="preserve">                                                                                                                                                                                                                     </w:t>
      </w:r>
      <w:r w:rsidR="00C96D64">
        <w:t xml:space="preserve">      </w:t>
      </w:r>
    </w:p>
    <w:p w:rsidR="00195CC6" w:rsidRPr="00A73DEC" w:rsidRDefault="00195CC6">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ПЕРЕЧЕНЬ </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подпрограмм и основных мероприятий </w:t>
      </w:r>
      <w:r w:rsidR="00920E47">
        <w:rPr>
          <w:rFonts w:ascii="Times New Roman" w:hAnsi="Times New Roman" w:cs="Times New Roman"/>
          <w:b/>
          <w:bCs/>
        </w:rPr>
        <w:t>муниципальной</w:t>
      </w:r>
      <w:r w:rsidRPr="00A73DEC">
        <w:rPr>
          <w:rFonts w:ascii="Times New Roman" w:hAnsi="Times New Roman" w:cs="Times New Roman"/>
          <w:b/>
          <w:bCs/>
        </w:rPr>
        <w:t xml:space="preserve"> программы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Pr="00A73DEC" w:rsidRDefault="00195CC6" w:rsidP="00772A3E">
      <w:pPr>
        <w:spacing w:after="0" w:line="240" w:lineRule="auto"/>
        <w:jc w:val="center"/>
        <w:rPr>
          <w:rFonts w:ascii="Times New Roman" w:hAnsi="Times New Roman" w:cs="Times New Roman"/>
          <w:b/>
          <w:bCs/>
        </w:rPr>
      </w:pPr>
      <w:r w:rsidRPr="00A73DEC">
        <w:rPr>
          <w:rFonts w:ascii="Times New Roman" w:hAnsi="Times New Roman" w:cs="Times New Roman"/>
          <w:b/>
          <w:bCs/>
        </w:rPr>
        <w:t xml:space="preserve"> «Комплексное развитие сельских территорий </w:t>
      </w:r>
      <w:r w:rsidR="00920E47">
        <w:rPr>
          <w:rFonts w:ascii="Times New Roman" w:hAnsi="Times New Roman" w:cs="Times New Roman"/>
          <w:b/>
          <w:bCs/>
        </w:rPr>
        <w:t xml:space="preserve">Поныровского района </w:t>
      </w:r>
      <w:r w:rsidRPr="00A73DEC">
        <w:rPr>
          <w:rFonts w:ascii="Times New Roman" w:hAnsi="Times New Roman" w:cs="Times New Roman"/>
          <w:b/>
          <w:bCs/>
        </w:rPr>
        <w:t>Курской области»</w:t>
      </w:r>
    </w:p>
    <w:p w:rsidR="00195CC6" w:rsidRDefault="00195CC6" w:rsidP="00772A3E">
      <w:pPr>
        <w:spacing w:after="0" w:line="240" w:lineRule="auto"/>
        <w:jc w:val="center"/>
        <w:rPr>
          <w:rFonts w:ascii="Times New Roman" w:hAnsi="Times New Roman" w:cs="Times New Roman"/>
          <w:b/>
          <w:bCs/>
          <w:sz w:val="28"/>
          <w:szCs w:val="28"/>
        </w:rPr>
      </w:pPr>
    </w:p>
    <w:tbl>
      <w:tblPr>
        <w:tblW w:w="15081" w:type="dxa"/>
        <w:tblInd w:w="3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75"/>
        <w:gridCol w:w="6"/>
        <w:gridCol w:w="1773"/>
        <w:gridCol w:w="1469"/>
        <w:gridCol w:w="1414"/>
        <w:gridCol w:w="6"/>
        <w:gridCol w:w="2677"/>
        <w:gridCol w:w="6"/>
        <w:gridCol w:w="2395"/>
        <w:gridCol w:w="6"/>
        <w:gridCol w:w="2103"/>
        <w:gridCol w:w="11"/>
      </w:tblGrid>
      <w:tr w:rsidR="00195CC6" w:rsidRPr="00651313" w:rsidTr="003C7CE5">
        <w:trPr>
          <w:gridAfter w:val="1"/>
          <w:wAfter w:w="11" w:type="dxa"/>
          <w:trHeight w:val="293"/>
        </w:trPr>
        <w:tc>
          <w:tcPr>
            <w:tcW w:w="540" w:type="dxa"/>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 </w:t>
            </w:r>
          </w:p>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п/п </w:t>
            </w:r>
          </w:p>
        </w:tc>
        <w:tc>
          <w:tcPr>
            <w:tcW w:w="2675" w:type="dxa"/>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779"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Ответственный исполнитель</w:t>
            </w:r>
          </w:p>
        </w:tc>
        <w:tc>
          <w:tcPr>
            <w:tcW w:w="2883" w:type="dxa"/>
            <w:gridSpan w:val="2"/>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Срок</w:t>
            </w:r>
          </w:p>
        </w:tc>
        <w:tc>
          <w:tcPr>
            <w:tcW w:w="2683"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Ожидаемый непосредственный результат (краткое описание)</w:t>
            </w:r>
          </w:p>
        </w:tc>
        <w:tc>
          <w:tcPr>
            <w:tcW w:w="2401"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Основные направления реализации</w:t>
            </w:r>
          </w:p>
        </w:tc>
        <w:tc>
          <w:tcPr>
            <w:tcW w:w="2109" w:type="dxa"/>
            <w:gridSpan w:val="2"/>
            <w:vMerge w:val="restart"/>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Связь с показателями государственной программы (подпрограммы)</w:t>
            </w:r>
          </w:p>
        </w:tc>
      </w:tr>
      <w:tr w:rsidR="00195CC6" w:rsidRPr="00651313" w:rsidTr="003C7CE5">
        <w:trPr>
          <w:gridAfter w:val="1"/>
          <w:wAfter w:w="11" w:type="dxa"/>
          <w:trHeight w:val="293"/>
        </w:trPr>
        <w:tc>
          <w:tcPr>
            <w:tcW w:w="540" w:type="dxa"/>
            <w:vMerge/>
          </w:tcPr>
          <w:p w:rsidR="00195CC6" w:rsidRPr="00722C21" w:rsidRDefault="00195CC6" w:rsidP="003C7CE5">
            <w:pPr>
              <w:spacing w:after="0" w:line="240" w:lineRule="auto"/>
              <w:rPr>
                <w:rFonts w:ascii="Times New Roman" w:hAnsi="Times New Roman" w:cs="Times New Roman"/>
                <w:sz w:val="23"/>
                <w:szCs w:val="23"/>
              </w:rPr>
            </w:pPr>
          </w:p>
        </w:tc>
        <w:tc>
          <w:tcPr>
            <w:tcW w:w="2675" w:type="dxa"/>
            <w:vMerge/>
          </w:tcPr>
          <w:p w:rsidR="00195CC6" w:rsidRPr="00722C21" w:rsidRDefault="00195CC6" w:rsidP="003C7CE5">
            <w:pPr>
              <w:spacing w:after="0" w:line="240" w:lineRule="auto"/>
              <w:rPr>
                <w:rFonts w:ascii="Times New Roman" w:hAnsi="Times New Roman" w:cs="Times New Roman"/>
                <w:sz w:val="23"/>
                <w:szCs w:val="23"/>
              </w:rPr>
            </w:pPr>
          </w:p>
        </w:tc>
        <w:tc>
          <w:tcPr>
            <w:tcW w:w="1779"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1469" w:type="dxa"/>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начала реализации </w:t>
            </w:r>
          </w:p>
        </w:tc>
        <w:tc>
          <w:tcPr>
            <w:tcW w:w="1414" w:type="dxa"/>
          </w:tcPr>
          <w:p w:rsidR="00195CC6" w:rsidRPr="00722C21" w:rsidRDefault="00195CC6" w:rsidP="003C7CE5">
            <w:pPr>
              <w:spacing w:after="0" w:line="240" w:lineRule="auto"/>
              <w:jc w:val="center"/>
              <w:rPr>
                <w:rFonts w:ascii="Times New Roman" w:hAnsi="Times New Roman" w:cs="Times New Roman"/>
                <w:sz w:val="23"/>
                <w:szCs w:val="23"/>
              </w:rPr>
            </w:pPr>
            <w:r w:rsidRPr="00722C21">
              <w:rPr>
                <w:rFonts w:ascii="Times New Roman" w:hAnsi="Times New Roman" w:cs="Times New Roman"/>
                <w:sz w:val="23"/>
                <w:szCs w:val="23"/>
              </w:rPr>
              <w:t xml:space="preserve">окончания реализации </w:t>
            </w:r>
          </w:p>
        </w:tc>
        <w:tc>
          <w:tcPr>
            <w:tcW w:w="2683"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2401" w:type="dxa"/>
            <w:gridSpan w:val="2"/>
            <w:vMerge/>
          </w:tcPr>
          <w:p w:rsidR="00195CC6" w:rsidRPr="00722C21" w:rsidRDefault="00195CC6" w:rsidP="003C7CE5">
            <w:pPr>
              <w:spacing w:after="0" w:line="240" w:lineRule="auto"/>
              <w:rPr>
                <w:rFonts w:ascii="Times New Roman" w:hAnsi="Times New Roman" w:cs="Times New Roman"/>
                <w:sz w:val="23"/>
                <w:szCs w:val="23"/>
              </w:rPr>
            </w:pPr>
          </w:p>
        </w:tc>
        <w:tc>
          <w:tcPr>
            <w:tcW w:w="2109" w:type="dxa"/>
            <w:gridSpan w:val="2"/>
            <w:vMerge/>
          </w:tcPr>
          <w:p w:rsidR="00195CC6" w:rsidRPr="00722C21" w:rsidRDefault="00195CC6" w:rsidP="003C7CE5">
            <w:pPr>
              <w:spacing w:after="0" w:line="240" w:lineRule="auto"/>
              <w:rPr>
                <w:rFonts w:ascii="Times New Roman" w:hAnsi="Times New Roman" w:cs="Times New Roman"/>
                <w:sz w:val="23"/>
                <w:szCs w:val="23"/>
              </w:rPr>
            </w:pPr>
          </w:p>
        </w:tc>
      </w:tr>
      <w:tr w:rsidR="00195CC6" w:rsidRPr="00651313"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rPr>
          <w:tblHeader/>
        </w:trPr>
        <w:tc>
          <w:tcPr>
            <w:tcW w:w="540"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681"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773"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1469" w:type="dxa"/>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1420"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683"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2401"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114" w:type="dxa"/>
            <w:gridSpan w:val="2"/>
          </w:tcPr>
          <w:p w:rsidR="00195CC6" w:rsidRPr="00651313" w:rsidRDefault="00195CC6" w:rsidP="003C7CE5">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195CC6" w:rsidRPr="00075C8F"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15081" w:type="dxa"/>
            <w:gridSpan w:val="13"/>
          </w:tcPr>
          <w:p w:rsidR="00195CC6" w:rsidRPr="00075C8F" w:rsidRDefault="00195CC6" w:rsidP="003C7CE5">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w:t>
            </w:r>
            <w:r>
              <w:rPr>
                <w:rFonts w:ascii="Times New Roman" w:hAnsi="Times New Roman" w:cs="Times New Roman"/>
                <w:sz w:val="24"/>
                <w:szCs w:val="24"/>
              </w:rPr>
              <w:t>1</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195CC6" w:rsidRPr="000A02CC" w:rsidTr="003C7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Ex>
        <w:tc>
          <w:tcPr>
            <w:tcW w:w="540" w:type="dxa"/>
          </w:tcPr>
          <w:p w:rsidR="00195CC6" w:rsidRPr="000A02CC" w:rsidRDefault="00195CC6" w:rsidP="003C7CE5">
            <w:pPr>
              <w:spacing w:after="0" w:line="240" w:lineRule="auto"/>
              <w:rPr>
                <w:rFonts w:ascii="Times New Roman" w:hAnsi="Times New Roman" w:cs="Times New Roman"/>
                <w:sz w:val="28"/>
                <w:szCs w:val="28"/>
              </w:rPr>
            </w:pPr>
          </w:p>
        </w:tc>
        <w:tc>
          <w:tcPr>
            <w:tcW w:w="2681" w:type="dxa"/>
            <w:gridSpan w:val="2"/>
          </w:tcPr>
          <w:p w:rsidR="00195CC6" w:rsidRPr="000A02CC" w:rsidRDefault="00195CC6" w:rsidP="003C7CE5">
            <w:pPr>
              <w:spacing w:after="0" w:line="240" w:lineRule="auto"/>
              <w:jc w:val="both"/>
              <w:rPr>
                <w:rFonts w:ascii="Times New Roman" w:hAnsi="Times New Roman" w:cs="Times New Roman"/>
                <w:sz w:val="24"/>
                <w:szCs w:val="24"/>
              </w:rPr>
            </w:pPr>
            <w:r w:rsidRPr="000A02CC">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0A02CC">
              <w:rPr>
                <w:rFonts w:ascii="Times New Roman" w:hAnsi="Times New Roman" w:cs="Times New Roman"/>
                <w:sz w:val="24"/>
                <w:szCs w:val="24"/>
              </w:rPr>
              <w:t>.1 «</w:t>
            </w:r>
            <w:r>
              <w:rPr>
                <w:rFonts w:ascii="Times New Roman" w:hAnsi="Times New Roman" w:cs="Times New Roman"/>
                <w:sz w:val="24"/>
                <w:szCs w:val="24"/>
              </w:rPr>
              <w:t>Комплексное обустройство сельских поселений Поныровского района Курской области объектами социальной и инженерной инфраструктуры»</w:t>
            </w:r>
          </w:p>
        </w:tc>
        <w:tc>
          <w:tcPr>
            <w:tcW w:w="1773" w:type="dxa"/>
          </w:tcPr>
          <w:p w:rsidR="00195CC6" w:rsidRPr="000A02CC" w:rsidRDefault="00195CC6" w:rsidP="003C7C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69" w:type="dxa"/>
          </w:tcPr>
          <w:p w:rsidR="00195CC6" w:rsidRPr="000A02CC" w:rsidRDefault="00195CC6" w:rsidP="003C7CE5">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1420" w:type="dxa"/>
            <w:gridSpan w:val="2"/>
          </w:tcPr>
          <w:p w:rsidR="00195CC6" w:rsidRPr="000A02CC" w:rsidRDefault="00195CC6" w:rsidP="00E25339">
            <w:pPr>
              <w:spacing w:after="0" w:line="240" w:lineRule="auto"/>
              <w:jc w:val="center"/>
              <w:rPr>
                <w:rFonts w:ascii="Times New Roman" w:hAnsi="Times New Roman" w:cs="Times New Roman"/>
                <w:sz w:val="24"/>
                <w:szCs w:val="24"/>
              </w:rPr>
            </w:pPr>
            <w:r w:rsidRPr="00C96D64">
              <w:rPr>
                <w:rFonts w:ascii="Times New Roman" w:hAnsi="Times New Roman" w:cs="Times New Roman"/>
                <w:color w:val="FF0000"/>
                <w:sz w:val="24"/>
                <w:szCs w:val="24"/>
              </w:rPr>
              <w:t>202</w:t>
            </w:r>
            <w:r w:rsidR="00E25339">
              <w:rPr>
                <w:rFonts w:ascii="Times New Roman" w:hAnsi="Times New Roman" w:cs="Times New Roman"/>
                <w:color w:val="FF0000"/>
                <w:sz w:val="24"/>
                <w:szCs w:val="24"/>
              </w:rPr>
              <w:t>7</w:t>
            </w:r>
            <w:r w:rsidR="00C96D64" w:rsidRPr="00C96D64">
              <w:rPr>
                <w:rFonts w:ascii="Times New Roman" w:hAnsi="Times New Roman" w:cs="Times New Roman"/>
                <w:color w:val="FF0000"/>
                <w:sz w:val="24"/>
                <w:szCs w:val="24"/>
              </w:rPr>
              <w:t xml:space="preserve"> </w:t>
            </w:r>
            <w:r>
              <w:rPr>
                <w:rFonts w:ascii="Times New Roman" w:hAnsi="Times New Roman" w:cs="Times New Roman"/>
                <w:sz w:val="24"/>
                <w:szCs w:val="24"/>
              </w:rPr>
              <w:t>г.</w:t>
            </w:r>
          </w:p>
        </w:tc>
        <w:tc>
          <w:tcPr>
            <w:tcW w:w="2683" w:type="dxa"/>
            <w:gridSpan w:val="2"/>
          </w:tcPr>
          <w:p w:rsidR="00195CC6" w:rsidRPr="000A02CC" w:rsidRDefault="00195CC6" w:rsidP="003C7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проектов комплексного развития сельских территорий </w:t>
            </w:r>
            <w:r>
              <w:rPr>
                <w:rFonts w:ascii="Times New Roman" w:hAnsi="Times New Roman" w:cs="Times New Roman"/>
                <w:sz w:val="24"/>
                <w:szCs w:val="24"/>
              </w:rPr>
              <w:t>или сельских агломераций</w:t>
            </w:r>
            <w:r w:rsidRPr="000A02CC">
              <w:rPr>
                <w:rFonts w:ascii="Times New Roman" w:hAnsi="Times New Roman" w:cs="Times New Roman"/>
                <w:sz w:val="24"/>
                <w:szCs w:val="24"/>
              </w:rPr>
              <w:t xml:space="preserve"> - </w:t>
            </w:r>
            <w:r>
              <w:rPr>
                <w:rFonts w:ascii="Times New Roman" w:hAnsi="Times New Roman" w:cs="Times New Roman"/>
                <w:sz w:val="24"/>
                <w:szCs w:val="24"/>
              </w:rPr>
              <w:t xml:space="preserve"> 5 </w:t>
            </w:r>
          </w:p>
          <w:p w:rsidR="00195CC6" w:rsidRPr="000A02CC" w:rsidRDefault="00195CC6" w:rsidP="003C7CE5">
            <w:pPr>
              <w:spacing w:after="0" w:line="240" w:lineRule="auto"/>
              <w:jc w:val="center"/>
              <w:rPr>
                <w:rFonts w:ascii="Times New Roman" w:hAnsi="Times New Roman" w:cs="Times New Roman"/>
                <w:sz w:val="24"/>
                <w:szCs w:val="24"/>
              </w:rPr>
            </w:pPr>
          </w:p>
        </w:tc>
        <w:tc>
          <w:tcPr>
            <w:tcW w:w="2401" w:type="dxa"/>
            <w:gridSpan w:val="2"/>
          </w:tcPr>
          <w:p w:rsidR="00195CC6" w:rsidRPr="005723D9" w:rsidRDefault="00195CC6" w:rsidP="003C7CE5">
            <w:pPr>
              <w:spacing w:after="0" w:line="240" w:lineRule="auto"/>
              <w:jc w:val="both"/>
              <w:rPr>
                <w:rStyle w:val="ListLabel14"/>
                <w:sz w:val="24"/>
                <w:szCs w:val="24"/>
              </w:rPr>
            </w:pPr>
            <w:r w:rsidRPr="005723D9">
              <w:rPr>
                <w:rStyle w:val="ListLabel14"/>
                <w:sz w:val="24"/>
                <w:szCs w:val="24"/>
              </w:rPr>
              <w:t>-современный облик сельских территорий;</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-развитие транспортной инфраструктуры;</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-благоустройство сельских территорий;</w:t>
            </w:r>
          </w:p>
          <w:p w:rsidR="00195CC6" w:rsidRPr="005723D9" w:rsidRDefault="00195CC6" w:rsidP="003C7CE5">
            <w:pPr>
              <w:spacing w:after="0" w:line="240" w:lineRule="auto"/>
              <w:jc w:val="both"/>
              <w:rPr>
                <w:rStyle w:val="ListLabel14"/>
                <w:sz w:val="24"/>
                <w:szCs w:val="24"/>
              </w:rPr>
            </w:pPr>
            <w:r w:rsidRPr="005723D9">
              <w:rPr>
                <w:rStyle w:val="ListLabel14"/>
                <w:sz w:val="24"/>
                <w:szCs w:val="24"/>
              </w:rPr>
              <w:t>-развитие инженерной инфраструктуры на сельских территориях.</w:t>
            </w:r>
          </w:p>
          <w:p w:rsidR="00195CC6" w:rsidRPr="000A02CC" w:rsidRDefault="00195CC6" w:rsidP="003C7CE5">
            <w:pPr>
              <w:spacing w:after="0" w:line="240" w:lineRule="auto"/>
              <w:jc w:val="center"/>
              <w:rPr>
                <w:rFonts w:ascii="Times New Roman" w:hAnsi="Times New Roman" w:cs="Times New Roman"/>
                <w:sz w:val="24"/>
                <w:szCs w:val="24"/>
              </w:rPr>
            </w:pPr>
          </w:p>
        </w:tc>
        <w:tc>
          <w:tcPr>
            <w:tcW w:w="2114" w:type="dxa"/>
            <w:gridSpan w:val="2"/>
          </w:tcPr>
          <w:p w:rsidR="00195CC6" w:rsidRPr="000A02CC" w:rsidRDefault="00195CC6" w:rsidP="003C7CE5">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Реализация основного мероприятия обеспечивает достижение </w:t>
            </w:r>
            <w:r>
              <w:rPr>
                <w:rFonts w:ascii="Times New Roman" w:hAnsi="Times New Roman" w:cs="Times New Roman"/>
                <w:sz w:val="24"/>
                <w:szCs w:val="24"/>
              </w:rPr>
              <w:t>показателей</w:t>
            </w:r>
            <w:r w:rsidR="003C7CE5">
              <w:rPr>
                <w:rFonts w:ascii="Times New Roman" w:hAnsi="Times New Roman" w:cs="Times New Roman"/>
                <w:sz w:val="24"/>
                <w:szCs w:val="24"/>
              </w:rPr>
              <w:t>,</w:t>
            </w:r>
            <w:r w:rsidR="003C7CE5" w:rsidRPr="003C7CE5">
              <w:rPr>
                <w:rFonts w:ascii="Times New Roman" w:hAnsi="Times New Roman" w:cs="Times New Roman"/>
                <w:sz w:val="24"/>
                <w:szCs w:val="24"/>
              </w:rPr>
              <w:t xml:space="preserve"> </w:t>
            </w:r>
            <w:r w:rsidRPr="000A02CC">
              <w:rPr>
                <w:rFonts w:ascii="Times New Roman" w:hAnsi="Times New Roman" w:cs="Times New Roman"/>
                <w:sz w:val="24"/>
                <w:szCs w:val="24"/>
              </w:rPr>
              <w:t>указанн</w:t>
            </w:r>
            <w:r>
              <w:rPr>
                <w:rFonts w:ascii="Times New Roman" w:hAnsi="Times New Roman" w:cs="Times New Roman"/>
                <w:sz w:val="24"/>
                <w:szCs w:val="24"/>
              </w:rPr>
              <w:t xml:space="preserve">ых в </w:t>
            </w:r>
            <w:r w:rsidRPr="000A02CC">
              <w:rPr>
                <w:rFonts w:ascii="Times New Roman" w:hAnsi="Times New Roman" w:cs="Times New Roman"/>
                <w:sz w:val="24"/>
                <w:szCs w:val="24"/>
              </w:rPr>
              <w:t>приложени</w:t>
            </w:r>
            <w:r>
              <w:rPr>
                <w:rFonts w:ascii="Times New Roman" w:hAnsi="Times New Roman" w:cs="Times New Roman"/>
                <w:sz w:val="24"/>
                <w:szCs w:val="24"/>
              </w:rPr>
              <w:t>ях</w:t>
            </w:r>
            <w:r w:rsidRPr="000A02CC">
              <w:rPr>
                <w:rFonts w:ascii="Times New Roman" w:hAnsi="Times New Roman" w:cs="Times New Roman"/>
                <w:sz w:val="24"/>
                <w:szCs w:val="24"/>
              </w:rPr>
              <w:t xml:space="preserve"> №</w:t>
            </w:r>
            <w:r>
              <w:rPr>
                <w:rFonts w:ascii="Times New Roman" w:hAnsi="Times New Roman" w:cs="Times New Roman"/>
                <w:sz w:val="24"/>
                <w:szCs w:val="24"/>
              </w:rPr>
              <w:t>№</w:t>
            </w:r>
            <w:r w:rsidRPr="000A02CC">
              <w:rPr>
                <w:rFonts w:ascii="Times New Roman" w:hAnsi="Times New Roman" w:cs="Times New Roman"/>
                <w:sz w:val="24"/>
                <w:szCs w:val="24"/>
              </w:rPr>
              <w:t xml:space="preserve"> 1</w:t>
            </w:r>
            <w:r>
              <w:rPr>
                <w:rFonts w:ascii="Times New Roman" w:hAnsi="Times New Roman" w:cs="Times New Roman"/>
                <w:sz w:val="24"/>
                <w:szCs w:val="24"/>
              </w:rPr>
              <w:t>, 1а</w:t>
            </w:r>
            <w:r w:rsidRPr="000A02CC">
              <w:rPr>
                <w:rFonts w:ascii="Times New Roman" w:hAnsi="Times New Roman" w:cs="Times New Roman"/>
                <w:sz w:val="24"/>
                <w:szCs w:val="24"/>
              </w:rPr>
              <w:t xml:space="preserve"> к </w:t>
            </w:r>
            <w:r>
              <w:rPr>
                <w:rFonts w:ascii="Times New Roman" w:hAnsi="Times New Roman" w:cs="Times New Roman"/>
                <w:sz w:val="24"/>
                <w:szCs w:val="24"/>
              </w:rPr>
              <w:t xml:space="preserve">муниципальной </w:t>
            </w:r>
            <w:r w:rsidRPr="000A02CC">
              <w:rPr>
                <w:rFonts w:ascii="Times New Roman" w:hAnsi="Times New Roman" w:cs="Times New Roman"/>
                <w:sz w:val="24"/>
                <w:szCs w:val="24"/>
              </w:rPr>
              <w:t>программе</w:t>
            </w:r>
          </w:p>
          <w:p w:rsidR="00195CC6" w:rsidRPr="000A02CC" w:rsidRDefault="00195CC6" w:rsidP="003C7CE5">
            <w:pPr>
              <w:spacing w:after="0" w:line="240" w:lineRule="auto"/>
              <w:jc w:val="center"/>
              <w:rPr>
                <w:rFonts w:ascii="Times New Roman" w:hAnsi="Times New Roman" w:cs="Times New Roman"/>
                <w:sz w:val="24"/>
                <w:szCs w:val="24"/>
              </w:rPr>
            </w:pPr>
          </w:p>
        </w:tc>
      </w:tr>
    </w:tbl>
    <w:p w:rsidR="00195CC6" w:rsidRDefault="00195CC6" w:rsidP="008F7EA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195CC6" w:rsidRDefault="00195CC6" w:rsidP="00150155">
      <w:pPr>
        <w:tabs>
          <w:tab w:val="left" w:pos="5400"/>
        </w:tabs>
        <w:spacing w:line="240" w:lineRule="auto"/>
        <w:ind w:left="4321"/>
        <w:jc w:val="right"/>
        <w:rPr>
          <w:rFonts w:ascii="Times New Roman" w:hAnsi="Times New Roman" w:cs="Times New Roman"/>
        </w:rPr>
      </w:pPr>
    </w:p>
    <w:p w:rsidR="003C7CE5" w:rsidRDefault="003C7CE5" w:rsidP="003C7CE5">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195CC6" w:rsidRPr="00150155" w:rsidRDefault="003C7CE5" w:rsidP="003C7CE5">
      <w:pPr>
        <w:spacing w:after="0" w:line="240" w:lineRule="auto"/>
        <w:jc w:val="right"/>
        <w:rPr>
          <w:rFonts w:ascii="Times New Roman" w:hAnsi="Times New Roman" w:cs="Times New Roman"/>
        </w:rPr>
      </w:pPr>
      <w:r w:rsidRPr="00CB08F8">
        <w:rPr>
          <w:rFonts w:ascii="Times New Roman" w:hAnsi="Times New Roman" w:cs="Times New Roman"/>
          <w:sz w:val="24"/>
          <w:szCs w:val="24"/>
        </w:rPr>
        <w:t xml:space="preserve">(в редакции постановления от </w:t>
      </w:r>
      <w:r w:rsidR="00472608">
        <w:rPr>
          <w:rFonts w:ascii="Times New Roman" w:hAnsi="Times New Roman" w:cs="Times New Roman"/>
          <w:sz w:val="24"/>
          <w:szCs w:val="24"/>
        </w:rPr>
        <w:t>14.02.2025</w:t>
      </w:r>
      <w:r w:rsidRPr="00CB08F8">
        <w:rPr>
          <w:rFonts w:ascii="Times New Roman" w:hAnsi="Times New Roman" w:cs="Times New Roman"/>
          <w:sz w:val="24"/>
          <w:szCs w:val="24"/>
        </w:rPr>
        <w:t xml:space="preserve"> № </w:t>
      </w:r>
      <w:r w:rsidR="00472608">
        <w:rPr>
          <w:rFonts w:ascii="Times New Roman" w:hAnsi="Times New Roman" w:cs="Times New Roman"/>
          <w:sz w:val="24"/>
          <w:szCs w:val="24"/>
        </w:rPr>
        <w:t>70</w:t>
      </w:r>
      <w:r w:rsidRPr="00CB08F8">
        <w:rPr>
          <w:rFonts w:ascii="Times New Roman" w:hAnsi="Times New Roman" w:cs="Times New Roman"/>
          <w:sz w:val="24"/>
          <w:szCs w:val="24"/>
        </w:rPr>
        <w:t>)</w:t>
      </w:r>
      <w:r w:rsidR="00195CC6" w:rsidRPr="00150155">
        <w:rPr>
          <w:rFonts w:ascii="Times New Roman" w:hAnsi="Times New Roman" w:cs="Times New Roman"/>
        </w:rPr>
        <w:t xml:space="preserve">                                                                                                                                        </w:t>
      </w:r>
      <w:r w:rsidR="00195CC6">
        <w:rPr>
          <w:rFonts w:ascii="Times New Roman" w:hAnsi="Times New Roman" w:cs="Times New Roman"/>
        </w:rPr>
        <w:t xml:space="preserve">                                                      </w:t>
      </w:r>
    </w:p>
    <w:p w:rsidR="003C7CE5" w:rsidRDefault="003C7CE5" w:rsidP="00265F70">
      <w:pPr>
        <w:widowControl w:val="0"/>
        <w:autoSpaceDE w:val="0"/>
        <w:autoSpaceDN w:val="0"/>
        <w:adjustRightInd w:val="0"/>
        <w:spacing w:after="0" w:line="240" w:lineRule="auto"/>
        <w:jc w:val="center"/>
        <w:rPr>
          <w:rFonts w:ascii="Times New Roman" w:hAnsi="Times New Roman" w:cs="Times New Roman"/>
          <w:b/>
          <w:bCs/>
        </w:rPr>
      </w:pPr>
    </w:p>
    <w:p w:rsidR="003C7CE5" w:rsidRDefault="003C7CE5" w:rsidP="00265F70">
      <w:pPr>
        <w:widowControl w:val="0"/>
        <w:autoSpaceDE w:val="0"/>
        <w:autoSpaceDN w:val="0"/>
        <w:adjustRightInd w:val="0"/>
        <w:spacing w:after="0" w:line="240" w:lineRule="auto"/>
        <w:jc w:val="center"/>
        <w:rPr>
          <w:rFonts w:ascii="Times New Roman" w:hAnsi="Times New Roman" w:cs="Times New Roman"/>
          <w:b/>
          <w:bCs/>
        </w:rPr>
      </w:pP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rPr>
        <w:t>Сведения</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основных мерах правового регулирования в сфере</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реализации муниципальной программы Поныровского района Курской области «Комплексное развитие сельских территорий Поныровского района Курской области»</w:t>
      </w:r>
    </w:p>
    <w:p w:rsidR="00195CC6" w:rsidRDefault="00195CC6" w:rsidP="00265F70">
      <w:pPr>
        <w:widowControl w:val="0"/>
        <w:autoSpaceDE w:val="0"/>
        <w:autoSpaceDN w:val="0"/>
        <w:adjustRightInd w:val="0"/>
        <w:spacing w:after="0" w:line="240" w:lineRule="auto"/>
        <w:jc w:val="center"/>
        <w:rPr>
          <w:rFonts w:ascii="Times New Roman" w:hAnsi="Times New Roman" w:cs="Times New Roman"/>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rsidRPr="003C7CE5">
        <w:trPr>
          <w:trHeight w:val="800"/>
          <w:tblHeader/>
        </w:trPr>
        <w:tc>
          <w:tcPr>
            <w:tcW w:w="42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rPr>
                <w:rFonts w:ascii="Times New Roman" w:hAnsi="Times New Roman" w:cs="Times New Roman"/>
                <w:sz w:val="24"/>
                <w:szCs w:val="24"/>
              </w:rPr>
            </w:pPr>
            <w:r w:rsidRPr="003C7CE5">
              <w:rPr>
                <w:rFonts w:ascii="Times New Roman" w:hAnsi="Times New Roman" w:cs="Times New Roman"/>
                <w:sz w:val="24"/>
                <w:szCs w:val="24"/>
              </w:rPr>
              <w:t xml:space="preserve"> N </w:t>
            </w:r>
            <w:r w:rsidRPr="003C7CE5">
              <w:rPr>
                <w:rFonts w:ascii="Times New Roman" w:hAnsi="Times New Roman" w:cs="Times New Roman"/>
                <w:sz w:val="24"/>
                <w:szCs w:val="24"/>
              </w:rPr>
              <w:br/>
              <w:t>п/п</w:t>
            </w:r>
          </w:p>
        </w:tc>
        <w:tc>
          <w:tcPr>
            <w:tcW w:w="297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Вид      </w:t>
            </w:r>
            <w:r w:rsidRPr="003C7CE5">
              <w:rPr>
                <w:rFonts w:ascii="Times New Roman" w:hAnsi="Times New Roman" w:cs="Times New Roman"/>
                <w:sz w:val="24"/>
                <w:szCs w:val="24"/>
              </w:rPr>
              <w:br/>
              <w:t xml:space="preserve"> нормативного </w:t>
            </w:r>
            <w:r w:rsidRPr="003C7CE5">
              <w:rPr>
                <w:rFonts w:ascii="Times New Roman" w:hAnsi="Times New Roman" w:cs="Times New Roman"/>
                <w:sz w:val="24"/>
                <w:szCs w:val="24"/>
              </w:rPr>
              <w:br/>
              <w:t>правового акта</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Основные положения    </w:t>
            </w:r>
            <w:r w:rsidRPr="003C7CE5">
              <w:rPr>
                <w:rFonts w:ascii="Times New Roman" w:hAnsi="Times New Roman" w:cs="Times New Roman"/>
                <w:sz w:val="24"/>
                <w:szCs w:val="24"/>
              </w:rPr>
              <w:br/>
              <w:t xml:space="preserve">  нормативного правового </w:t>
            </w:r>
            <w:r w:rsidRPr="003C7CE5">
              <w:rPr>
                <w:rFonts w:ascii="Times New Roman" w:hAnsi="Times New Roman" w:cs="Times New Roman"/>
                <w:sz w:val="24"/>
                <w:szCs w:val="24"/>
              </w:rPr>
              <w:br/>
              <w:t>акта</w:t>
            </w:r>
          </w:p>
        </w:tc>
        <w:tc>
          <w:tcPr>
            <w:tcW w:w="3543"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Ответственный</w:t>
            </w:r>
            <w:r w:rsidRPr="003C7CE5">
              <w:rPr>
                <w:rFonts w:ascii="Times New Roman" w:hAnsi="Times New Roman" w:cs="Times New Roman"/>
                <w:sz w:val="24"/>
                <w:szCs w:val="24"/>
              </w:rPr>
              <w:br/>
              <w:t xml:space="preserve"> исполнитель, </w:t>
            </w:r>
            <w:r w:rsidRPr="003C7CE5">
              <w:rPr>
                <w:rFonts w:ascii="Times New Roman" w:hAnsi="Times New Roman" w:cs="Times New Roman"/>
                <w:sz w:val="24"/>
                <w:szCs w:val="24"/>
              </w:rPr>
              <w:br/>
              <w:t>соисполнители,</w:t>
            </w:r>
            <w:r w:rsidRPr="003C7CE5">
              <w:rPr>
                <w:rFonts w:ascii="Times New Roman" w:hAnsi="Times New Roman" w:cs="Times New Roman"/>
                <w:sz w:val="24"/>
                <w:szCs w:val="24"/>
              </w:rPr>
              <w:br/>
              <w:t xml:space="preserve"> участники</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 xml:space="preserve">Ожидаемые </w:t>
            </w:r>
            <w:r w:rsidRPr="003C7CE5">
              <w:rPr>
                <w:rFonts w:ascii="Times New Roman" w:hAnsi="Times New Roman" w:cs="Times New Roman"/>
                <w:sz w:val="24"/>
                <w:szCs w:val="24"/>
              </w:rPr>
              <w:br/>
              <w:t xml:space="preserve">сроки    </w:t>
            </w:r>
            <w:r w:rsidRPr="003C7CE5">
              <w:rPr>
                <w:rFonts w:ascii="Times New Roman" w:hAnsi="Times New Roman" w:cs="Times New Roman"/>
                <w:sz w:val="24"/>
                <w:szCs w:val="24"/>
              </w:rPr>
              <w:br/>
              <w:t xml:space="preserve">  принятия</w:t>
            </w:r>
          </w:p>
        </w:tc>
      </w:tr>
    </w:tbl>
    <w:p w:rsidR="00195CC6" w:rsidRPr="003C7CE5" w:rsidRDefault="00195CC6" w:rsidP="00150155">
      <w:pPr>
        <w:rPr>
          <w:rFonts w:ascii="Times New Roman" w:hAnsi="Times New Roman" w:cs="Times New Roman"/>
          <w:sz w:val="24"/>
          <w:szCs w:val="24"/>
        </w:rPr>
      </w:pPr>
    </w:p>
    <w:tbl>
      <w:tblPr>
        <w:tblW w:w="0" w:type="auto"/>
        <w:tblInd w:w="2" w:type="dxa"/>
        <w:tblLayout w:type="fixed"/>
        <w:tblCellMar>
          <w:left w:w="75" w:type="dxa"/>
          <w:right w:w="75" w:type="dxa"/>
        </w:tblCellMar>
        <w:tblLook w:val="0000" w:firstRow="0" w:lastRow="0" w:firstColumn="0" w:lastColumn="0" w:noHBand="0" w:noVBand="0"/>
      </w:tblPr>
      <w:tblGrid>
        <w:gridCol w:w="426"/>
        <w:gridCol w:w="2976"/>
        <w:gridCol w:w="3828"/>
        <w:gridCol w:w="3543"/>
        <w:gridCol w:w="3828"/>
      </w:tblGrid>
      <w:tr w:rsidR="00195CC6" w:rsidRPr="003C7CE5">
        <w:trPr>
          <w:tblHeader/>
        </w:trPr>
        <w:tc>
          <w:tcPr>
            <w:tcW w:w="42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4</w:t>
            </w:r>
          </w:p>
        </w:tc>
        <w:tc>
          <w:tcPr>
            <w:tcW w:w="3828" w:type="dxa"/>
            <w:tcBorders>
              <w:top w:val="single" w:sz="4" w:space="0" w:color="auto"/>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5</w:t>
            </w:r>
          </w:p>
        </w:tc>
      </w:tr>
      <w:tr w:rsidR="00195CC6" w:rsidRPr="003C7CE5">
        <w:tc>
          <w:tcPr>
            <w:tcW w:w="14601" w:type="dxa"/>
            <w:gridSpan w:val="5"/>
            <w:tcBorders>
              <w:top w:val="nil"/>
              <w:left w:val="single" w:sz="4" w:space="0" w:color="auto"/>
              <w:bottom w:val="single" w:sz="4" w:space="0" w:color="auto"/>
              <w:right w:val="single" w:sz="4" w:space="0" w:color="auto"/>
            </w:tcBorders>
          </w:tcPr>
          <w:p w:rsidR="00195CC6" w:rsidRPr="003C7CE5" w:rsidRDefault="00195CC6" w:rsidP="00CD5016">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b/>
                <w:bCs/>
                <w:sz w:val="24"/>
                <w:szCs w:val="24"/>
              </w:rPr>
              <w:t>Подпрограмма 1 «Создание и развитие инфраструктуры на сельских территориях»</w:t>
            </w:r>
          </w:p>
        </w:tc>
      </w:tr>
      <w:tr w:rsidR="00195CC6" w:rsidRPr="003C7CE5">
        <w:tc>
          <w:tcPr>
            <w:tcW w:w="426" w:type="dxa"/>
            <w:tcBorders>
              <w:top w:val="nil"/>
              <w:left w:val="single" w:sz="4" w:space="0" w:color="auto"/>
              <w:bottom w:val="single" w:sz="4" w:space="0" w:color="auto"/>
              <w:right w:val="single" w:sz="4" w:space="0" w:color="auto"/>
            </w:tcBorders>
          </w:tcPr>
          <w:p w:rsidR="00195CC6" w:rsidRPr="003C7CE5" w:rsidRDefault="00195CC6" w:rsidP="0006193B">
            <w:pPr>
              <w:widowControl w:val="0"/>
              <w:numPr>
                <w:ilvl w:val="0"/>
                <w:numId w:val="5"/>
              </w:numPr>
              <w:autoSpaceDE w:val="0"/>
              <w:autoSpaceDN w:val="0"/>
              <w:adjustRightInd w:val="0"/>
              <w:spacing w:after="0" w:line="240" w:lineRule="auto"/>
              <w:jc w:val="center"/>
              <w:rPr>
                <w:rFonts w:ascii="Times New Roman" w:hAnsi="Times New Roman" w:cs="Times New Roman"/>
                <w:sz w:val="24"/>
                <w:szCs w:val="24"/>
              </w:rPr>
            </w:pPr>
          </w:p>
        </w:tc>
        <w:tc>
          <w:tcPr>
            <w:tcW w:w="2976"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Постановление Администрации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Pr="003C7CE5" w:rsidRDefault="00195CC6" w:rsidP="003C7CE5">
            <w:pPr>
              <w:widowControl w:val="0"/>
              <w:autoSpaceDE w:val="0"/>
              <w:autoSpaceDN w:val="0"/>
              <w:adjustRightInd w:val="0"/>
              <w:jc w:val="center"/>
              <w:rPr>
                <w:rFonts w:ascii="Times New Roman" w:hAnsi="Times New Roman" w:cs="Times New Roman"/>
                <w:sz w:val="24"/>
                <w:szCs w:val="24"/>
                <w:highlight w:val="yellow"/>
              </w:rPr>
            </w:pPr>
            <w:r w:rsidRPr="003C7CE5">
              <w:rPr>
                <w:rFonts w:ascii="Times New Roman" w:hAnsi="Times New Roman" w:cs="Times New Roman"/>
                <w:sz w:val="24"/>
                <w:szCs w:val="24"/>
              </w:rPr>
              <w:t>О вопросах комплексного обустройства сельских поселений Поныровского района объектами социальной и инженерной инфраструктуры:</w:t>
            </w:r>
          </w:p>
        </w:tc>
        <w:tc>
          <w:tcPr>
            <w:tcW w:w="3543"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Администрация Поныровского района Курской области</w:t>
            </w:r>
          </w:p>
        </w:tc>
        <w:tc>
          <w:tcPr>
            <w:tcW w:w="3828" w:type="dxa"/>
            <w:tcBorders>
              <w:top w:val="nil"/>
              <w:left w:val="single" w:sz="4" w:space="0" w:color="auto"/>
              <w:bottom w:val="single" w:sz="4" w:space="0" w:color="auto"/>
              <w:right w:val="single" w:sz="4" w:space="0" w:color="auto"/>
            </w:tcBorders>
          </w:tcPr>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2020-</w:t>
            </w:r>
            <w:r w:rsidRPr="003C7CE5">
              <w:rPr>
                <w:rFonts w:ascii="Times New Roman" w:hAnsi="Times New Roman" w:cs="Times New Roman"/>
                <w:color w:val="FF0000"/>
                <w:sz w:val="24"/>
                <w:szCs w:val="24"/>
              </w:rPr>
              <w:t>202</w:t>
            </w:r>
            <w:r w:rsidR="00E25339">
              <w:rPr>
                <w:rFonts w:ascii="Times New Roman" w:hAnsi="Times New Roman" w:cs="Times New Roman"/>
                <w:color w:val="FF0000"/>
                <w:sz w:val="24"/>
                <w:szCs w:val="24"/>
              </w:rPr>
              <w:t>7</w:t>
            </w:r>
            <w:r w:rsidRPr="003C7CE5">
              <w:rPr>
                <w:rFonts w:ascii="Times New Roman" w:hAnsi="Times New Roman" w:cs="Times New Roman"/>
                <w:sz w:val="24"/>
                <w:szCs w:val="24"/>
              </w:rPr>
              <w:t xml:space="preserve"> годы</w:t>
            </w:r>
          </w:p>
          <w:p w:rsidR="00195CC6" w:rsidRPr="003C7CE5" w:rsidRDefault="00195CC6" w:rsidP="0006193B">
            <w:pPr>
              <w:widowControl w:val="0"/>
              <w:autoSpaceDE w:val="0"/>
              <w:autoSpaceDN w:val="0"/>
              <w:adjustRightInd w:val="0"/>
              <w:jc w:val="center"/>
              <w:rPr>
                <w:rFonts w:ascii="Times New Roman" w:hAnsi="Times New Roman" w:cs="Times New Roman"/>
                <w:sz w:val="24"/>
                <w:szCs w:val="24"/>
              </w:rPr>
            </w:pPr>
            <w:r w:rsidRPr="003C7CE5">
              <w:rPr>
                <w:rFonts w:ascii="Times New Roman" w:hAnsi="Times New Roman" w:cs="Times New Roman"/>
                <w:sz w:val="24"/>
                <w:szCs w:val="24"/>
              </w:rPr>
              <w:t>(по мере возникновения необходимости)</w:t>
            </w:r>
          </w:p>
        </w:tc>
      </w:tr>
    </w:tbl>
    <w:p w:rsidR="00195CC6" w:rsidRDefault="00195CC6" w:rsidP="002B6884">
      <w:pPr>
        <w:spacing w:after="0" w:line="240" w:lineRule="auto"/>
        <w:rPr>
          <w:rFonts w:ascii="Times New Roman" w:hAnsi="Times New Roman" w:cs="Times New Roman"/>
          <w:sz w:val="28"/>
          <w:szCs w:val="28"/>
        </w:rPr>
      </w:pPr>
      <w:r>
        <w:t xml:space="preserve">                                                                                                                  </w:t>
      </w:r>
    </w:p>
    <w:p w:rsidR="002B6884" w:rsidRDefault="00195CC6" w:rsidP="00150155">
      <w:pPr>
        <w:spacing w:after="0" w:line="240" w:lineRule="auto"/>
        <w:jc w:val="center"/>
      </w:pPr>
      <w:r>
        <w:t xml:space="preserve">                                                                                                                                                                                                                     </w:t>
      </w:r>
    </w:p>
    <w:p w:rsidR="002B6884" w:rsidRDefault="002B6884" w:rsidP="00150155">
      <w:pPr>
        <w:spacing w:after="0" w:line="240" w:lineRule="auto"/>
        <w:jc w:val="center"/>
      </w:pPr>
    </w:p>
    <w:p w:rsidR="008E2CD5" w:rsidRDefault="008E2CD5" w:rsidP="00150155">
      <w:pPr>
        <w:spacing w:after="0" w:line="240" w:lineRule="auto"/>
        <w:jc w:val="center"/>
      </w:pPr>
    </w:p>
    <w:p w:rsidR="003C7CE5" w:rsidRDefault="003C7CE5" w:rsidP="00150155">
      <w:pPr>
        <w:spacing w:after="0" w:line="240" w:lineRule="auto"/>
        <w:jc w:val="center"/>
      </w:pPr>
    </w:p>
    <w:p w:rsidR="008E2CD5" w:rsidRDefault="008E2CD5" w:rsidP="00150155">
      <w:pPr>
        <w:spacing w:after="0" w:line="240" w:lineRule="auto"/>
        <w:jc w:val="center"/>
      </w:pPr>
    </w:p>
    <w:p w:rsidR="003C7CE5" w:rsidRDefault="003C7CE5" w:rsidP="003C7CE5">
      <w:pPr>
        <w:spacing w:after="0" w:line="240" w:lineRule="auto"/>
        <w:ind w:left="106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3C7CE5" w:rsidRPr="00CB08F8" w:rsidRDefault="003C7CE5" w:rsidP="003C7CE5">
      <w:pPr>
        <w:spacing w:after="0" w:line="240" w:lineRule="auto"/>
        <w:ind w:left="9498"/>
        <w:jc w:val="right"/>
        <w:rPr>
          <w:rFonts w:ascii="Times New Roman" w:hAnsi="Times New Roman" w:cs="Times New Roman"/>
          <w:sz w:val="24"/>
          <w:szCs w:val="24"/>
        </w:rPr>
      </w:pPr>
      <w:r w:rsidRPr="00CB08F8">
        <w:rPr>
          <w:rFonts w:ascii="Times New Roman" w:hAnsi="Times New Roman" w:cs="Times New Roman"/>
          <w:sz w:val="24"/>
          <w:szCs w:val="24"/>
        </w:rPr>
        <w:t>к муниципальной программе</w:t>
      </w:r>
      <w:r>
        <w:rPr>
          <w:rFonts w:ascii="Times New Roman" w:hAnsi="Times New Roman" w:cs="Times New Roman"/>
          <w:sz w:val="24"/>
          <w:szCs w:val="24"/>
        </w:rPr>
        <w:t xml:space="preserve"> </w:t>
      </w:r>
      <w:r>
        <w:rPr>
          <w:rFonts w:ascii="Times New Roman" w:hAnsi="Times New Roman" w:cs="Times New Roman"/>
          <w:sz w:val="24"/>
          <w:szCs w:val="24"/>
        </w:rPr>
        <w:br/>
      </w:r>
      <w:r w:rsidRPr="00CB08F8">
        <w:rPr>
          <w:rFonts w:ascii="Times New Roman" w:hAnsi="Times New Roman" w:cs="Times New Roman"/>
          <w:sz w:val="24"/>
          <w:szCs w:val="24"/>
        </w:rPr>
        <w:t>«Комплексное развитие сельских</w:t>
      </w:r>
      <w:r>
        <w:rPr>
          <w:rFonts w:ascii="Times New Roman" w:hAnsi="Times New Roman" w:cs="Times New Roman"/>
          <w:sz w:val="24"/>
          <w:szCs w:val="24"/>
        </w:rPr>
        <w:t xml:space="preserve"> </w:t>
      </w:r>
      <w:r w:rsidRPr="00CB08F8">
        <w:rPr>
          <w:rFonts w:ascii="Times New Roman" w:hAnsi="Times New Roman" w:cs="Times New Roman"/>
          <w:sz w:val="24"/>
          <w:szCs w:val="24"/>
        </w:rPr>
        <w:t>территорий</w:t>
      </w:r>
    </w:p>
    <w:p w:rsidR="003C7CE5" w:rsidRPr="00CB08F8" w:rsidRDefault="003C7CE5" w:rsidP="003C7CE5">
      <w:pPr>
        <w:spacing w:after="0" w:line="240" w:lineRule="auto"/>
        <w:ind w:left="10348"/>
        <w:jc w:val="right"/>
        <w:rPr>
          <w:rFonts w:ascii="Times New Roman" w:hAnsi="Times New Roman" w:cs="Times New Roman"/>
          <w:sz w:val="24"/>
          <w:szCs w:val="24"/>
        </w:rPr>
      </w:pPr>
      <w:r w:rsidRPr="00CB08F8">
        <w:rPr>
          <w:rFonts w:ascii="Times New Roman" w:hAnsi="Times New Roman" w:cs="Times New Roman"/>
          <w:sz w:val="24"/>
          <w:szCs w:val="24"/>
        </w:rPr>
        <w:t>Поныровского района Курской области»</w:t>
      </w:r>
    </w:p>
    <w:p w:rsidR="00195CC6" w:rsidRDefault="003C7CE5" w:rsidP="003C7CE5">
      <w:pPr>
        <w:spacing w:after="0" w:line="240" w:lineRule="auto"/>
        <w:jc w:val="right"/>
        <w:rPr>
          <w:rFonts w:ascii="Times New Roman" w:hAnsi="Times New Roman" w:cs="Times New Roman"/>
          <w:sz w:val="24"/>
          <w:szCs w:val="24"/>
        </w:rPr>
      </w:pPr>
      <w:r w:rsidRPr="00CB08F8">
        <w:rPr>
          <w:rFonts w:ascii="Times New Roman" w:hAnsi="Times New Roman" w:cs="Times New Roman"/>
          <w:sz w:val="24"/>
          <w:szCs w:val="24"/>
        </w:rPr>
        <w:t xml:space="preserve">(в редакции постановления от </w:t>
      </w:r>
      <w:r w:rsidR="00472608">
        <w:rPr>
          <w:rFonts w:ascii="Times New Roman" w:hAnsi="Times New Roman" w:cs="Times New Roman"/>
          <w:sz w:val="24"/>
          <w:szCs w:val="24"/>
        </w:rPr>
        <w:t>14.02.2025</w:t>
      </w:r>
      <w:r w:rsidRPr="00CB08F8">
        <w:rPr>
          <w:rFonts w:ascii="Times New Roman" w:hAnsi="Times New Roman" w:cs="Times New Roman"/>
          <w:sz w:val="24"/>
          <w:szCs w:val="24"/>
        </w:rPr>
        <w:t xml:space="preserve"> № </w:t>
      </w:r>
      <w:r w:rsidR="00472608">
        <w:rPr>
          <w:rFonts w:ascii="Times New Roman" w:hAnsi="Times New Roman" w:cs="Times New Roman"/>
          <w:sz w:val="24"/>
          <w:szCs w:val="24"/>
        </w:rPr>
        <w:t>70</w:t>
      </w:r>
      <w:bookmarkStart w:id="4" w:name="_GoBack"/>
      <w:bookmarkEnd w:id="4"/>
      <w:r w:rsidRPr="00CB08F8">
        <w:rPr>
          <w:rFonts w:ascii="Times New Roman" w:hAnsi="Times New Roman" w:cs="Times New Roman"/>
          <w:sz w:val="24"/>
          <w:szCs w:val="24"/>
        </w:rPr>
        <w:t>)</w:t>
      </w:r>
    </w:p>
    <w:p w:rsidR="003C7CE5" w:rsidRDefault="003C7CE5" w:rsidP="003C7CE5">
      <w:pPr>
        <w:spacing w:after="0" w:line="240" w:lineRule="auto"/>
        <w:jc w:val="right"/>
        <w:rPr>
          <w:rFonts w:ascii="Times New Roman" w:hAnsi="Times New Roman" w:cs="Times New Roman"/>
          <w:sz w:val="24"/>
          <w:szCs w:val="24"/>
        </w:rPr>
      </w:pPr>
    </w:p>
    <w:p w:rsidR="00195CC6" w:rsidRDefault="00195CC6" w:rsidP="00A60D28">
      <w:pPr>
        <w:pStyle w:val="50"/>
        <w:shd w:val="clear" w:color="auto" w:fill="auto"/>
        <w:spacing w:before="0" w:line="240" w:lineRule="auto"/>
        <w:rPr>
          <w:rFonts w:ascii="Times New Roman" w:hAnsi="Times New Roman" w:cs="Times New Roman"/>
          <w:sz w:val="22"/>
          <w:szCs w:val="22"/>
        </w:rPr>
      </w:pPr>
      <w:r w:rsidRPr="00126ECE">
        <w:rPr>
          <w:rFonts w:ascii="Times New Roman" w:hAnsi="Times New Roman" w:cs="Times New Roman"/>
          <w:sz w:val="22"/>
          <w:szCs w:val="22"/>
        </w:rPr>
        <w:t>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Поныровского района Курской области «Комплексное развитие сельских территорий Поныровского района Курской области» (тыс.</w:t>
      </w:r>
      <w:r w:rsidR="002B6884">
        <w:rPr>
          <w:rFonts w:ascii="Times New Roman" w:hAnsi="Times New Roman" w:cs="Times New Roman"/>
          <w:sz w:val="22"/>
          <w:szCs w:val="22"/>
        </w:rPr>
        <w:t xml:space="preserve"> </w:t>
      </w:r>
      <w:r w:rsidRPr="00126ECE">
        <w:rPr>
          <w:rFonts w:ascii="Times New Roman" w:hAnsi="Times New Roman" w:cs="Times New Roman"/>
          <w:sz w:val="22"/>
          <w:szCs w:val="22"/>
        </w:rPr>
        <w:t>рублей)</w:t>
      </w:r>
    </w:p>
    <w:p w:rsidR="003C7CE5" w:rsidRPr="00126ECE" w:rsidRDefault="003C7CE5" w:rsidP="00A60D28">
      <w:pPr>
        <w:pStyle w:val="50"/>
        <w:shd w:val="clear" w:color="auto" w:fill="auto"/>
        <w:spacing w:before="0" w:line="240" w:lineRule="auto"/>
        <w:rPr>
          <w:rFonts w:ascii="Times New Roman" w:hAnsi="Times New Roman" w:cs="Times New Roman"/>
          <w:b w:val="0"/>
          <w:bCs w:val="0"/>
          <w:sz w:val="22"/>
          <w:szCs w:val="22"/>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1417"/>
        <w:gridCol w:w="709"/>
        <w:gridCol w:w="709"/>
        <w:gridCol w:w="1559"/>
        <w:gridCol w:w="709"/>
        <w:gridCol w:w="1134"/>
        <w:gridCol w:w="850"/>
        <w:gridCol w:w="851"/>
        <w:gridCol w:w="850"/>
        <w:gridCol w:w="851"/>
        <w:gridCol w:w="709"/>
        <w:gridCol w:w="850"/>
        <w:gridCol w:w="992"/>
      </w:tblGrid>
      <w:tr w:rsidR="0065337B" w:rsidTr="0020342F">
        <w:trPr>
          <w:trHeight w:val="398"/>
        </w:trPr>
        <w:tc>
          <w:tcPr>
            <w:tcW w:w="851" w:type="dxa"/>
            <w:vMerge w:val="restart"/>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Статус</w:t>
            </w:r>
          </w:p>
        </w:tc>
        <w:tc>
          <w:tcPr>
            <w:tcW w:w="1985" w:type="dxa"/>
            <w:vMerge w:val="restart"/>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17" w:type="dxa"/>
            <w:vMerge w:val="restart"/>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Источники финансирования</w:t>
            </w:r>
          </w:p>
        </w:tc>
        <w:tc>
          <w:tcPr>
            <w:tcW w:w="3686" w:type="dxa"/>
            <w:gridSpan w:val="4"/>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 xml:space="preserve">Код бюджетной классификации </w:t>
            </w:r>
          </w:p>
        </w:tc>
        <w:tc>
          <w:tcPr>
            <w:tcW w:w="7087" w:type="dxa"/>
            <w:gridSpan w:val="8"/>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 xml:space="preserve">Расходы </w:t>
            </w:r>
          </w:p>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(тыс.рублей), годы</w:t>
            </w:r>
          </w:p>
        </w:tc>
      </w:tr>
      <w:tr w:rsidR="0065337B" w:rsidTr="0020342F">
        <w:trPr>
          <w:cantSplit/>
          <w:trHeight w:val="1155"/>
        </w:trPr>
        <w:tc>
          <w:tcPr>
            <w:tcW w:w="851" w:type="dxa"/>
            <w:vMerge/>
            <w:vAlign w:val="center"/>
          </w:tcPr>
          <w:p w:rsidR="0065337B" w:rsidRPr="008E2CD5" w:rsidRDefault="0065337B">
            <w:pPr>
              <w:spacing w:after="0" w:line="240" w:lineRule="auto"/>
              <w:rPr>
                <w:rFonts w:ascii="Times New Roman" w:hAnsi="Times New Roman" w:cs="Times New Roman"/>
                <w:sz w:val="20"/>
                <w:szCs w:val="20"/>
              </w:rPr>
            </w:pPr>
          </w:p>
        </w:tc>
        <w:tc>
          <w:tcPr>
            <w:tcW w:w="1985" w:type="dxa"/>
            <w:vMerge/>
            <w:vAlign w:val="center"/>
          </w:tcPr>
          <w:p w:rsidR="0065337B" w:rsidRPr="008E2CD5" w:rsidRDefault="0065337B">
            <w:pPr>
              <w:spacing w:after="0" w:line="240" w:lineRule="auto"/>
              <w:rPr>
                <w:rFonts w:ascii="Times New Roman" w:hAnsi="Times New Roman" w:cs="Times New Roman"/>
                <w:sz w:val="20"/>
                <w:szCs w:val="20"/>
              </w:rPr>
            </w:pPr>
          </w:p>
        </w:tc>
        <w:tc>
          <w:tcPr>
            <w:tcW w:w="1417" w:type="dxa"/>
            <w:vMerge/>
            <w:vAlign w:val="center"/>
          </w:tcPr>
          <w:p w:rsidR="0065337B" w:rsidRPr="008E2CD5" w:rsidRDefault="0065337B">
            <w:pPr>
              <w:spacing w:after="0" w:line="240" w:lineRule="auto"/>
              <w:rPr>
                <w:rFonts w:ascii="Times New Roman" w:hAnsi="Times New Roman" w:cs="Times New Roman"/>
                <w:sz w:val="20"/>
                <w:szCs w:val="20"/>
              </w:rPr>
            </w:pPr>
          </w:p>
        </w:tc>
        <w:tc>
          <w:tcPr>
            <w:tcW w:w="709"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ГРБС</w:t>
            </w:r>
          </w:p>
        </w:tc>
        <w:tc>
          <w:tcPr>
            <w:tcW w:w="709"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РзПр</w:t>
            </w:r>
          </w:p>
        </w:tc>
        <w:tc>
          <w:tcPr>
            <w:tcW w:w="1559"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ЦСР</w:t>
            </w:r>
          </w:p>
        </w:tc>
        <w:tc>
          <w:tcPr>
            <w:tcW w:w="709"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ВР</w:t>
            </w:r>
          </w:p>
        </w:tc>
        <w:tc>
          <w:tcPr>
            <w:tcW w:w="1134"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2020</w:t>
            </w:r>
          </w:p>
        </w:tc>
        <w:tc>
          <w:tcPr>
            <w:tcW w:w="850"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2021</w:t>
            </w:r>
          </w:p>
        </w:tc>
        <w:tc>
          <w:tcPr>
            <w:tcW w:w="851"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2022</w:t>
            </w:r>
          </w:p>
        </w:tc>
        <w:tc>
          <w:tcPr>
            <w:tcW w:w="850"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2023</w:t>
            </w:r>
          </w:p>
        </w:tc>
        <w:tc>
          <w:tcPr>
            <w:tcW w:w="851"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2024</w:t>
            </w:r>
          </w:p>
        </w:tc>
        <w:tc>
          <w:tcPr>
            <w:tcW w:w="709" w:type="dxa"/>
          </w:tcPr>
          <w:p w:rsidR="0065337B" w:rsidRPr="008E2CD5" w:rsidRDefault="0065337B">
            <w:pPr>
              <w:pStyle w:val="50"/>
              <w:shd w:val="clear" w:color="auto" w:fill="auto"/>
              <w:spacing w:before="0" w:line="240" w:lineRule="auto"/>
              <w:rPr>
                <w:rFonts w:ascii="Times New Roman" w:hAnsi="Times New Roman" w:cs="Times New Roman"/>
                <w:b w:val="0"/>
                <w:bCs w:val="0"/>
                <w:noProof/>
                <w:sz w:val="20"/>
                <w:szCs w:val="20"/>
              </w:rPr>
            </w:pPr>
            <w:r w:rsidRPr="008E2CD5">
              <w:rPr>
                <w:rFonts w:ascii="Times New Roman" w:hAnsi="Times New Roman" w:cs="Times New Roman"/>
                <w:b w:val="0"/>
                <w:bCs w:val="0"/>
                <w:noProof/>
                <w:sz w:val="20"/>
                <w:szCs w:val="20"/>
              </w:rPr>
              <w:t>2025</w:t>
            </w:r>
          </w:p>
        </w:tc>
        <w:tc>
          <w:tcPr>
            <w:tcW w:w="850" w:type="dxa"/>
          </w:tcPr>
          <w:p w:rsidR="0065337B" w:rsidRPr="0065337B" w:rsidRDefault="0065337B">
            <w:pPr>
              <w:pStyle w:val="50"/>
              <w:shd w:val="clear" w:color="auto" w:fill="auto"/>
              <w:spacing w:before="0" w:line="240" w:lineRule="auto"/>
              <w:rPr>
                <w:rFonts w:ascii="Times New Roman" w:hAnsi="Times New Roman" w:cs="Times New Roman"/>
                <w:b w:val="0"/>
                <w:bCs w:val="0"/>
                <w:noProof/>
                <w:sz w:val="20"/>
                <w:szCs w:val="20"/>
              </w:rPr>
            </w:pPr>
            <w:r w:rsidRPr="0065337B">
              <w:rPr>
                <w:rFonts w:ascii="Times New Roman" w:hAnsi="Times New Roman" w:cs="Times New Roman"/>
                <w:b w:val="0"/>
                <w:bCs w:val="0"/>
                <w:noProof/>
                <w:sz w:val="20"/>
                <w:szCs w:val="20"/>
              </w:rPr>
              <w:t>2026</w:t>
            </w:r>
          </w:p>
        </w:tc>
        <w:tc>
          <w:tcPr>
            <w:tcW w:w="992" w:type="dxa"/>
          </w:tcPr>
          <w:p w:rsidR="0065337B" w:rsidRPr="008E2CD5" w:rsidRDefault="0065337B">
            <w:pPr>
              <w:pStyle w:val="50"/>
              <w:shd w:val="clear" w:color="auto" w:fill="auto"/>
              <w:spacing w:before="0" w:line="240" w:lineRule="auto"/>
              <w:rPr>
                <w:rFonts w:ascii="Times New Roman" w:hAnsi="Times New Roman" w:cs="Times New Roman"/>
                <w:b w:val="0"/>
                <w:bCs w:val="0"/>
                <w:noProof/>
                <w:color w:val="FF0000"/>
                <w:sz w:val="20"/>
                <w:szCs w:val="20"/>
              </w:rPr>
            </w:pPr>
            <w:r>
              <w:rPr>
                <w:rFonts w:ascii="Times New Roman" w:hAnsi="Times New Roman" w:cs="Times New Roman"/>
                <w:b w:val="0"/>
                <w:bCs w:val="0"/>
                <w:noProof/>
                <w:color w:val="FF0000"/>
                <w:sz w:val="20"/>
                <w:szCs w:val="20"/>
              </w:rPr>
              <w:t>2027</w:t>
            </w:r>
          </w:p>
        </w:tc>
      </w:tr>
      <w:tr w:rsidR="0065337B" w:rsidTr="0020342F">
        <w:trPr>
          <w:trHeight w:val="398"/>
        </w:trPr>
        <w:tc>
          <w:tcPr>
            <w:tcW w:w="851"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w:t>
            </w:r>
          </w:p>
        </w:tc>
        <w:tc>
          <w:tcPr>
            <w:tcW w:w="1985"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2</w:t>
            </w:r>
          </w:p>
        </w:tc>
        <w:tc>
          <w:tcPr>
            <w:tcW w:w="1417"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3</w:t>
            </w:r>
          </w:p>
        </w:tc>
        <w:tc>
          <w:tcPr>
            <w:tcW w:w="709"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4</w:t>
            </w:r>
          </w:p>
        </w:tc>
        <w:tc>
          <w:tcPr>
            <w:tcW w:w="709"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5</w:t>
            </w:r>
          </w:p>
        </w:tc>
        <w:tc>
          <w:tcPr>
            <w:tcW w:w="1559"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6</w:t>
            </w:r>
          </w:p>
        </w:tc>
        <w:tc>
          <w:tcPr>
            <w:tcW w:w="709"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7</w:t>
            </w:r>
          </w:p>
        </w:tc>
        <w:tc>
          <w:tcPr>
            <w:tcW w:w="1134"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8</w:t>
            </w:r>
          </w:p>
        </w:tc>
        <w:tc>
          <w:tcPr>
            <w:tcW w:w="850"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9</w:t>
            </w:r>
          </w:p>
        </w:tc>
        <w:tc>
          <w:tcPr>
            <w:tcW w:w="851"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10</w:t>
            </w:r>
          </w:p>
        </w:tc>
        <w:tc>
          <w:tcPr>
            <w:tcW w:w="850"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11</w:t>
            </w:r>
          </w:p>
        </w:tc>
        <w:tc>
          <w:tcPr>
            <w:tcW w:w="851"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12</w:t>
            </w:r>
          </w:p>
        </w:tc>
        <w:tc>
          <w:tcPr>
            <w:tcW w:w="709" w:type="dxa"/>
          </w:tcPr>
          <w:p w:rsidR="0065337B" w:rsidRPr="00D028D4" w:rsidRDefault="0065337B">
            <w:pPr>
              <w:pStyle w:val="50"/>
              <w:shd w:val="clear" w:color="auto" w:fill="auto"/>
              <w:spacing w:before="0" w:line="240" w:lineRule="auto"/>
              <w:rPr>
                <w:rFonts w:ascii="Times New Roman" w:hAnsi="Times New Roman" w:cs="Times New Roman"/>
                <w:b w:val="0"/>
                <w:bCs w:val="0"/>
                <w:noProof/>
                <w:sz w:val="22"/>
                <w:szCs w:val="22"/>
              </w:rPr>
            </w:pPr>
            <w:r w:rsidRPr="00D028D4">
              <w:rPr>
                <w:rFonts w:ascii="Times New Roman" w:hAnsi="Times New Roman" w:cs="Times New Roman"/>
                <w:b w:val="0"/>
                <w:bCs w:val="0"/>
                <w:noProof/>
                <w:sz w:val="22"/>
                <w:szCs w:val="22"/>
              </w:rPr>
              <w:t>13</w:t>
            </w:r>
          </w:p>
        </w:tc>
        <w:tc>
          <w:tcPr>
            <w:tcW w:w="850" w:type="dxa"/>
          </w:tcPr>
          <w:p w:rsidR="0065337B" w:rsidRPr="0065337B" w:rsidRDefault="0065337B">
            <w:pPr>
              <w:pStyle w:val="50"/>
              <w:shd w:val="clear" w:color="auto" w:fill="auto"/>
              <w:spacing w:before="0" w:line="240" w:lineRule="auto"/>
              <w:rPr>
                <w:rFonts w:ascii="Times New Roman" w:hAnsi="Times New Roman" w:cs="Times New Roman"/>
                <w:b w:val="0"/>
                <w:bCs w:val="0"/>
                <w:noProof/>
                <w:sz w:val="22"/>
                <w:szCs w:val="22"/>
              </w:rPr>
            </w:pPr>
            <w:r w:rsidRPr="0065337B">
              <w:rPr>
                <w:rFonts w:ascii="Times New Roman" w:hAnsi="Times New Roman" w:cs="Times New Roman"/>
                <w:b w:val="0"/>
                <w:bCs w:val="0"/>
                <w:noProof/>
                <w:sz w:val="22"/>
                <w:szCs w:val="22"/>
              </w:rPr>
              <w:t>14</w:t>
            </w:r>
          </w:p>
        </w:tc>
        <w:tc>
          <w:tcPr>
            <w:tcW w:w="992" w:type="dxa"/>
          </w:tcPr>
          <w:p w:rsidR="0065337B" w:rsidRPr="00C96D64" w:rsidRDefault="0065337B">
            <w:pPr>
              <w:pStyle w:val="50"/>
              <w:shd w:val="clear" w:color="auto" w:fill="auto"/>
              <w:spacing w:before="0" w:line="240" w:lineRule="auto"/>
              <w:rPr>
                <w:rFonts w:ascii="Times New Roman" w:hAnsi="Times New Roman" w:cs="Times New Roman"/>
                <w:b w:val="0"/>
                <w:bCs w:val="0"/>
                <w:noProof/>
                <w:color w:val="FF0000"/>
                <w:sz w:val="22"/>
                <w:szCs w:val="22"/>
              </w:rPr>
            </w:pPr>
            <w:r>
              <w:rPr>
                <w:rFonts w:ascii="Times New Roman" w:hAnsi="Times New Roman" w:cs="Times New Roman"/>
                <w:b w:val="0"/>
                <w:bCs w:val="0"/>
                <w:noProof/>
                <w:color w:val="FF0000"/>
                <w:sz w:val="22"/>
                <w:szCs w:val="22"/>
              </w:rPr>
              <w:t>15</w:t>
            </w:r>
          </w:p>
        </w:tc>
      </w:tr>
      <w:tr w:rsidR="0065337B" w:rsidRPr="002B6884" w:rsidTr="0020342F">
        <w:trPr>
          <w:trHeight w:val="398"/>
        </w:trPr>
        <w:tc>
          <w:tcPr>
            <w:tcW w:w="851" w:type="dxa"/>
            <w:vMerge w:val="restart"/>
            <w:textDirection w:val="btLr"/>
          </w:tcPr>
          <w:p w:rsidR="0065337B" w:rsidRPr="002B6884" w:rsidRDefault="0065337B" w:rsidP="0065337B">
            <w:pPr>
              <w:pStyle w:val="50"/>
              <w:shd w:val="clear" w:color="auto" w:fill="auto"/>
              <w:spacing w:before="0" w:line="240" w:lineRule="auto"/>
              <w:ind w:left="113" w:right="113"/>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Муниципальная программа</w:t>
            </w:r>
          </w:p>
        </w:tc>
        <w:tc>
          <w:tcPr>
            <w:tcW w:w="1985" w:type="dxa"/>
            <w:vMerge w:val="restart"/>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«Комплексное развитие сельских территорий Поныровского района Курской области»</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Всего , </w:t>
            </w:r>
          </w:p>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noProof/>
                <w:sz w:val="18"/>
                <w:szCs w:val="18"/>
              </w:rPr>
            </w:pPr>
            <w:r w:rsidRPr="0065337B">
              <w:rPr>
                <w:rFonts w:ascii="Times New Roman" w:hAnsi="Times New Roman" w:cs="Times New Roman"/>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22"/>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168"/>
        </w:trPr>
        <w:tc>
          <w:tcPr>
            <w:tcW w:w="851" w:type="dxa"/>
            <w:vMerge w:val="restart"/>
            <w:textDirection w:val="btLr"/>
          </w:tcPr>
          <w:p w:rsidR="0065337B" w:rsidRPr="002B6884" w:rsidRDefault="0065337B" w:rsidP="0065337B">
            <w:pPr>
              <w:pStyle w:val="50"/>
              <w:shd w:val="clear" w:color="auto" w:fill="auto"/>
              <w:spacing w:before="0" w:line="240" w:lineRule="auto"/>
              <w:ind w:left="113" w:right="113"/>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Подпрограмма 1</w:t>
            </w:r>
          </w:p>
        </w:tc>
        <w:tc>
          <w:tcPr>
            <w:tcW w:w="1985" w:type="dxa"/>
            <w:vMerge w:val="restart"/>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sz w:val="18"/>
                <w:szCs w:val="18"/>
              </w:rPr>
              <w:t>«Создание и развитие инфраструктуры на сельских территориях»</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noProof/>
                <w:sz w:val="18"/>
                <w:szCs w:val="18"/>
              </w:rPr>
            </w:pPr>
            <w:r w:rsidRPr="0065337B">
              <w:rPr>
                <w:rFonts w:ascii="Times New Roman" w:hAnsi="Times New Roman" w:cs="Times New Roman"/>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restart"/>
            <w:textDirection w:val="btLr"/>
          </w:tcPr>
          <w:p w:rsidR="0065337B" w:rsidRPr="002B6884" w:rsidRDefault="0065337B" w:rsidP="0065337B">
            <w:pPr>
              <w:pStyle w:val="50"/>
              <w:shd w:val="clear" w:color="auto" w:fill="auto"/>
              <w:spacing w:before="0" w:line="240" w:lineRule="auto"/>
              <w:ind w:left="113" w:right="113"/>
              <w:jc w:val="left"/>
              <w:rPr>
                <w:rFonts w:ascii="Times New Roman" w:hAnsi="Times New Roman" w:cs="Times New Roman"/>
                <w:b w:val="0"/>
                <w:bCs w:val="0"/>
                <w:noProof/>
                <w:sz w:val="18"/>
                <w:szCs w:val="18"/>
              </w:rPr>
            </w:pPr>
            <w:r>
              <w:rPr>
                <w:rFonts w:ascii="Times New Roman" w:hAnsi="Times New Roman" w:cs="Times New Roman"/>
                <w:b w:val="0"/>
                <w:bCs w:val="0"/>
                <w:noProof/>
                <w:sz w:val="18"/>
                <w:szCs w:val="18"/>
              </w:rPr>
              <w:t>Основное мероприятие 1.1</w:t>
            </w:r>
            <w:r w:rsidRPr="002B6884">
              <w:rPr>
                <w:rFonts w:ascii="Times New Roman" w:hAnsi="Times New Roman" w:cs="Times New Roman"/>
                <w:b w:val="0"/>
                <w:bCs w:val="0"/>
                <w:noProof/>
                <w:sz w:val="18"/>
                <w:szCs w:val="18"/>
              </w:rPr>
              <w:t xml:space="preserve"> </w:t>
            </w:r>
          </w:p>
        </w:tc>
        <w:tc>
          <w:tcPr>
            <w:tcW w:w="1985" w:type="dxa"/>
            <w:vMerge w:val="restart"/>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«Комплексное </w:t>
            </w:r>
            <w:r w:rsidRPr="002B6884">
              <w:rPr>
                <w:rFonts w:ascii="Times New Roman" w:hAnsi="Times New Roman" w:cs="Times New Roman"/>
                <w:b w:val="0"/>
                <w:bCs w:val="0"/>
                <w:noProof/>
                <w:sz w:val="18"/>
                <w:szCs w:val="18"/>
              </w:rPr>
              <w:lastRenderedPageBreak/>
              <w:t>обустройство сельских поселений Поныровского района Курской области объектами социальной и инженерной инфраструктуры»</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lastRenderedPageBreak/>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24411,104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noProof/>
                <w:sz w:val="18"/>
                <w:szCs w:val="18"/>
              </w:rPr>
            </w:pPr>
            <w:r w:rsidRPr="0065337B">
              <w:rPr>
                <w:rFonts w:ascii="Times New Roman" w:hAnsi="Times New Roman" w:cs="Times New Roman"/>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244,107</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textDirection w:val="btLr"/>
            <w:vAlign w:val="center"/>
          </w:tcPr>
          <w:p w:rsidR="0065337B" w:rsidRPr="002B6884" w:rsidRDefault="0065337B" w:rsidP="0065337B">
            <w:pPr>
              <w:spacing w:after="0" w:line="240" w:lineRule="auto"/>
              <w:ind w:left="113" w:right="113"/>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184"/>
        </w:trPr>
        <w:tc>
          <w:tcPr>
            <w:tcW w:w="851" w:type="dxa"/>
            <w:vMerge w:val="restart"/>
            <w:textDirection w:val="btLr"/>
          </w:tcPr>
          <w:p w:rsidR="0065337B" w:rsidRPr="002B6884" w:rsidRDefault="0065337B" w:rsidP="0065337B">
            <w:pPr>
              <w:pStyle w:val="50"/>
              <w:shd w:val="clear" w:color="auto" w:fill="auto"/>
              <w:spacing w:before="0" w:line="240" w:lineRule="auto"/>
              <w:ind w:left="113" w:right="113"/>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 том числе по направлениям реализации</w:t>
            </w:r>
          </w:p>
        </w:tc>
        <w:tc>
          <w:tcPr>
            <w:tcW w:w="1985" w:type="dxa"/>
            <w:vMerge w:val="restart"/>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 современный облик сельских  территорий; </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500</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241"/>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restart"/>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развитие транспортной инфраструктуры;</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24411,104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10657,0294</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13509,9676</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0409</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16101</w:t>
            </w:r>
            <w:r w:rsidRPr="002B6884">
              <w:rPr>
                <w:rFonts w:ascii="Times New Roman" w:hAnsi="Times New Roman" w:cs="Times New Roman"/>
                <w:b w:val="0"/>
                <w:bCs w:val="0"/>
                <w:noProof/>
                <w:sz w:val="18"/>
                <w:szCs w:val="18"/>
                <w:lang w:val="en-US"/>
              </w:rPr>
              <w:t>L</w:t>
            </w:r>
            <w:r w:rsidRPr="002B6884">
              <w:rPr>
                <w:rFonts w:ascii="Times New Roman" w:hAnsi="Times New Roman" w:cs="Times New Roman"/>
                <w:b w:val="0"/>
                <w:bCs w:val="0"/>
                <w:noProof/>
                <w:sz w:val="18"/>
                <w:szCs w:val="18"/>
              </w:rPr>
              <w:t>3720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400</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 xml:space="preserve"> 244,107</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noProof/>
                <w:sz w:val="18"/>
                <w:szCs w:val="18"/>
              </w:rPr>
            </w:pPr>
            <w:r w:rsidRPr="002B6884">
              <w:rPr>
                <w:rFonts w:ascii="Times New Roman" w:hAnsi="Times New Roman" w:cs="Times New Roman"/>
                <w:b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noProof/>
                <w:sz w:val="18"/>
                <w:szCs w:val="18"/>
              </w:rPr>
            </w:pPr>
            <w:r w:rsidRPr="0065337B">
              <w:rPr>
                <w:rFonts w:ascii="Times New Roman" w:hAnsi="Times New Roman" w:cs="Times New Roman"/>
                <w:b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noProof/>
                <w:color w:val="FF0000"/>
                <w:sz w:val="18"/>
                <w:szCs w:val="18"/>
              </w:rPr>
            </w:pPr>
            <w:r w:rsidRPr="00C96D64">
              <w:rPr>
                <w:rFonts w:ascii="Times New Roman" w:hAnsi="Times New Roman" w:cs="Times New Roman"/>
                <w:b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х </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140"/>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restart"/>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-благоустройство сельских территорий;</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restart"/>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развитие инженерной инфраструктуры на сельских территориях</w:t>
            </w: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всего</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noProof/>
                <w:sz w:val="18"/>
                <w:szCs w:val="18"/>
              </w:rPr>
            </w:pPr>
            <w:r w:rsidRPr="0065337B">
              <w:rPr>
                <w:rFonts w:ascii="Times New Roman" w:hAnsi="Times New Roman" w:cs="Times New Roman"/>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федеральный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областной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местный бюджет</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Pr>
                <w:rFonts w:ascii="Times New Roman" w:hAnsi="Times New Roman" w:cs="Times New Roman"/>
                <w:b w:val="0"/>
                <w:bCs w:val="0"/>
                <w:noProof/>
                <w:sz w:val="18"/>
                <w:szCs w:val="18"/>
              </w:rPr>
              <w:t>500</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noProof/>
                <w:sz w:val="18"/>
                <w:szCs w:val="18"/>
              </w:rPr>
            </w:pPr>
            <w:r w:rsidRPr="002B6884">
              <w:rPr>
                <w:rFonts w:ascii="Times New Roman" w:hAnsi="Times New Roman" w:cs="Times New Roman"/>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noProof/>
                <w:sz w:val="18"/>
                <w:szCs w:val="18"/>
              </w:rPr>
            </w:pPr>
            <w:r w:rsidRPr="0065337B">
              <w:rPr>
                <w:rFonts w:ascii="Times New Roman" w:hAnsi="Times New Roman" w:cs="Times New Roman"/>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noProof/>
                <w:color w:val="FF0000"/>
                <w:sz w:val="18"/>
                <w:szCs w:val="18"/>
              </w:rPr>
            </w:pPr>
            <w:r w:rsidRPr="00C96D64">
              <w:rPr>
                <w:rFonts w:ascii="Times New Roman" w:hAnsi="Times New Roman" w:cs="Times New Roman"/>
                <w:noProof/>
                <w:color w:val="FF0000"/>
                <w:sz w:val="18"/>
                <w:szCs w:val="18"/>
              </w:rPr>
              <w:t>0,000</w:t>
            </w:r>
          </w:p>
        </w:tc>
      </w:tr>
      <w:tr w:rsidR="0065337B" w:rsidRPr="002B6884" w:rsidTr="0020342F">
        <w:trPr>
          <w:trHeight w:val="398"/>
        </w:trPr>
        <w:tc>
          <w:tcPr>
            <w:tcW w:w="851"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985" w:type="dxa"/>
            <w:vMerge/>
            <w:vAlign w:val="center"/>
          </w:tcPr>
          <w:p w:rsidR="0065337B" w:rsidRPr="002B6884" w:rsidRDefault="0065337B" w:rsidP="0065337B">
            <w:pPr>
              <w:spacing w:after="0" w:line="240" w:lineRule="auto"/>
              <w:rPr>
                <w:rFonts w:ascii="Times New Roman" w:hAnsi="Times New Roman" w:cs="Times New Roman"/>
                <w:sz w:val="18"/>
                <w:szCs w:val="18"/>
              </w:rPr>
            </w:pPr>
          </w:p>
        </w:tc>
        <w:tc>
          <w:tcPr>
            <w:tcW w:w="1417" w:type="dxa"/>
          </w:tcPr>
          <w:p w:rsidR="0065337B" w:rsidRPr="002B6884" w:rsidRDefault="0065337B" w:rsidP="0065337B">
            <w:pPr>
              <w:pStyle w:val="50"/>
              <w:shd w:val="clear" w:color="auto" w:fill="auto"/>
              <w:spacing w:before="0" w:line="240" w:lineRule="auto"/>
              <w:jc w:val="left"/>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 xml:space="preserve">внебюджетные источники </w:t>
            </w:r>
            <w:r w:rsidRPr="002B6884">
              <w:rPr>
                <w:rFonts w:ascii="Times New Roman" w:hAnsi="Times New Roman" w:cs="Times New Roman"/>
                <w:b w:val="0"/>
                <w:bCs w:val="0"/>
                <w:noProof/>
                <w:sz w:val="18"/>
                <w:szCs w:val="18"/>
                <w:vertAlign w:val="superscript"/>
              </w:rPr>
              <w:t xml:space="preserve"> </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001</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55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х</w:t>
            </w:r>
          </w:p>
        </w:tc>
        <w:tc>
          <w:tcPr>
            <w:tcW w:w="1134"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1"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709" w:type="dxa"/>
          </w:tcPr>
          <w:p w:rsidR="0065337B" w:rsidRPr="002B6884"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2B6884">
              <w:rPr>
                <w:rFonts w:ascii="Times New Roman" w:hAnsi="Times New Roman" w:cs="Times New Roman"/>
                <w:b w:val="0"/>
                <w:bCs w:val="0"/>
                <w:noProof/>
                <w:sz w:val="18"/>
                <w:szCs w:val="18"/>
              </w:rPr>
              <w:t>0,000</w:t>
            </w:r>
          </w:p>
        </w:tc>
        <w:tc>
          <w:tcPr>
            <w:tcW w:w="850" w:type="dxa"/>
          </w:tcPr>
          <w:p w:rsidR="0065337B" w:rsidRPr="0065337B" w:rsidRDefault="0065337B" w:rsidP="0065337B">
            <w:pPr>
              <w:pStyle w:val="50"/>
              <w:shd w:val="clear" w:color="auto" w:fill="auto"/>
              <w:spacing w:before="0" w:line="240" w:lineRule="auto"/>
              <w:rPr>
                <w:rFonts w:ascii="Times New Roman" w:hAnsi="Times New Roman" w:cs="Times New Roman"/>
                <w:b w:val="0"/>
                <w:bCs w:val="0"/>
                <w:noProof/>
                <w:sz w:val="18"/>
                <w:szCs w:val="18"/>
              </w:rPr>
            </w:pPr>
            <w:r w:rsidRPr="0065337B">
              <w:rPr>
                <w:rFonts w:ascii="Times New Roman" w:hAnsi="Times New Roman" w:cs="Times New Roman"/>
                <w:b w:val="0"/>
                <w:bCs w:val="0"/>
                <w:noProof/>
                <w:sz w:val="18"/>
                <w:szCs w:val="18"/>
              </w:rPr>
              <w:t>0,000</w:t>
            </w:r>
          </w:p>
        </w:tc>
        <w:tc>
          <w:tcPr>
            <w:tcW w:w="992" w:type="dxa"/>
          </w:tcPr>
          <w:p w:rsidR="0065337B" w:rsidRPr="00C96D64" w:rsidRDefault="0065337B" w:rsidP="0065337B">
            <w:pPr>
              <w:pStyle w:val="50"/>
              <w:shd w:val="clear" w:color="auto" w:fill="auto"/>
              <w:spacing w:before="0" w:line="240" w:lineRule="auto"/>
              <w:rPr>
                <w:rFonts w:ascii="Times New Roman" w:hAnsi="Times New Roman" w:cs="Times New Roman"/>
                <w:b w:val="0"/>
                <w:bCs w:val="0"/>
                <w:noProof/>
                <w:color w:val="FF0000"/>
                <w:sz w:val="18"/>
                <w:szCs w:val="18"/>
              </w:rPr>
            </w:pPr>
            <w:r w:rsidRPr="00C96D64">
              <w:rPr>
                <w:rFonts w:ascii="Times New Roman" w:hAnsi="Times New Roman" w:cs="Times New Roman"/>
                <w:b w:val="0"/>
                <w:bCs w:val="0"/>
                <w:noProof/>
                <w:color w:val="FF0000"/>
                <w:sz w:val="18"/>
                <w:szCs w:val="18"/>
              </w:rPr>
              <w:t>0,000</w:t>
            </w:r>
          </w:p>
        </w:tc>
      </w:tr>
    </w:tbl>
    <w:p w:rsidR="0020342F" w:rsidRDefault="0020342F" w:rsidP="0006193B">
      <w:pPr>
        <w:tabs>
          <w:tab w:val="left" w:pos="0"/>
        </w:tabs>
        <w:ind w:left="180" w:hanging="720"/>
      </w:pPr>
    </w:p>
    <w:p w:rsidR="00195CC6" w:rsidRPr="0020342F" w:rsidRDefault="00195CC6" w:rsidP="0020342F">
      <w:pPr>
        <w:sectPr w:rsidR="00195CC6" w:rsidRPr="0020342F" w:rsidSect="008E2CD5">
          <w:headerReference w:type="default" r:id="rId34"/>
          <w:pgSz w:w="16838" w:h="11906" w:orient="landscape"/>
          <w:pgMar w:top="720" w:right="1134" w:bottom="709" w:left="900" w:header="709" w:footer="0" w:gutter="0"/>
          <w:cols w:space="720"/>
          <w:formProt w:val="0"/>
          <w:titlePg/>
          <w:docGrid w:linePitch="360" w:charSpace="4096"/>
        </w:sectPr>
      </w:pPr>
    </w:p>
    <w:p w:rsidR="00195CC6" w:rsidRPr="002B6884" w:rsidRDefault="00195CC6" w:rsidP="008E2CD5">
      <w:pPr>
        <w:spacing w:after="0" w:line="240" w:lineRule="auto"/>
        <w:jc w:val="right"/>
        <w:outlineLvl w:val="0"/>
        <w:rPr>
          <w:rFonts w:ascii="Times New Roman" w:hAnsi="Times New Roman" w:cs="Times New Roman"/>
          <w:sz w:val="28"/>
          <w:szCs w:val="28"/>
        </w:rPr>
      </w:pPr>
      <w:bookmarkStart w:id="5" w:name="P56"/>
      <w:bookmarkEnd w:id="5"/>
    </w:p>
    <w:sectPr w:rsidR="00195CC6" w:rsidRPr="002B6884" w:rsidSect="004622DD">
      <w:headerReference w:type="default" r:id="rId35"/>
      <w:pgSz w:w="11906" w:h="16838"/>
      <w:pgMar w:top="1134" w:right="1134" w:bottom="1134" w:left="1701"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52" w:rsidRDefault="00772452">
      <w:pPr>
        <w:spacing w:after="0" w:line="240" w:lineRule="auto"/>
      </w:pPr>
      <w:r>
        <w:separator/>
      </w:r>
    </w:p>
  </w:endnote>
  <w:endnote w:type="continuationSeparator" w:id="0">
    <w:p w:rsidR="00772452" w:rsidRDefault="0077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52" w:rsidRDefault="00772452">
      <w:pPr>
        <w:spacing w:after="0" w:line="240" w:lineRule="auto"/>
      </w:pPr>
      <w:r>
        <w:separator/>
      </w:r>
    </w:p>
  </w:footnote>
  <w:footnote w:type="continuationSeparator" w:id="0">
    <w:p w:rsidR="00772452" w:rsidRDefault="00772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00" w:rsidRDefault="00DC4B00">
    <w:pPr>
      <w:pStyle w:val="ac"/>
      <w:jc w:val="center"/>
    </w:pPr>
    <w:r>
      <w:fldChar w:fldCharType="begin"/>
    </w:r>
    <w:r>
      <w:instrText>PAGE</w:instrText>
    </w:r>
    <w:r>
      <w:fldChar w:fldCharType="separate"/>
    </w:r>
    <w:r w:rsidR="00472608">
      <w:rPr>
        <w:noProof/>
      </w:rPr>
      <w:t>20</w:t>
    </w:r>
    <w:r>
      <w:rPr>
        <w:noProof/>
      </w:rPr>
      <w:fldChar w:fldCharType="end"/>
    </w:r>
  </w:p>
  <w:p w:rsidR="00DC4B00" w:rsidRDefault="00DC4B0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00" w:rsidRDefault="00DC4B00">
    <w:pPr>
      <w:pStyle w:val="ac"/>
      <w:jc w:val="center"/>
    </w:pPr>
    <w:r>
      <w:fldChar w:fldCharType="begin"/>
    </w:r>
    <w:r>
      <w:instrText>PAGE</w:instrText>
    </w:r>
    <w:r>
      <w:fldChar w:fldCharType="separate"/>
    </w:r>
    <w:r w:rsidR="00472608">
      <w:rPr>
        <w:noProof/>
      </w:rPr>
      <w:t>28</w:t>
    </w:r>
    <w:r>
      <w:rPr>
        <w:noProof/>
      </w:rPr>
      <w:fldChar w:fldCharType="end"/>
    </w:r>
  </w:p>
  <w:p w:rsidR="00DC4B00" w:rsidRDefault="00DC4B0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00" w:rsidRDefault="00DC4B00">
    <w:pPr>
      <w:pStyle w:val="ac"/>
      <w:jc w:val="center"/>
    </w:pPr>
    <w:r>
      <w:fldChar w:fldCharType="begin"/>
    </w:r>
    <w:r>
      <w:instrText>PAGE</w:instrText>
    </w:r>
    <w:r>
      <w:fldChar w:fldCharType="separate"/>
    </w:r>
    <w:r w:rsidR="00472608">
      <w:rPr>
        <w:noProof/>
      </w:rPr>
      <w:t>29</w:t>
    </w:r>
    <w:r>
      <w:rPr>
        <w:noProof/>
      </w:rPr>
      <w:fldChar w:fldCharType="end"/>
    </w:r>
  </w:p>
  <w:p w:rsidR="00DC4B00" w:rsidRDefault="00DC4B0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C4F675C"/>
    <w:multiLevelType w:val="hybridMultilevel"/>
    <w:tmpl w:val="0E78764A"/>
    <w:lvl w:ilvl="0" w:tplc="86F84B0A">
      <w:start w:val="1"/>
      <w:numFmt w:val="decimal"/>
      <w:lvlText w:val="%1."/>
      <w:lvlJc w:val="left"/>
      <w:pPr>
        <w:ind w:left="1129" w:hanging="42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38"/>
    <w:rsid w:val="00001450"/>
    <w:rsid w:val="00002C17"/>
    <w:rsid w:val="00002CC7"/>
    <w:rsid w:val="00002CF4"/>
    <w:rsid w:val="00004DE2"/>
    <w:rsid w:val="00005673"/>
    <w:rsid w:val="0000579C"/>
    <w:rsid w:val="000120FE"/>
    <w:rsid w:val="0001396C"/>
    <w:rsid w:val="0001507E"/>
    <w:rsid w:val="00015559"/>
    <w:rsid w:val="0001557F"/>
    <w:rsid w:val="0002073C"/>
    <w:rsid w:val="00020CB5"/>
    <w:rsid w:val="00022B7F"/>
    <w:rsid w:val="000234B9"/>
    <w:rsid w:val="00030301"/>
    <w:rsid w:val="00033EE7"/>
    <w:rsid w:val="0003594F"/>
    <w:rsid w:val="00036F9F"/>
    <w:rsid w:val="000400AF"/>
    <w:rsid w:val="000409FD"/>
    <w:rsid w:val="00042282"/>
    <w:rsid w:val="000434A1"/>
    <w:rsid w:val="00043A04"/>
    <w:rsid w:val="00045EC0"/>
    <w:rsid w:val="000479BA"/>
    <w:rsid w:val="00053DD1"/>
    <w:rsid w:val="0005457D"/>
    <w:rsid w:val="00060877"/>
    <w:rsid w:val="000614F1"/>
    <w:rsid w:val="0006193B"/>
    <w:rsid w:val="00066341"/>
    <w:rsid w:val="00070C02"/>
    <w:rsid w:val="0007453B"/>
    <w:rsid w:val="00074C97"/>
    <w:rsid w:val="00075C8F"/>
    <w:rsid w:val="000804E2"/>
    <w:rsid w:val="00080CD9"/>
    <w:rsid w:val="000832A1"/>
    <w:rsid w:val="00086E80"/>
    <w:rsid w:val="00087E38"/>
    <w:rsid w:val="000901DE"/>
    <w:rsid w:val="000927D7"/>
    <w:rsid w:val="00093287"/>
    <w:rsid w:val="00094B97"/>
    <w:rsid w:val="000A02CC"/>
    <w:rsid w:val="000A088C"/>
    <w:rsid w:val="000A10E6"/>
    <w:rsid w:val="000A237E"/>
    <w:rsid w:val="000A27A4"/>
    <w:rsid w:val="000A3725"/>
    <w:rsid w:val="000A494C"/>
    <w:rsid w:val="000A49E9"/>
    <w:rsid w:val="000A5A38"/>
    <w:rsid w:val="000A668C"/>
    <w:rsid w:val="000B5DCB"/>
    <w:rsid w:val="000B642E"/>
    <w:rsid w:val="000B6739"/>
    <w:rsid w:val="000C0F36"/>
    <w:rsid w:val="000C18CF"/>
    <w:rsid w:val="000C1D1E"/>
    <w:rsid w:val="000C2A8A"/>
    <w:rsid w:val="000C78D9"/>
    <w:rsid w:val="000D0D6F"/>
    <w:rsid w:val="000D2FB9"/>
    <w:rsid w:val="000D4570"/>
    <w:rsid w:val="000D6ADA"/>
    <w:rsid w:val="000D6B53"/>
    <w:rsid w:val="000D7ACB"/>
    <w:rsid w:val="000E2B29"/>
    <w:rsid w:val="000E2E09"/>
    <w:rsid w:val="000E487A"/>
    <w:rsid w:val="000E54FA"/>
    <w:rsid w:val="000E5657"/>
    <w:rsid w:val="000E6622"/>
    <w:rsid w:val="000E6EEB"/>
    <w:rsid w:val="000E796A"/>
    <w:rsid w:val="000F1BAB"/>
    <w:rsid w:val="000F2814"/>
    <w:rsid w:val="000F3139"/>
    <w:rsid w:val="000F3EE0"/>
    <w:rsid w:val="000F43CF"/>
    <w:rsid w:val="000F64D2"/>
    <w:rsid w:val="000F67EA"/>
    <w:rsid w:val="000F70B3"/>
    <w:rsid w:val="001051B6"/>
    <w:rsid w:val="001067BD"/>
    <w:rsid w:val="00111EB5"/>
    <w:rsid w:val="001145AF"/>
    <w:rsid w:val="001172FA"/>
    <w:rsid w:val="00120C59"/>
    <w:rsid w:val="00121001"/>
    <w:rsid w:val="00121196"/>
    <w:rsid w:val="00123E24"/>
    <w:rsid w:val="00126ECE"/>
    <w:rsid w:val="0012763D"/>
    <w:rsid w:val="00134416"/>
    <w:rsid w:val="00135BB5"/>
    <w:rsid w:val="00137929"/>
    <w:rsid w:val="00137EA1"/>
    <w:rsid w:val="00141422"/>
    <w:rsid w:val="0014280B"/>
    <w:rsid w:val="0014567A"/>
    <w:rsid w:val="00150155"/>
    <w:rsid w:val="00152C3C"/>
    <w:rsid w:val="00152F4E"/>
    <w:rsid w:val="001573B0"/>
    <w:rsid w:val="001648AA"/>
    <w:rsid w:val="001657CE"/>
    <w:rsid w:val="00166800"/>
    <w:rsid w:val="00170858"/>
    <w:rsid w:val="00171540"/>
    <w:rsid w:val="001717D1"/>
    <w:rsid w:val="001722BF"/>
    <w:rsid w:val="00173449"/>
    <w:rsid w:val="00175DD3"/>
    <w:rsid w:val="00176270"/>
    <w:rsid w:val="001763FD"/>
    <w:rsid w:val="00180326"/>
    <w:rsid w:val="001846FC"/>
    <w:rsid w:val="0018544A"/>
    <w:rsid w:val="00191335"/>
    <w:rsid w:val="001920D0"/>
    <w:rsid w:val="001957F6"/>
    <w:rsid w:val="00195848"/>
    <w:rsid w:val="00195CC6"/>
    <w:rsid w:val="00195D06"/>
    <w:rsid w:val="00196752"/>
    <w:rsid w:val="001A4394"/>
    <w:rsid w:val="001A6AEA"/>
    <w:rsid w:val="001A7F9B"/>
    <w:rsid w:val="001B3232"/>
    <w:rsid w:val="001B4370"/>
    <w:rsid w:val="001B4A9D"/>
    <w:rsid w:val="001B7CAB"/>
    <w:rsid w:val="001C29BB"/>
    <w:rsid w:val="001C2F2D"/>
    <w:rsid w:val="001C5497"/>
    <w:rsid w:val="001C590B"/>
    <w:rsid w:val="001C6715"/>
    <w:rsid w:val="001D0AF8"/>
    <w:rsid w:val="001D3227"/>
    <w:rsid w:val="001D4D9C"/>
    <w:rsid w:val="001D5457"/>
    <w:rsid w:val="001D6812"/>
    <w:rsid w:val="001D6CF9"/>
    <w:rsid w:val="001E056C"/>
    <w:rsid w:val="001E1997"/>
    <w:rsid w:val="001E1E2A"/>
    <w:rsid w:val="001E1FF2"/>
    <w:rsid w:val="001E2A8C"/>
    <w:rsid w:val="001E6164"/>
    <w:rsid w:val="001E6234"/>
    <w:rsid w:val="001F114B"/>
    <w:rsid w:val="001F6DFC"/>
    <w:rsid w:val="001F72FE"/>
    <w:rsid w:val="0020342F"/>
    <w:rsid w:val="0020675D"/>
    <w:rsid w:val="00212349"/>
    <w:rsid w:val="002157FC"/>
    <w:rsid w:val="002307E3"/>
    <w:rsid w:val="00230D66"/>
    <w:rsid w:val="00231987"/>
    <w:rsid w:val="00232383"/>
    <w:rsid w:val="00232438"/>
    <w:rsid w:val="002334B3"/>
    <w:rsid w:val="00233ECA"/>
    <w:rsid w:val="00235581"/>
    <w:rsid w:val="00235DFE"/>
    <w:rsid w:val="00236C92"/>
    <w:rsid w:val="0024220C"/>
    <w:rsid w:val="00242596"/>
    <w:rsid w:val="00244840"/>
    <w:rsid w:val="002511A2"/>
    <w:rsid w:val="00251A1C"/>
    <w:rsid w:val="0025305D"/>
    <w:rsid w:val="0025582B"/>
    <w:rsid w:val="00255957"/>
    <w:rsid w:val="00256317"/>
    <w:rsid w:val="002568CC"/>
    <w:rsid w:val="00257B20"/>
    <w:rsid w:val="00257BD2"/>
    <w:rsid w:val="00262BCD"/>
    <w:rsid w:val="0026359F"/>
    <w:rsid w:val="0026365B"/>
    <w:rsid w:val="00263B1F"/>
    <w:rsid w:val="00265F70"/>
    <w:rsid w:val="002669A1"/>
    <w:rsid w:val="00270157"/>
    <w:rsid w:val="002710A8"/>
    <w:rsid w:val="00272B2A"/>
    <w:rsid w:val="002732D7"/>
    <w:rsid w:val="0027338E"/>
    <w:rsid w:val="002738B9"/>
    <w:rsid w:val="0027499F"/>
    <w:rsid w:val="00274C4D"/>
    <w:rsid w:val="00275278"/>
    <w:rsid w:val="002752BA"/>
    <w:rsid w:val="00276AB9"/>
    <w:rsid w:val="00277187"/>
    <w:rsid w:val="00277C3C"/>
    <w:rsid w:val="002801A2"/>
    <w:rsid w:val="0028125E"/>
    <w:rsid w:val="002840E4"/>
    <w:rsid w:val="0028776C"/>
    <w:rsid w:val="00294BDD"/>
    <w:rsid w:val="002A24A4"/>
    <w:rsid w:val="002A3AD4"/>
    <w:rsid w:val="002B1542"/>
    <w:rsid w:val="002B1949"/>
    <w:rsid w:val="002B6884"/>
    <w:rsid w:val="002C3962"/>
    <w:rsid w:val="002C698C"/>
    <w:rsid w:val="002D0AEC"/>
    <w:rsid w:val="002D0EB1"/>
    <w:rsid w:val="002D3452"/>
    <w:rsid w:val="002D3B68"/>
    <w:rsid w:val="002D7611"/>
    <w:rsid w:val="002E224C"/>
    <w:rsid w:val="002E269A"/>
    <w:rsid w:val="002E297F"/>
    <w:rsid w:val="002E408E"/>
    <w:rsid w:val="002E683D"/>
    <w:rsid w:val="002E6BFE"/>
    <w:rsid w:val="002F0120"/>
    <w:rsid w:val="002F234D"/>
    <w:rsid w:val="002F2572"/>
    <w:rsid w:val="002F552A"/>
    <w:rsid w:val="002F59EC"/>
    <w:rsid w:val="003003F3"/>
    <w:rsid w:val="00305374"/>
    <w:rsid w:val="00305722"/>
    <w:rsid w:val="00306193"/>
    <w:rsid w:val="0030654E"/>
    <w:rsid w:val="00307144"/>
    <w:rsid w:val="003119C6"/>
    <w:rsid w:val="00313C2A"/>
    <w:rsid w:val="00314E19"/>
    <w:rsid w:val="00315B53"/>
    <w:rsid w:val="00316547"/>
    <w:rsid w:val="003171FF"/>
    <w:rsid w:val="003206CF"/>
    <w:rsid w:val="00320CEF"/>
    <w:rsid w:val="00321155"/>
    <w:rsid w:val="0032140D"/>
    <w:rsid w:val="00322ADB"/>
    <w:rsid w:val="00322BDC"/>
    <w:rsid w:val="00322EAF"/>
    <w:rsid w:val="0032308F"/>
    <w:rsid w:val="003247E9"/>
    <w:rsid w:val="00325288"/>
    <w:rsid w:val="003261FF"/>
    <w:rsid w:val="00327E79"/>
    <w:rsid w:val="00331F65"/>
    <w:rsid w:val="00333F8B"/>
    <w:rsid w:val="0033514E"/>
    <w:rsid w:val="00336EEE"/>
    <w:rsid w:val="00337909"/>
    <w:rsid w:val="00341EE9"/>
    <w:rsid w:val="00342C9C"/>
    <w:rsid w:val="00343579"/>
    <w:rsid w:val="00343B03"/>
    <w:rsid w:val="0034437D"/>
    <w:rsid w:val="00344635"/>
    <w:rsid w:val="00345007"/>
    <w:rsid w:val="0034600A"/>
    <w:rsid w:val="00350E72"/>
    <w:rsid w:val="00351965"/>
    <w:rsid w:val="00352793"/>
    <w:rsid w:val="00352E42"/>
    <w:rsid w:val="003572F0"/>
    <w:rsid w:val="003616D0"/>
    <w:rsid w:val="003619AB"/>
    <w:rsid w:val="00362544"/>
    <w:rsid w:val="00362959"/>
    <w:rsid w:val="0036374B"/>
    <w:rsid w:val="00364480"/>
    <w:rsid w:val="00365339"/>
    <w:rsid w:val="0036572C"/>
    <w:rsid w:val="00365D0D"/>
    <w:rsid w:val="00370C33"/>
    <w:rsid w:val="00372396"/>
    <w:rsid w:val="00373310"/>
    <w:rsid w:val="00375751"/>
    <w:rsid w:val="003806D6"/>
    <w:rsid w:val="00383534"/>
    <w:rsid w:val="00383DF5"/>
    <w:rsid w:val="00385C09"/>
    <w:rsid w:val="00390184"/>
    <w:rsid w:val="00391964"/>
    <w:rsid w:val="00394564"/>
    <w:rsid w:val="00394E3D"/>
    <w:rsid w:val="003A1A7D"/>
    <w:rsid w:val="003A596E"/>
    <w:rsid w:val="003A7432"/>
    <w:rsid w:val="003B1854"/>
    <w:rsid w:val="003B2DF2"/>
    <w:rsid w:val="003B3B45"/>
    <w:rsid w:val="003B7065"/>
    <w:rsid w:val="003C1A6A"/>
    <w:rsid w:val="003C1CA5"/>
    <w:rsid w:val="003C5F14"/>
    <w:rsid w:val="003C6DA4"/>
    <w:rsid w:val="003C71C3"/>
    <w:rsid w:val="003C7761"/>
    <w:rsid w:val="003C7CE5"/>
    <w:rsid w:val="003D05A5"/>
    <w:rsid w:val="003D0AEF"/>
    <w:rsid w:val="003D35D1"/>
    <w:rsid w:val="003D3664"/>
    <w:rsid w:val="003D557A"/>
    <w:rsid w:val="003D6CEE"/>
    <w:rsid w:val="003E2353"/>
    <w:rsid w:val="003E3B88"/>
    <w:rsid w:val="003E5321"/>
    <w:rsid w:val="003E53DD"/>
    <w:rsid w:val="003E6F7B"/>
    <w:rsid w:val="003F05DF"/>
    <w:rsid w:val="003F12BF"/>
    <w:rsid w:val="003F1FC8"/>
    <w:rsid w:val="003F3352"/>
    <w:rsid w:val="003F444C"/>
    <w:rsid w:val="003F59DD"/>
    <w:rsid w:val="003F6258"/>
    <w:rsid w:val="003F6C16"/>
    <w:rsid w:val="003F6D6D"/>
    <w:rsid w:val="004004AB"/>
    <w:rsid w:val="00403D80"/>
    <w:rsid w:val="004053CF"/>
    <w:rsid w:val="00411675"/>
    <w:rsid w:val="004116FD"/>
    <w:rsid w:val="00412742"/>
    <w:rsid w:val="00413D2B"/>
    <w:rsid w:val="00416276"/>
    <w:rsid w:val="00416C9B"/>
    <w:rsid w:val="00423484"/>
    <w:rsid w:val="004246DA"/>
    <w:rsid w:val="00424869"/>
    <w:rsid w:val="00430AE2"/>
    <w:rsid w:val="00431B3E"/>
    <w:rsid w:val="0043334A"/>
    <w:rsid w:val="004355D4"/>
    <w:rsid w:val="004361E2"/>
    <w:rsid w:val="004379BB"/>
    <w:rsid w:val="00443AB4"/>
    <w:rsid w:val="00443B63"/>
    <w:rsid w:val="00445980"/>
    <w:rsid w:val="00450187"/>
    <w:rsid w:val="00450F4E"/>
    <w:rsid w:val="00451318"/>
    <w:rsid w:val="00453BE4"/>
    <w:rsid w:val="0045632E"/>
    <w:rsid w:val="00461C2A"/>
    <w:rsid w:val="00461CC4"/>
    <w:rsid w:val="004622DD"/>
    <w:rsid w:val="0046280A"/>
    <w:rsid w:val="00464782"/>
    <w:rsid w:val="00464DCF"/>
    <w:rsid w:val="00465820"/>
    <w:rsid w:val="0046718C"/>
    <w:rsid w:val="00467581"/>
    <w:rsid w:val="00470577"/>
    <w:rsid w:val="00472608"/>
    <w:rsid w:val="00473426"/>
    <w:rsid w:val="00473DEA"/>
    <w:rsid w:val="00474305"/>
    <w:rsid w:val="00474B3B"/>
    <w:rsid w:val="0047564C"/>
    <w:rsid w:val="0047689C"/>
    <w:rsid w:val="00477449"/>
    <w:rsid w:val="00484B18"/>
    <w:rsid w:val="00485494"/>
    <w:rsid w:val="004912B0"/>
    <w:rsid w:val="00492C10"/>
    <w:rsid w:val="004945CA"/>
    <w:rsid w:val="00494F94"/>
    <w:rsid w:val="00496595"/>
    <w:rsid w:val="004A072F"/>
    <w:rsid w:val="004A3668"/>
    <w:rsid w:val="004A4B29"/>
    <w:rsid w:val="004A4E44"/>
    <w:rsid w:val="004A5136"/>
    <w:rsid w:val="004A6AD0"/>
    <w:rsid w:val="004B1E42"/>
    <w:rsid w:val="004B49F7"/>
    <w:rsid w:val="004B5442"/>
    <w:rsid w:val="004C39AB"/>
    <w:rsid w:val="004C4894"/>
    <w:rsid w:val="004C5803"/>
    <w:rsid w:val="004C5DB5"/>
    <w:rsid w:val="004C5E06"/>
    <w:rsid w:val="004C6F27"/>
    <w:rsid w:val="004C76CC"/>
    <w:rsid w:val="004D1ABE"/>
    <w:rsid w:val="004D470B"/>
    <w:rsid w:val="004E132E"/>
    <w:rsid w:val="004E686B"/>
    <w:rsid w:val="004E7AF0"/>
    <w:rsid w:val="004F0199"/>
    <w:rsid w:val="004F0417"/>
    <w:rsid w:val="004F14F5"/>
    <w:rsid w:val="004F41EB"/>
    <w:rsid w:val="004F44E4"/>
    <w:rsid w:val="00501129"/>
    <w:rsid w:val="00502CC2"/>
    <w:rsid w:val="00506838"/>
    <w:rsid w:val="0050743A"/>
    <w:rsid w:val="005111A1"/>
    <w:rsid w:val="00511A75"/>
    <w:rsid w:val="00516592"/>
    <w:rsid w:val="00517A24"/>
    <w:rsid w:val="00517C93"/>
    <w:rsid w:val="00517F35"/>
    <w:rsid w:val="00520DB4"/>
    <w:rsid w:val="00521940"/>
    <w:rsid w:val="00522736"/>
    <w:rsid w:val="00524957"/>
    <w:rsid w:val="00524C0C"/>
    <w:rsid w:val="00531529"/>
    <w:rsid w:val="00536A95"/>
    <w:rsid w:val="00541369"/>
    <w:rsid w:val="00546D39"/>
    <w:rsid w:val="005501B1"/>
    <w:rsid w:val="005505CE"/>
    <w:rsid w:val="00550C47"/>
    <w:rsid w:val="005514E2"/>
    <w:rsid w:val="00551A2F"/>
    <w:rsid w:val="00552357"/>
    <w:rsid w:val="0055268D"/>
    <w:rsid w:val="00552C25"/>
    <w:rsid w:val="00552CE5"/>
    <w:rsid w:val="00552EB9"/>
    <w:rsid w:val="00555003"/>
    <w:rsid w:val="00556CF1"/>
    <w:rsid w:val="00557E78"/>
    <w:rsid w:val="00563039"/>
    <w:rsid w:val="00564125"/>
    <w:rsid w:val="005658FF"/>
    <w:rsid w:val="00566DD0"/>
    <w:rsid w:val="005676E4"/>
    <w:rsid w:val="005678D0"/>
    <w:rsid w:val="00567A30"/>
    <w:rsid w:val="00570D42"/>
    <w:rsid w:val="005723D9"/>
    <w:rsid w:val="00575707"/>
    <w:rsid w:val="00575E25"/>
    <w:rsid w:val="00576908"/>
    <w:rsid w:val="0058079A"/>
    <w:rsid w:val="00581188"/>
    <w:rsid w:val="00581701"/>
    <w:rsid w:val="00582740"/>
    <w:rsid w:val="005839E4"/>
    <w:rsid w:val="00583AC3"/>
    <w:rsid w:val="00583BC8"/>
    <w:rsid w:val="00584555"/>
    <w:rsid w:val="0058464A"/>
    <w:rsid w:val="00584C67"/>
    <w:rsid w:val="0058686E"/>
    <w:rsid w:val="00586E12"/>
    <w:rsid w:val="00587019"/>
    <w:rsid w:val="00590203"/>
    <w:rsid w:val="005903D4"/>
    <w:rsid w:val="005906C8"/>
    <w:rsid w:val="005942A3"/>
    <w:rsid w:val="00594725"/>
    <w:rsid w:val="00594B2B"/>
    <w:rsid w:val="00594BAA"/>
    <w:rsid w:val="00596E8C"/>
    <w:rsid w:val="005A1E1D"/>
    <w:rsid w:val="005A1F3D"/>
    <w:rsid w:val="005A2FD9"/>
    <w:rsid w:val="005A433D"/>
    <w:rsid w:val="005A6F2D"/>
    <w:rsid w:val="005A759C"/>
    <w:rsid w:val="005B0680"/>
    <w:rsid w:val="005B06B9"/>
    <w:rsid w:val="005B0DDC"/>
    <w:rsid w:val="005B1230"/>
    <w:rsid w:val="005B2FDD"/>
    <w:rsid w:val="005B31D6"/>
    <w:rsid w:val="005B5AE7"/>
    <w:rsid w:val="005B5B24"/>
    <w:rsid w:val="005B5FEF"/>
    <w:rsid w:val="005B646C"/>
    <w:rsid w:val="005C0D34"/>
    <w:rsid w:val="005C12FB"/>
    <w:rsid w:val="005C14BF"/>
    <w:rsid w:val="005C1809"/>
    <w:rsid w:val="005C2E3B"/>
    <w:rsid w:val="005C4BD9"/>
    <w:rsid w:val="005C53D5"/>
    <w:rsid w:val="005C5A63"/>
    <w:rsid w:val="005C61DC"/>
    <w:rsid w:val="005C73F3"/>
    <w:rsid w:val="005D102C"/>
    <w:rsid w:val="005D16CA"/>
    <w:rsid w:val="005D1ACE"/>
    <w:rsid w:val="005D1E9A"/>
    <w:rsid w:val="005D1F28"/>
    <w:rsid w:val="005D272F"/>
    <w:rsid w:val="005D7376"/>
    <w:rsid w:val="005E0620"/>
    <w:rsid w:val="005E2B62"/>
    <w:rsid w:val="005E5D38"/>
    <w:rsid w:val="005F1FCB"/>
    <w:rsid w:val="005F22CF"/>
    <w:rsid w:val="005F42C4"/>
    <w:rsid w:val="005F4A3D"/>
    <w:rsid w:val="005F4D4D"/>
    <w:rsid w:val="005F68F9"/>
    <w:rsid w:val="005F7ECF"/>
    <w:rsid w:val="005F7EFF"/>
    <w:rsid w:val="006004B3"/>
    <w:rsid w:val="00602B41"/>
    <w:rsid w:val="00602C26"/>
    <w:rsid w:val="00603DAB"/>
    <w:rsid w:val="00604F91"/>
    <w:rsid w:val="00605477"/>
    <w:rsid w:val="0060599D"/>
    <w:rsid w:val="00606268"/>
    <w:rsid w:val="00611ACF"/>
    <w:rsid w:val="00612C2C"/>
    <w:rsid w:val="00614E37"/>
    <w:rsid w:val="00615875"/>
    <w:rsid w:val="00616563"/>
    <w:rsid w:val="00616F6D"/>
    <w:rsid w:val="00623A8C"/>
    <w:rsid w:val="00624951"/>
    <w:rsid w:val="00625BE7"/>
    <w:rsid w:val="00632019"/>
    <w:rsid w:val="006342B4"/>
    <w:rsid w:val="0063585C"/>
    <w:rsid w:val="00636DB9"/>
    <w:rsid w:val="00637673"/>
    <w:rsid w:val="00640D75"/>
    <w:rsid w:val="006410EE"/>
    <w:rsid w:val="0064234D"/>
    <w:rsid w:val="0064394F"/>
    <w:rsid w:val="00646FD2"/>
    <w:rsid w:val="00651313"/>
    <w:rsid w:val="0065141C"/>
    <w:rsid w:val="0065263C"/>
    <w:rsid w:val="0065337B"/>
    <w:rsid w:val="006559A1"/>
    <w:rsid w:val="006559D2"/>
    <w:rsid w:val="00657454"/>
    <w:rsid w:val="00661325"/>
    <w:rsid w:val="006625B2"/>
    <w:rsid w:val="00664BCF"/>
    <w:rsid w:val="006654A1"/>
    <w:rsid w:val="00665DCA"/>
    <w:rsid w:val="0066710C"/>
    <w:rsid w:val="00667E56"/>
    <w:rsid w:val="00670528"/>
    <w:rsid w:val="0067129B"/>
    <w:rsid w:val="00671C85"/>
    <w:rsid w:val="00674955"/>
    <w:rsid w:val="00674C8A"/>
    <w:rsid w:val="00674D9F"/>
    <w:rsid w:val="006751D0"/>
    <w:rsid w:val="00675B87"/>
    <w:rsid w:val="00676DE4"/>
    <w:rsid w:val="00680887"/>
    <w:rsid w:val="00682F9F"/>
    <w:rsid w:val="00685594"/>
    <w:rsid w:val="00685AC0"/>
    <w:rsid w:val="00686044"/>
    <w:rsid w:val="00686056"/>
    <w:rsid w:val="00686B3B"/>
    <w:rsid w:val="00691D58"/>
    <w:rsid w:val="006A1938"/>
    <w:rsid w:val="006A239B"/>
    <w:rsid w:val="006A2FD4"/>
    <w:rsid w:val="006A3E86"/>
    <w:rsid w:val="006A5A3B"/>
    <w:rsid w:val="006A6145"/>
    <w:rsid w:val="006A67AC"/>
    <w:rsid w:val="006A733C"/>
    <w:rsid w:val="006B321F"/>
    <w:rsid w:val="006B50AB"/>
    <w:rsid w:val="006B58A3"/>
    <w:rsid w:val="006C0B62"/>
    <w:rsid w:val="006C1A0E"/>
    <w:rsid w:val="006C1C16"/>
    <w:rsid w:val="006C32A4"/>
    <w:rsid w:val="006C5FD0"/>
    <w:rsid w:val="006C6B55"/>
    <w:rsid w:val="006C743E"/>
    <w:rsid w:val="006C7684"/>
    <w:rsid w:val="006C7AE1"/>
    <w:rsid w:val="006C7D04"/>
    <w:rsid w:val="006D42C5"/>
    <w:rsid w:val="006D4355"/>
    <w:rsid w:val="006D47AB"/>
    <w:rsid w:val="006D6F71"/>
    <w:rsid w:val="006D7603"/>
    <w:rsid w:val="006E0559"/>
    <w:rsid w:val="006E2FD4"/>
    <w:rsid w:val="006E3CEA"/>
    <w:rsid w:val="006E494B"/>
    <w:rsid w:val="006E4F32"/>
    <w:rsid w:val="006E6D23"/>
    <w:rsid w:val="006E74C0"/>
    <w:rsid w:val="006E7600"/>
    <w:rsid w:val="006F0AED"/>
    <w:rsid w:val="006F0D03"/>
    <w:rsid w:val="006F637D"/>
    <w:rsid w:val="006F6706"/>
    <w:rsid w:val="006F6833"/>
    <w:rsid w:val="007005CE"/>
    <w:rsid w:val="007019EC"/>
    <w:rsid w:val="0070275B"/>
    <w:rsid w:val="00703E27"/>
    <w:rsid w:val="007048F7"/>
    <w:rsid w:val="0070716A"/>
    <w:rsid w:val="0071039A"/>
    <w:rsid w:val="007127AD"/>
    <w:rsid w:val="007165D8"/>
    <w:rsid w:val="00716BA5"/>
    <w:rsid w:val="00722A6B"/>
    <w:rsid w:val="00722AB9"/>
    <w:rsid w:val="00722C21"/>
    <w:rsid w:val="007242A0"/>
    <w:rsid w:val="00724697"/>
    <w:rsid w:val="00726363"/>
    <w:rsid w:val="0073234B"/>
    <w:rsid w:val="00732BDA"/>
    <w:rsid w:val="00733D38"/>
    <w:rsid w:val="0073479F"/>
    <w:rsid w:val="00737151"/>
    <w:rsid w:val="007377AB"/>
    <w:rsid w:val="007412DE"/>
    <w:rsid w:val="0074448A"/>
    <w:rsid w:val="00750543"/>
    <w:rsid w:val="00750686"/>
    <w:rsid w:val="0075140E"/>
    <w:rsid w:val="007543B5"/>
    <w:rsid w:val="0075474C"/>
    <w:rsid w:val="00757A6C"/>
    <w:rsid w:val="00757B53"/>
    <w:rsid w:val="007631E0"/>
    <w:rsid w:val="007643FF"/>
    <w:rsid w:val="00772452"/>
    <w:rsid w:val="0077293B"/>
    <w:rsid w:val="00772A06"/>
    <w:rsid w:val="00772A3E"/>
    <w:rsid w:val="0077374A"/>
    <w:rsid w:val="00774072"/>
    <w:rsid w:val="007758FF"/>
    <w:rsid w:val="00776567"/>
    <w:rsid w:val="007773F2"/>
    <w:rsid w:val="007815D8"/>
    <w:rsid w:val="0078310F"/>
    <w:rsid w:val="007849A5"/>
    <w:rsid w:val="00786912"/>
    <w:rsid w:val="00787616"/>
    <w:rsid w:val="00790BA8"/>
    <w:rsid w:val="0079107A"/>
    <w:rsid w:val="007911BF"/>
    <w:rsid w:val="00791BEB"/>
    <w:rsid w:val="00793378"/>
    <w:rsid w:val="0079361C"/>
    <w:rsid w:val="007A0512"/>
    <w:rsid w:val="007A1270"/>
    <w:rsid w:val="007A2040"/>
    <w:rsid w:val="007A2581"/>
    <w:rsid w:val="007A411E"/>
    <w:rsid w:val="007A6932"/>
    <w:rsid w:val="007B1C1D"/>
    <w:rsid w:val="007B214F"/>
    <w:rsid w:val="007B2678"/>
    <w:rsid w:val="007B3674"/>
    <w:rsid w:val="007B3A6E"/>
    <w:rsid w:val="007C00EB"/>
    <w:rsid w:val="007C49E7"/>
    <w:rsid w:val="007C4E3E"/>
    <w:rsid w:val="007C58FE"/>
    <w:rsid w:val="007C7F85"/>
    <w:rsid w:val="007D0816"/>
    <w:rsid w:val="007D0F6F"/>
    <w:rsid w:val="007D2809"/>
    <w:rsid w:val="007D3581"/>
    <w:rsid w:val="007D47A0"/>
    <w:rsid w:val="007D64BB"/>
    <w:rsid w:val="007D7B7D"/>
    <w:rsid w:val="007E02BC"/>
    <w:rsid w:val="007E1423"/>
    <w:rsid w:val="007E1D98"/>
    <w:rsid w:val="007E4918"/>
    <w:rsid w:val="007E553C"/>
    <w:rsid w:val="007E72B8"/>
    <w:rsid w:val="007E7818"/>
    <w:rsid w:val="007F2D56"/>
    <w:rsid w:val="007F453B"/>
    <w:rsid w:val="007F7F3B"/>
    <w:rsid w:val="008017E5"/>
    <w:rsid w:val="008018A3"/>
    <w:rsid w:val="00801E26"/>
    <w:rsid w:val="00802D55"/>
    <w:rsid w:val="00805231"/>
    <w:rsid w:val="00805DB4"/>
    <w:rsid w:val="00806800"/>
    <w:rsid w:val="00806910"/>
    <w:rsid w:val="00807A51"/>
    <w:rsid w:val="008110E6"/>
    <w:rsid w:val="008112D2"/>
    <w:rsid w:val="00811A40"/>
    <w:rsid w:val="008132AF"/>
    <w:rsid w:val="00814E77"/>
    <w:rsid w:val="00814EFF"/>
    <w:rsid w:val="00815C41"/>
    <w:rsid w:val="00816229"/>
    <w:rsid w:val="0081751D"/>
    <w:rsid w:val="00817722"/>
    <w:rsid w:val="00817845"/>
    <w:rsid w:val="00820101"/>
    <w:rsid w:val="00820D59"/>
    <w:rsid w:val="00820FB3"/>
    <w:rsid w:val="00821D74"/>
    <w:rsid w:val="00821EB6"/>
    <w:rsid w:val="008228F5"/>
    <w:rsid w:val="0082384E"/>
    <w:rsid w:val="00824AFE"/>
    <w:rsid w:val="00826F62"/>
    <w:rsid w:val="008272F4"/>
    <w:rsid w:val="008360FE"/>
    <w:rsid w:val="00836360"/>
    <w:rsid w:val="00840AD3"/>
    <w:rsid w:val="00840D32"/>
    <w:rsid w:val="00840DD2"/>
    <w:rsid w:val="00840E6B"/>
    <w:rsid w:val="0084313C"/>
    <w:rsid w:val="00845448"/>
    <w:rsid w:val="00847316"/>
    <w:rsid w:val="00850D71"/>
    <w:rsid w:val="00852FD4"/>
    <w:rsid w:val="00854E72"/>
    <w:rsid w:val="008570C2"/>
    <w:rsid w:val="008601C1"/>
    <w:rsid w:val="00860B85"/>
    <w:rsid w:val="00860E21"/>
    <w:rsid w:val="00864D73"/>
    <w:rsid w:val="00864F11"/>
    <w:rsid w:val="00866CEA"/>
    <w:rsid w:val="008708ED"/>
    <w:rsid w:val="008750C5"/>
    <w:rsid w:val="0087589B"/>
    <w:rsid w:val="00876616"/>
    <w:rsid w:val="00880A36"/>
    <w:rsid w:val="008826AA"/>
    <w:rsid w:val="008834A1"/>
    <w:rsid w:val="008839EC"/>
    <w:rsid w:val="00885147"/>
    <w:rsid w:val="00887488"/>
    <w:rsid w:val="00891CDE"/>
    <w:rsid w:val="00892C84"/>
    <w:rsid w:val="008933F7"/>
    <w:rsid w:val="0089421B"/>
    <w:rsid w:val="00895CEB"/>
    <w:rsid w:val="00896CBA"/>
    <w:rsid w:val="00897B3B"/>
    <w:rsid w:val="008A01D4"/>
    <w:rsid w:val="008A2CCA"/>
    <w:rsid w:val="008A319F"/>
    <w:rsid w:val="008A7B30"/>
    <w:rsid w:val="008A7DF4"/>
    <w:rsid w:val="008B0597"/>
    <w:rsid w:val="008B21F0"/>
    <w:rsid w:val="008B23DF"/>
    <w:rsid w:val="008B5E1E"/>
    <w:rsid w:val="008B71CE"/>
    <w:rsid w:val="008C1638"/>
    <w:rsid w:val="008C1859"/>
    <w:rsid w:val="008C1B84"/>
    <w:rsid w:val="008C39D4"/>
    <w:rsid w:val="008C438A"/>
    <w:rsid w:val="008C4DA9"/>
    <w:rsid w:val="008C603A"/>
    <w:rsid w:val="008C7E5D"/>
    <w:rsid w:val="008D1A87"/>
    <w:rsid w:val="008D3EF4"/>
    <w:rsid w:val="008D601B"/>
    <w:rsid w:val="008D70F9"/>
    <w:rsid w:val="008D717A"/>
    <w:rsid w:val="008D7B82"/>
    <w:rsid w:val="008D7DBC"/>
    <w:rsid w:val="008E04E4"/>
    <w:rsid w:val="008E17EA"/>
    <w:rsid w:val="008E2CD5"/>
    <w:rsid w:val="008E4C25"/>
    <w:rsid w:val="008E78CE"/>
    <w:rsid w:val="008F0CFD"/>
    <w:rsid w:val="008F17B0"/>
    <w:rsid w:val="008F3F46"/>
    <w:rsid w:val="008F4177"/>
    <w:rsid w:val="008F5BBE"/>
    <w:rsid w:val="008F7EA2"/>
    <w:rsid w:val="00906DC0"/>
    <w:rsid w:val="009101EA"/>
    <w:rsid w:val="00914F6A"/>
    <w:rsid w:val="00915975"/>
    <w:rsid w:val="0091705C"/>
    <w:rsid w:val="0091787E"/>
    <w:rsid w:val="0092020F"/>
    <w:rsid w:val="00920E47"/>
    <w:rsid w:val="0092766D"/>
    <w:rsid w:val="00930B89"/>
    <w:rsid w:val="00932444"/>
    <w:rsid w:val="00932B3A"/>
    <w:rsid w:val="00935B6B"/>
    <w:rsid w:val="009361C6"/>
    <w:rsid w:val="009404C9"/>
    <w:rsid w:val="00940B6A"/>
    <w:rsid w:val="00941F20"/>
    <w:rsid w:val="00943968"/>
    <w:rsid w:val="0094483F"/>
    <w:rsid w:val="00945CA5"/>
    <w:rsid w:val="00947ACD"/>
    <w:rsid w:val="00950080"/>
    <w:rsid w:val="009502B7"/>
    <w:rsid w:val="00950339"/>
    <w:rsid w:val="00950523"/>
    <w:rsid w:val="009506C4"/>
    <w:rsid w:val="00950C71"/>
    <w:rsid w:val="00952235"/>
    <w:rsid w:val="00953DD6"/>
    <w:rsid w:val="00953F5B"/>
    <w:rsid w:val="009541FA"/>
    <w:rsid w:val="009566FF"/>
    <w:rsid w:val="0095743A"/>
    <w:rsid w:val="00960AE2"/>
    <w:rsid w:val="0096130A"/>
    <w:rsid w:val="00962FF0"/>
    <w:rsid w:val="0096353F"/>
    <w:rsid w:val="00964F1A"/>
    <w:rsid w:val="00967777"/>
    <w:rsid w:val="009713BC"/>
    <w:rsid w:val="0097782F"/>
    <w:rsid w:val="00977B50"/>
    <w:rsid w:val="009826FD"/>
    <w:rsid w:val="0098462E"/>
    <w:rsid w:val="0098563B"/>
    <w:rsid w:val="00985824"/>
    <w:rsid w:val="00985D37"/>
    <w:rsid w:val="00986435"/>
    <w:rsid w:val="00986B9A"/>
    <w:rsid w:val="00987112"/>
    <w:rsid w:val="009875C1"/>
    <w:rsid w:val="00992307"/>
    <w:rsid w:val="00996734"/>
    <w:rsid w:val="00996769"/>
    <w:rsid w:val="009A042D"/>
    <w:rsid w:val="009A2C98"/>
    <w:rsid w:val="009A4213"/>
    <w:rsid w:val="009B2757"/>
    <w:rsid w:val="009B341B"/>
    <w:rsid w:val="009B3C1C"/>
    <w:rsid w:val="009B4B41"/>
    <w:rsid w:val="009B5739"/>
    <w:rsid w:val="009B58CE"/>
    <w:rsid w:val="009B5EEC"/>
    <w:rsid w:val="009B7B9E"/>
    <w:rsid w:val="009C2028"/>
    <w:rsid w:val="009C2475"/>
    <w:rsid w:val="009C517D"/>
    <w:rsid w:val="009C5BD5"/>
    <w:rsid w:val="009D1B74"/>
    <w:rsid w:val="009D27D4"/>
    <w:rsid w:val="009E0E0E"/>
    <w:rsid w:val="009E2BA4"/>
    <w:rsid w:val="009E453C"/>
    <w:rsid w:val="009E51AD"/>
    <w:rsid w:val="009E59D8"/>
    <w:rsid w:val="009E6597"/>
    <w:rsid w:val="009F1E10"/>
    <w:rsid w:val="009F1F24"/>
    <w:rsid w:val="009F7A31"/>
    <w:rsid w:val="00A00F9E"/>
    <w:rsid w:val="00A0220E"/>
    <w:rsid w:val="00A03A8C"/>
    <w:rsid w:val="00A07F8F"/>
    <w:rsid w:val="00A100F9"/>
    <w:rsid w:val="00A10577"/>
    <w:rsid w:val="00A139C0"/>
    <w:rsid w:val="00A14313"/>
    <w:rsid w:val="00A177C1"/>
    <w:rsid w:val="00A22F0B"/>
    <w:rsid w:val="00A23B37"/>
    <w:rsid w:val="00A243EF"/>
    <w:rsid w:val="00A24DEB"/>
    <w:rsid w:val="00A26429"/>
    <w:rsid w:val="00A26AB8"/>
    <w:rsid w:val="00A27BCD"/>
    <w:rsid w:val="00A27CED"/>
    <w:rsid w:val="00A30B4E"/>
    <w:rsid w:val="00A3213D"/>
    <w:rsid w:val="00A33795"/>
    <w:rsid w:val="00A3507D"/>
    <w:rsid w:val="00A35E00"/>
    <w:rsid w:val="00A37962"/>
    <w:rsid w:val="00A44AA2"/>
    <w:rsid w:val="00A470DA"/>
    <w:rsid w:val="00A47338"/>
    <w:rsid w:val="00A51FC9"/>
    <w:rsid w:val="00A548B9"/>
    <w:rsid w:val="00A54D14"/>
    <w:rsid w:val="00A55587"/>
    <w:rsid w:val="00A56379"/>
    <w:rsid w:val="00A56DCF"/>
    <w:rsid w:val="00A576FA"/>
    <w:rsid w:val="00A60D28"/>
    <w:rsid w:val="00A60F83"/>
    <w:rsid w:val="00A61685"/>
    <w:rsid w:val="00A63DA6"/>
    <w:rsid w:val="00A63E2A"/>
    <w:rsid w:val="00A675B3"/>
    <w:rsid w:val="00A71262"/>
    <w:rsid w:val="00A71567"/>
    <w:rsid w:val="00A73DEC"/>
    <w:rsid w:val="00A7633E"/>
    <w:rsid w:val="00A80D9C"/>
    <w:rsid w:val="00A8248D"/>
    <w:rsid w:val="00A85911"/>
    <w:rsid w:val="00A86E32"/>
    <w:rsid w:val="00A86E67"/>
    <w:rsid w:val="00A875FA"/>
    <w:rsid w:val="00A87A9A"/>
    <w:rsid w:val="00A87CC4"/>
    <w:rsid w:val="00A9045A"/>
    <w:rsid w:val="00A90976"/>
    <w:rsid w:val="00A9140E"/>
    <w:rsid w:val="00A9227F"/>
    <w:rsid w:val="00A92938"/>
    <w:rsid w:val="00A94E52"/>
    <w:rsid w:val="00A96120"/>
    <w:rsid w:val="00AA113A"/>
    <w:rsid w:val="00AA1B24"/>
    <w:rsid w:val="00AA2F09"/>
    <w:rsid w:val="00AA37D8"/>
    <w:rsid w:val="00AB172D"/>
    <w:rsid w:val="00AB4A8F"/>
    <w:rsid w:val="00AB6D57"/>
    <w:rsid w:val="00AC12F6"/>
    <w:rsid w:val="00AC4908"/>
    <w:rsid w:val="00AC770D"/>
    <w:rsid w:val="00AC7FF0"/>
    <w:rsid w:val="00AD1EEE"/>
    <w:rsid w:val="00AD4256"/>
    <w:rsid w:val="00AD4FF6"/>
    <w:rsid w:val="00AD5543"/>
    <w:rsid w:val="00AE00CE"/>
    <w:rsid w:val="00AE1526"/>
    <w:rsid w:val="00AE1BE0"/>
    <w:rsid w:val="00AE3268"/>
    <w:rsid w:val="00AE3CC9"/>
    <w:rsid w:val="00AE5222"/>
    <w:rsid w:val="00AE7102"/>
    <w:rsid w:val="00AE7A3C"/>
    <w:rsid w:val="00AF1A07"/>
    <w:rsid w:val="00AF3E63"/>
    <w:rsid w:val="00B001DE"/>
    <w:rsid w:val="00B01168"/>
    <w:rsid w:val="00B015D6"/>
    <w:rsid w:val="00B01683"/>
    <w:rsid w:val="00B02A46"/>
    <w:rsid w:val="00B039D9"/>
    <w:rsid w:val="00B03E65"/>
    <w:rsid w:val="00B052EC"/>
    <w:rsid w:val="00B05B4C"/>
    <w:rsid w:val="00B1123B"/>
    <w:rsid w:val="00B11EF0"/>
    <w:rsid w:val="00B12F18"/>
    <w:rsid w:val="00B1471C"/>
    <w:rsid w:val="00B14835"/>
    <w:rsid w:val="00B152B5"/>
    <w:rsid w:val="00B1748B"/>
    <w:rsid w:val="00B2092C"/>
    <w:rsid w:val="00B2181C"/>
    <w:rsid w:val="00B26E99"/>
    <w:rsid w:val="00B279F1"/>
    <w:rsid w:val="00B31179"/>
    <w:rsid w:val="00B32241"/>
    <w:rsid w:val="00B40FF6"/>
    <w:rsid w:val="00B4171C"/>
    <w:rsid w:val="00B44FA8"/>
    <w:rsid w:val="00B524F4"/>
    <w:rsid w:val="00B55ABD"/>
    <w:rsid w:val="00B55CA7"/>
    <w:rsid w:val="00B562BE"/>
    <w:rsid w:val="00B60708"/>
    <w:rsid w:val="00B62122"/>
    <w:rsid w:val="00B635A9"/>
    <w:rsid w:val="00B63C52"/>
    <w:rsid w:val="00B640D7"/>
    <w:rsid w:val="00B6412E"/>
    <w:rsid w:val="00B641F4"/>
    <w:rsid w:val="00B64A6D"/>
    <w:rsid w:val="00B6559B"/>
    <w:rsid w:val="00B74191"/>
    <w:rsid w:val="00B74B6B"/>
    <w:rsid w:val="00B74D70"/>
    <w:rsid w:val="00B74F4A"/>
    <w:rsid w:val="00B7578C"/>
    <w:rsid w:val="00B802B4"/>
    <w:rsid w:val="00B87B8F"/>
    <w:rsid w:val="00B90E49"/>
    <w:rsid w:val="00B917B1"/>
    <w:rsid w:val="00B92AA5"/>
    <w:rsid w:val="00B92B20"/>
    <w:rsid w:val="00B93006"/>
    <w:rsid w:val="00B93519"/>
    <w:rsid w:val="00B94F34"/>
    <w:rsid w:val="00B95EDC"/>
    <w:rsid w:val="00BA005C"/>
    <w:rsid w:val="00BA09A0"/>
    <w:rsid w:val="00BA170B"/>
    <w:rsid w:val="00BA21EF"/>
    <w:rsid w:val="00BA2E21"/>
    <w:rsid w:val="00BA3599"/>
    <w:rsid w:val="00BB1447"/>
    <w:rsid w:val="00BB28F2"/>
    <w:rsid w:val="00BB2A67"/>
    <w:rsid w:val="00BB3FD3"/>
    <w:rsid w:val="00BB5A72"/>
    <w:rsid w:val="00BB5F41"/>
    <w:rsid w:val="00BB66B6"/>
    <w:rsid w:val="00BB66CE"/>
    <w:rsid w:val="00BB6FC2"/>
    <w:rsid w:val="00BB7F3C"/>
    <w:rsid w:val="00BC2EF0"/>
    <w:rsid w:val="00BC4A07"/>
    <w:rsid w:val="00BC4CC4"/>
    <w:rsid w:val="00BC6AAF"/>
    <w:rsid w:val="00BC7DF6"/>
    <w:rsid w:val="00BD0DC3"/>
    <w:rsid w:val="00BD0FC4"/>
    <w:rsid w:val="00BD3353"/>
    <w:rsid w:val="00BD4240"/>
    <w:rsid w:val="00BD43A5"/>
    <w:rsid w:val="00BD4836"/>
    <w:rsid w:val="00BD7701"/>
    <w:rsid w:val="00BE10E4"/>
    <w:rsid w:val="00BE23F5"/>
    <w:rsid w:val="00BE249C"/>
    <w:rsid w:val="00BE33C3"/>
    <w:rsid w:val="00BE5749"/>
    <w:rsid w:val="00BF17F6"/>
    <w:rsid w:val="00BF3949"/>
    <w:rsid w:val="00BF3A1E"/>
    <w:rsid w:val="00BF65AF"/>
    <w:rsid w:val="00C0313D"/>
    <w:rsid w:val="00C10033"/>
    <w:rsid w:val="00C130FC"/>
    <w:rsid w:val="00C14384"/>
    <w:rsid w:val="00C20837"/>
    <w:rsid w:val="00C20C0C"/>
    <w:rsid w:val="00C2643D"/>
    <w:rsid w:val="00C2681A"/>
    <w:rsid w:val="00C26C05"/>
    <w:rsid w:val="00C30608"/>
    <w:rsid w:val="00C30E86"/>
    <w:rsid w:val="00C331F9"/>
    <w:rsid w:val="00C33F63"/>
    <w:rsid w:val="00C34274"/>
    <w:rsid w:val="00C3657B"/>
    <w:rsid w:val="00C40195"/>
    <w:rsid w:val="00C40408"/>
    <w:rsid w:val="00C4259E"/>
    <w:rsid w:val="00C426BF"/>
    <w:rsid w:val="00C437CB"/>
    <w:rsid w:val="00C44C35"/>
    <w:rsid w:val="00C45596"/>
    <w:rsid w:val="00C53CD8"/>
    <w:rsid w:val="00C54E05"/>
    <w:rsid w:val="00C55399"/>
    <w:rsid w:val="00C61276"/>
    <w:rsid w:val="00C61E3F"/>
    <w:rsid w:val="00C62C3D"/>
    <w:rsid w:val="00C63E2A"/>
    <w:rsid w:val="00C64C1A"/>
    <w:rsid w:val="00C64FBF"/>
    <w:rsid w:val="00C668BD"/>
    <w:rsid w:val="00C67C3B"/>
    <w:rsid w:val="00C7105B"/>
    <w:rsid w:val="00C71FFF"/>
    <w:rsid w:val="00C7254E"/>
    <w:rsid w:val="00C750B7"/>
    <w:rsid w:val="00C751BE"/>
    <w:rsid w:val="00C75721"/>
    <w:rsid w:val="00C80D64"/>
    <w:rsid w:val="00C82544"/>
    <w:rsid w:val="00C82645"/>
    <w:rsid w:val="00C837DD"/>
    <w:rsid w:val="00C85E7F"/>
    <w:rsid w:val="00C874A3"/>
    <w:rsid w:val="00C92294"/>
    <w:rsid w:val="00C93E07"/>
    <w:rsid w:val="00C952D2"/>
    <w:rsid w:val="00C964B6"/>
    <w:rsid w:val="00C96D64"/>
    <w:rsid w:val="00C96D95"/>
    <w:rsid w:val="00CA40AC"/>
    <w:rsid w:val="00CA7027"/>
    <w:rsid w:val="00CB019B"/>
    <w:rsid w:val="00CB03D0"/>
    <w:rsid w:val="00CB08F8"/>
    <w:rsid w:val="00CB0A3C"/>
    <w:rsid w:val="00CB18DE"/>
    <w:rsid w:val="00CB376F"/>
    <w:rsid w:val="00CB4E88"/>
    <w:rsid w:val="00CB5364"/>
    <w:rsid w:val="00CB594D"/>
    <w:rsid w:val="00CB669B"/>
    <w:rsid w:val="00CB6B11"/>
    <w:rsid w:val="00CB6EE5"/>
    <w:rsid w:val="00CC21B4"/>
    <w:rsid w:val="00CC4A16"/>
    <w:rsid w:val="00CC5772"/>
    <w:rsid w:val="00CC57EE"/>
    <w:rsid w:val="00CC63ED"/>
    <w:rsid w:val="00CD030A"/>
    <w:rsid w:val="00CD0AD4"/>
    <w:rsid w:val="00CD15BB"/>
    <w:rsid w:val="00CD3852"/>
    <w:rsid w:val="00CD3BAB"/>
    <w:rsid w:val="00CD5016"/>
    <w:rsid w:val="00CD5CC1"/>
    <w:rsid w:val="00CD6063"/>
    <w:rsid w:val="00CD709A"/>
    <w:rsid w:val="00CE13DE"/>
    <w:rsid w:val="00CE308B"/>
    <w:rsid w:val="00CE496F"/>
    <w:rsid w:val="00CE67F8"/>
    <w:rsid w:val="00CE71CE"/>
    <w:rsid w:val="00CE78E1"/>
    <w:rsid w:val="00CE7A83"/>
    <w:rsid w:val="00CF0E26"/>
    <w:rsid w:val="00CF27FB"/>
    <w:rsid w:val="00CF2972"/>
    <w:rsid w:val="00CF41C7"/>
    <w:rsid w:val="00CF62BF"/>
    <w:rsid w:val="00D0131E"/>
    <w:rsid w:val="00D01873"/>
    <w:rsid w:val="00D01B5A"/>
    <w:rsid w:val="00D02744"/>
    <w:rsid w:val="00D028D4"/>
    <w:rsid w:val="00D02A0A"/>
    <w:rsid w:val="00D02AA5"/>
    <w:rsid w:val="00D03E4E"/>
    <w:rsid w:val="00D0451F"/>
    <w:rsid w:val="00D074F4"/>
    <w:rsid w:val="00D07986"/>
    <w:rsid w:val="00D103CB"/>
    <w:rsid w:val="00D104C6"/>
    <w:rsid w:val="00D10ABB"/>
    <w:rsid w:val="00D12B75"/>
    <w:rsid w:val="00D15D15"/>
    <w:rsid w:val="00D20506"/>
    <w:rsid w:val="00D20CB8"/>
    <w:rsid w:val="00D20D96"/>
    <w:rsid w:val="00D2108F"/>
    <w:rsid w:val="00D222B5"/>
    <w:rsid w:val="00D23095"/>
    <w:rsid w:val="00D23C72"/>
    <w:rsid w:val="00D24301"/>
    <w:rsid w:val="00D24A3E"/>
    <w:rsid w:val="00D26812"/>
    <w:rsid w:val="00D26DA3"/>
    <w:rsid w:val="00D33339"/>
    <w:rsid w:val="00D3471F"/>
    <w:rsid w:val="00D36A9C"/>
    <w:rsid w:val="00D36D0A"/>
    <w:rsid w:val="00D36D9D"/>
    <w:rsid w:val="00D375DC"/>
    <w:rsid w:val="00D37B4E"/>
    <w:rsid w:val="00D40894"/>
    <w:rsid w:val="00D425D3"/>
    <w:rsid w:val="00D430D7"/>
    <w:rsid w:val="00D43709"/>
    <w:rsid w:val="00D4468C"/>
    <w:rsid w:val="00D4524A"/>
    <w:rsid w:val="00D452D9"/>
    <w:rsid w:val="00D45DCE"/>
    <w:rsid w:val="00D466C6"/>
    <w:rsid w:val="00D4791D"/>
    <w:rsid w:val="00D47AC4"/>
    <w:rsid w:val="00D506BB"/>
    <w:rsid w:val="00D51379"/>
    <w:rsid w:val="00D52329"/>
    <w:rsid w:val="00D52B60"/>
    <w:rsid w:val="00D52E0B"/>
    <w:rsid w:val="00D537B0"/>
    <w:rsid w:val="00D547A6"/>
    <w:rsid w:val="00D558C0"/>
    <w:rsid w:val="00D606DE"/>
    <w:rsid w:val="00D607A4"/>
    <w:rsid w:val="00D6336F"/>
    <w:rsid w:val="00D63CD7"/>
    <w:rsid w:val="00D66687"/>
    <w:rsid w:val="00D731C4"/>
    <w:rsid w:val="00D74DBA"/>
    <w:rsid w:val="00D76A8F"/>
    <w:rsid w:val="00D83EE5"/>
    <w:rsid w:val="00D848C3"/>
    <w:rsid w:val="00D84A7B"/>
    <w:rsid w:val="00D84F4D"/>
    <w:rsid w:val="00D8569C"/>
    <w:rsid w:val="00D85990"/>
    <w:rsid w:val="00D86117"/>
    <w:rsid w:val="00D92E35"/>
    <w:rsid w:val="00D95792"/>
    <w:rsid w:val="00DA177F"/>
    <w:rsid w:val="00DA1C02"/>
    <w:rsid w:val="00DA1C8E"/>
    <w:rsid w:val="00DA1F14"/>
    <w:rsid w:val="00DA3BF5"/>
    <w:rsid w:val="00DA4E99"/>
    <w:rsid w:val="00DA5C4B"/>
    <w:rsid w:val="00DB05AA"/>
    <w:rsid w:val="00DB08DB"/>
    <w:rsid w:val="00DB1DE8"/>
    <w:rsid w:val="00DB35BF"/>
    <w:rsid w:val="00DB4042"/>
    <w:rsid w:val="00DB459C"/>
    <w:rsid w:val="00DB7CBE"/>
    <w:rsid w:val="00DB7DFC"/>
    <w:rsid w:val="00DC0FE3"/>
    <w:rsid w:val="00DC12DD"/>
    <w:rsid w:val="00DC15B6"/>
    <w:rsid w:val="00DC2AFF"/>
    <w:rsid w:val="00DC38E7"/>
    <w:rsid w:val="00DC4B00"/>
    <w:rsid w:val="00DC5B6B"/>
    <w:rsid w:val="00DD00AE"/>
    <w:rsid w:val="00DD0D1B"/>
    <w:rsid w:val="00DD2A10"/>
    <w:rsid w:val="00DD4D57"/>
    <w:rsid w:val="00DD6419"/>
    <w:rsid w:val="00DE23A8"/>
    <w:rsid w:val="00DE3425"/>
    <w:rsid w:val="00DE43DC"/>
    <w:rsid w:val="00DE54C8"/>
    <w:rsid w:val="00DE6522"/>
    <w:rsid w:val="00DE6607"/>
    <w:rsid w:val="00DE6873"/>
    <w:rsid w:val="00DF0A79"/>
    <w:rsid w:val="00DF5359"/>
    <w:rsid w:val="00E017DA"/>
    <w:rsid w:val="00E044E3"/>
    <w:rsid w:val="00E05101"/>
    <w:rsid w:val="00E055FB"/>
    <w:rsid w:val="00E07B03"/>
    <w:rsid w:val="00E11677"/>
    <w:rsid w:val="00E140FA"/>
    <w:rsid w:val="00E16B6A"/>
    <w:rsid w:val="00E1711E"/>
    <w:rsid w:val="00E1787F"/>
    <w:rsid w:val="00E215D0"/>
    <w:rsid w:val="00E22548"/>
    <w:rsid w:val="00E236C6"/>
    <w:rsid w:val="00E24E69"/>
    <w:rsid w:val="00E25339"/>
    <w:rsid w:val="00E254C6"/>
    <w:rsid w:val="00E25901"/>
    <w:rsid w:val="00E267A2"/>
    <w:rsid w:val="00E310C2"/>
    <w:rsid w:val="00E32298"/>
    <w:rsid w:val="00E358B3"/>
    <w:rsid w:val="00E36F92"/>
    <w:rsid w:val="00E37392"/>
    <w:rsid w:val="00E41B80"/>
    <w:rsid w:val="00E41E4B"/>
    <w:rsid w:val="00E4226A"/>
    <w:rsid w:val="00E434B1"/>
    <w:rsid w:val="00E435F6"/>
    <w:rsid w:val="00E43611"/>
    <w:rsid w:val="00E4392D"/>
    <w:rsid w:val="00E44774"/>
    <w:rsid w:val="00E44B29"/>
    <w:rsid w:val="00E4566A"/>
    <w:rsid w:val="00E47E0E"/>
    <w:rsid w:val="00E50B23"/>
    <w:rsid w:val="00E5165A"/>
    <w:rsid w:val="00E5206B"/>
    <w:rsid w:val="00E52D27"/>
    <w:rsid w:val="00E52FDB"/>
    <w:rsid w:val="00E5494C"/>
    <w:rsid w:val="00E55EEC"/>
    <w:rsid w:val="00E6236F"/>
    <w:rsid w:val="00E63E8D"/>
    <w:rsid w:val="00E64D08"/>
    <w:rsid w:val="00E65A62"/>
    <w:rsid w:val="00E67CC3"/>
    <w:rsid w:val="00E7552D"/>
    <w:rsid w:val="00E7619F"/>
    <w:rsid w:val="00E76E82"/>
    <w:rsid w:val="00E77368"/>
    <w:rsid w:val="00E80879"/>
    <w:rsid w:val="00E80A48"/>
    <w:rsid w:val="00E81D43"/>
    <w:rsid w:val="00E83233"/>
    <w:rsid w:val="00E83B46"/>
    <w:rsid w:val="00E8659C"/>
    <w:rsid w:val="00E9127F"/>
    <w:rsid w:val="00E93FC0"/>
    <w:rsid w:val="00E94B0E"/>
    <w:rsid w:val="00EA3179"/>
    <w:rsid w:val="00EA3563"/>
    <w:rsid w:val="00EA59C7"/>
    <w:rsid w:val="00EA5E32"/>
    <w:rsid w:val="00EA6499"/>
    <w:rsid w:val="00EA723B"/>
    <w:rsid w:val="00EB11C3"/>
    <w:rsid w:val="00EB1558"/>
    <w:rsid w:val="00EB18F6"/>
    <w:rsid w:val="00EB2C34"/>
    <w:rsid w:val="00EB4214"/>
    <w:rsid w:val="00EB60AC"/>
    <w:rsid w:val="00EB7381"/>
    <w:rsid w:val="00EC1FB6"/>
    <w:rsid w:val="00EC3A77"/>
    <w:rsid w:val="00EC4433"/>
    <w:rsid w:val="00EC76B9"/>
    <w:rsid w:val="00EC7D6D"/>
    <w:rsid w:val="00EC7FBC"/>
    <w:rsid w:val="00ED2167"/>
    <w:rsid w:val="00ED2745"/>
    <w:rsid w:val="00ED2BAC"/>
    <w:rsid w:val="00ED3839"/>
    <w:rsid w:val="00ED4B4B"/>
    <w:rsid w:val="00ED63E7"/>
    <w:rsid w:val="00EE05E3"/>
    <w:rsid w:val="00EE278B"/>
    <w:rsid w:val="00EE2830"/>
    <w:rsid w:val="00EE2839"/>
    <w:rsid w:val="00EE29B9"/>
    <w:rsid w:val="00EE29D4"/>
    <w:rsid w:val="00EE29E4"/>
    <w:rsid w:val="00EE3B64"/>
    <w:rsid w:val="00EE5706"/>
    <w:rsid w:val="00EE644D"/>
    <w:rsid w:val="00EE69FC"/>
    <w:rsid w:val="00EE784C"/>
    <w:rsid w:val="00EE7E37"/>
    <w:rsid w:val="00EF0EB0"/>
    <w:rsid w:val="00EF6988"/>
    <w:rsid w:val="00EF6F4B"/>
    <w:rsid w:val="00EF7E33"/>
    <w:rsid w:val="00F013D9"/>
    <w:rsid w:val="00F05C91"/>
    <w:rsid w:val="00F06A2F"/>
    <w:rsid w:val="00F10AA9"/>
    <w:rsid w:val="00F120F0"/>
    <w:rsid w:val="00F129BF"/>
    <w:rsid w:val="00F13058"/>
    <w:rsid w:val="00F14E30"/>
    <w:rsid w:val="00F1550A"/>
    <w:rsid w:val="00F207EA"/>
    <w:rsid w:val="00F21862"/>
    <w:rsid w:val="00F23399"/>
    <w:rsid w:val="00F25B48"/>
    <w:rsid w:val="00F26C86"/>
    <w:rsid w:val="00F27A39"/>
    <w:rsid w:val="00F27DA1"/>
    <w:rsid w:val="00F327B8"/>
    <w:rsid w:val="00F332D3"/>
    <w:rsid w:val="00F33B8D"/>
    <w:rsid w:val="00F34E4A"/>
    <w:rsid w:val="00F36A6A"/>
    <w:rsid w:val="00F36EFE"/>
    <w:rsid w:val="00F36FCD"/>
    <w:rsid w:val="00F40508"/>
    <w:rsid w:val="00F40D7F"/>
    <w:rsid w:val="00F42D48"/>
    <w:rsid w:val="00F441FB"/>
    <w:rsid w:val="00F446C1"/>
    <w:rsid w:val="00F4736F"/>
    <w:rsid w:val="00F5029A"/>
    <w:rsid w:val="00F50B46"/>
    <w:rsid w:val="00F52421"/>
    <w:rsid w:val="00F579E8"/>
    <w:rsid w:val="00F639EF"/>
    <w:rsid w:val="00F64003"/>
    <w:rsid w:val="00F64544"/>
    <w:rsid w:val="00F64C11"/>
    <w:rsid w:val="00F66BE9"/>
    <w:rsid w:val="00F70243"/>
    <w:rsid w:val="00F7193E"/>
    <w:rsid w:val="00F72B22"/>
    <w:rsid w:val="00F75A13"/>
    <w:rsid w:val="00F77DBC"/>
    <w:rsid w:val="00F8301F"/>
    <w:rsid w:val="00F83743"/>
    <w:rsid w:val="00F8454E"/>
    <w:rsid w:val="00F86E1B"/>
    <w:rsid w:val="00F8798A"/>
    <w:rsid w:val="00F90189"/>
    <w:rsid w:val="00F913F4"/>
    <w:rsid w:val="00F9217F"/>
    <w:rsid w:val="00F929B7"/>
    <w:rsid w:val="00F956A7"/>
    <w:rsid w:val="00F95746"/>
    <w:rsid w:val="00F97B34"/>
    <w:rsid w:val="00FA10D2"/>
    <w:rsid w:val="00FA2EA3"/>
    <w:rsid w:val="00FA4A37"/>
    <w:rsid w:val="00FA56EF"/>
    <w:rsid w:val="00FB0B13"/>
    <w:rsid w:val="00FB0D5E"/>
    <w:rsid w:val="00FB2B5F"/>
    <w:rsid w:val="00FB30BC"/>
    <w:rsid w:val="00FB3CAB"/>
    <w:rsid w:val="00FB5FAB"/>
    <w:rsid w:val="00FC101A"/>
    <w:rsid w:val="00FC17C6"/>
    <w:rsid w:val="00FC4EF1"/>
    <w:rsid w:val="00FC5260"/>
    <w:rsid w:val="00FC7AE7"/>
    <w:rsid w:val="00FD1F1B"/>
    <w:rsid w:val="00FD524D"/>
    <w:rsid w:val="00FD566F"/>
    <w:rsid w:val="00FE14BC"/>
    <w:rsid w:val="00FE1B4B"/>
    <w:rsid w:val="00FE23D8"/>
    <w:rsid w:val="00FE2EC1"/>
    <w:rsid w:val="00FE391C"/>
    <w:rsid w:val="00FE58E1"/>
    <w:rsid w:val="00FE7217"/>
    <w:rsid w:val="00FF314B"/>
    <w:rsid w:val="00FF6116"/>
    <w:rsid w:val="00FF63D9"/>
    <w:rsid w:val="00FF66C4"/>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BAB1D-AAD5-4C05-A48C-A497752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CF"/>
    <w:pPr>
      <w:spacing w:after="200" w:line="276" w:lineRule="auto"/>
    </w:pPr>
    <w:rPr>
      <w:sz w:val="22"/>
      <w:szCs w:val="22"/>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sz w:val="22"/>
      <w:szCs w:val="22"/>
    </w:rPr>
  </w:style>
  <w:style w:type="paragraph" w:customStyle="1" w:styleId="ConsPlusTitle">
    <w:name w:val="ConsPlusTitle"/>
    <w:uiPriority w:val="99"/>
    <w:rsid w:val="00F21862"/>
    <w:pPr>
      <w:widowControl w:val="0"/>
    </w:pPr>
    <w:rPr>
      <w:rFonts w:eastAsia="Times New Roman"/>
      <w:b/>
      <w:bCs/>
      <w:sz w:val="22"/>
      <w:szCs w:val="22"/>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uiPriority w:val="99"/>
    <w:rsid w:val="003A1A7D"/>
    <w:rPr>
      <w:color w:val="0000FF"/>
      <w:u w:val="single"/>
    </w:rPr>
  </w:style>
  <w:style w:type="character" w:styleId="af0">
    <w:name w:val="annotation reference"/>
    <w:uiPriority w:val="99"/>
    <w:semiHidden/>
    <w:rsid w:val="007E72B8"/>
    <w:rPr>
      <w:sz w:val="16"/>
      <w:szCs w:val="16"/>
    </w:rPr>
  </w:style>
  <w:style w:type="paragraph" w:styleId="af1">
    <w:name w:val="annotation text"/>
    <w:basedOn w:val="a"/>
    <w:link w:val="af2"/>
    <w:uiPriority w:val="99"/>
    <w:semiHidden/>
    <w:rsid w:val="007E72B8"/>
    <w:pPr>
      <w:spacing w:line="240" w:lineRule="auto"/>
    </w:pPr>
    <w:rPr>
      <w:sz w:val="20"/>
      <w:szCs w:val="20"/>
    </w:rPr>
  </w:style>
  <w:style w:type="character" w:customStyle="1" w:styleId="af2">
    <w:name w:val="Текст примечания Знак"/>
    <w:link w:val="af1"/>
    <w:uiPriority w:val="99"/>
    <w:semiHidden/>
    <w:locked/>
    <w:rsid w:val="007E72B8"/>
    <w:rPr>
      <w:sz w:val="20"/>
      <w:szCs w:val="20"/>
      <w:lang w:eastAsia="en-US"/>
    </w:rPr>
  </w:style>
  <w:style w:type="paragraph" w:styleId="af3">
    <w:name w:val="annotation subject"/>
    <w:basedOn w:val="af1"/>
    <w:next w:val="af1"/>
    <w:link w:val="af4"/>
    <w:uiPriority w:val="99"/>
    <w:semiHidden/>
    <w:rsid w:val="007E72B8"/>
    <w:rPr>
      <w:b/>
      <w:bCs/>
    </w:rPr>
  </w:style>
  <w:style w:type="character" w:customStyle="1" w:styleId="af4">
    <w:name w:val="Тема примечания Знак"/>
    <w:link w:val="af3"/>
    <w:uiPriority w:val="99"/>
    <w:semiHidden/>
    <w:locked/>
    <w:rsid w:val="007E72B8"/>
    <w:rPr>
      <w:b/>
      <w:bCs/>
      <w:sz w:val="20"/>
      <w:szCs w:val="20"/>
      <w:lang w:eastAsia="en-US"/>
    </w:rPr>
  </w:style>
  <w:style w:type="paragraph" w:styleId="af5">
    <w:name w:val="endnote text"/>
    <w:basedOn w:val="a"/>
    <w:link w:val="af6"/>
    <w:uiPriority w:val="99"/>
    <w:semiHidden/>
    <w:rsid w:val="007E72B8"/>
    <w:pPr>
      <w:spacing w:after="0" w:line="240" w:lineRule="auto"/>
    </w:pPr>
    <w:rPr>
      <w:sz w:val="20"/>
      <w:szCs w:val="20"/>
    </w:rPr>
  </w:style>
  <w:style w:type="character" w:customStyle="1" w:styleId="af6">
    <w:name w:val="Текст концевой сноски Знак"/>
    <w:link w:val="af5"/>
    <w:uiPriority w:val="99"/>
    <w:semiHidden/>
    <w:locked/>
    <w:rsid w:val="007E72B8"/>
    <w:rPr>
      <w:sz w:val="20"/>
      <w:szCs w:val="20"/>
      <w:lang w:eastAsia="en-US"/>
    </w:rPr>
  </w:style>
  <w:style w:type="character" w:styleId="af7">
    <w:name w:val="endnote reference"/>
    <w:uiPriority w:val="99"/>
    <w:semiHidden/>
    <w:rsid w:val="007E72B8"/>
    <w:rPr>
      <w:vertAlign w:val="superscript"/>
    </w:rPr>
  </w:style>
  <w:style w:type="paragraph" w:styleId="af8">
    <w:name w:val="footnote text"/>
    <w:basedOn w:val="a"/>
    <w:link w:val="af9"/>
    <w:uiPriority w:val="99"/>
    <w:semiHidden/>
    <w:rsid w:val="007E72B8"/>
    <w:pPr>
      <w:spacing w:after="0" w:line="240" w:lineRule="auto"/>
    </w:pPr>
    <w:rPr>
      <w:sz w:val="20"/>
      <w:szCs w:val="20"/>
    </w:rPr>
  </w:style>
  <w:style w:type="character" w:customStyle="1" w:styleId="af9">
    <w:name w:val="Текст сноски Знак"/>
    <w:link w:val="af8"/>
    <w:uiPriority w:val="99"/>
    <w:semiHidden/>
    <w:locked/>
    <w:rsid w:val="007E72B8"/>
    <w:rPr>
      <w:sz w:val="20"/>
      <w:szCs w:val="20"/>
      <w:lang w:eastAsia="en-US"/>
    </w:rPr>
  </w:style>
  <w:style w:type="character" w:styleId="afa">
    <w:name w:val="footnote reference"/>
    <w:uiPriority w:val="99"/>
    <w:semiHidden/>
    <w:rsid w:val="007E72B8"/>
    <w:rPr>
      <w:vertAlign w:val="superscript"/>
    </w:rPr>
  </w:style>
  <w:style w:type="table" w:styleId="afb">
    <w:name w:val="Table Grid"/>
    <w:basedOn w:val="a1"/>
    <w:uiPriority w:val="99"/>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uiPriority w:val="99"/>
    <w:locked/>
    <w:rsid w:val="00A60D28"/>
    <w:rPr>
      <w:b/>
      <w:bCs/>
      <w:sz w:val="27"/>
      <w:szCs w:val="27"/>
    </w:rPr>
  </w:style>
  <w:style w:type="paragraph" w:customStyle="1" w:styleId="50">
    <w:name w:val="Основной текст (5)"/>
    <w:basedOn w:val="a"/>
    <w:link w:val="5"/>
    <w:uiPriority w:val="99"/>
    <w:rsid w:val="00A60D28"/>
    <w:pPr>
      <w:widowControl w:val="0"/>
      <w:shd w:val="clear" w:color="auto" w:fill="FFFFFF"/>
      <w:spacing w:before="600" w:after="0" w:line="322" w:lineRule="exact"/>
      <w:jc w:val="center"/>
    </w:pPr>
    <w:rPr>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5727">
      <w:bodyDiv w:val="1"/>
      <w:marLeft w:val="0"/>
      <w:marRight w:val="0"/>
      <w:marTop w:val="0"/>
      <w:marBottom w:val="0"/>
      <w:divBdr>
        <w:top w:val="none" w:sz="0" w:space="0" w:color="auto"/>
        <w:left w:val="none" w:sz="0" w:space="0" w:color="auto"/>
        <w:bottom w:val="none" w:sz="0" w:space="0" w:color="auto"/>
        <w:right w:val="none" w:sz="0" w:space="0" w:color="auto"/>
      </w:divBdr>
    </w:div>
    <w:div w:id="362898965">
      <w:bodyDiv w:val="1"/>
      <w:marLeft w:val="0"/>
      <w:marRight w:val="0"/>
      <w:marTop w:val="0"/>
      <w:marBottom w:val="0"/>
      <w:divBdr>
        <w:top w:val="none" w:sz="0" w:space="0" w:color="auto"/>
        <w:left w:val="none" w:sz="0" w:space="0" w:color="auto"/>
        <w:bottom w:val="none" w:sz="0" w:space="0" w:color="auto"/>
        <w:right w:val="none" w:sz="0" w:space="0" w:color="auto"/>
      </w:divBdr>
    </w:div>
    <w:div w:id="399865008">
      <w:bodyDiv w:val="1"/>
      <w:marLeft w:val="0"/>
      <w:marRight w:val="0"/>
      <w:marTop w:val="0"/>
      <w:marBottom w:val="0"/>
      <w:divBdr>
        <w:top w:val="none" w:sz="0" w:space="0" w:color="auto"/>
        <w:left w:val="none" w:sz="0" w:space="0" w:color="auto"/>
        <w:bottom w:val="none" w:sz="0" w:space="0" w:color="auto"/>
        <w:right w:val="none" w:sz="0" w:space="0" w:color="auto"/>
      </w:divBdr>
    </w:div>
    <w:div w:id="964193370">
      <w:bodyDiv w:val="1"/>
      <w:marLeft w:val="0"/>
      <w:marRight w:val="0"/>
      <w:marTop w:val="0"/>
      <w:marBottom w:val="0"/>
      <w:divBdr>
        <w:top w:val="none" w:sz="0" w:space="0" w:color="auto"/>
        <w:left w:val="none" w:sz="0" w:space="0" w:color="auto"/>
        <w:bottom w:val="none" w:sz="0" w:space="0" w:color="auto"/>
        <w:right w:val="none" w:sz="0" w:space="0" w:color="auto"/>
      </w:divBdr>
    </w:div>
    <w:div w:id="1897423821">
      <w:marLeft w:val="0"/>
      <w:marRight w:val="0"/>
      <w:marTop w:val="0"/>
      <w:marBottom w:val="0"/>
      <w:divBdr>
        <w:top w:val="none" w:sz="0" w:space="0" w:color="auto"/>
        <w:left w:val="none" w:sz="0" w:space="0" w:color="auto"/>
        <w:bottom w:val="none" w:sz="0" w:space="0" w:color="auto"/>
        <w:right w:val="none" w:sz="0" w:space="0" w:color="auto"/>
      </w:divBdr>
    </w:div>
    <w:div w:id="1897423822">
      <w:marLeft w:val="0"/>
      <w:marRight w:val="0"/>
      <w:marTop w:val="0"/>
      <w:marBottom w:val="0"/>
      <w:divBdr>
        <w:top w:val="none" w:sz="0" w:space="0" w:color="auto"/>
        <w:left w:val="none" w:sz="0" w:space="0" w:color="auto"/>
        <w:bottom w:val="none" w:sz="0" w:space="0" w:color="auto"/>
        <w:right w:val="none" w:sz="0" w:space="0" w:color="auto"/>
      </w:divBdr>
    </w:div>
    <w:div w:id="1897423823">
      <w:marLeft w:val="0"/>
      <w:marRight w:val="0"/>
      <w:marTop w:val="0"/>
      <w:marBottom w:val="0"/>
      <w:divBdr>
        <w:top w:val="none" w:sz="0" w:space="0" w:color="auto"/>
        <w:left w:val="none" w:sz="0" w:space="0" w:color="auto"/>
        <w:bottom w:val="none" w:sz="0" w:space="0" w:color="auto"/>
        <w:right w:val="none" w:sz="0" w:space="0" w:color="auto"/>
      </w:divBdr>
    </w:div>
    <w:div w:id="1897423824">
      <w:marLeft w:val="0"/>
      <w:marRight w:val="0"/>
      <w:marTop w:val="0"/>
      <w:marBottom w:val="0"/>
      <w:divBdr>
        <w:top w:val="none" w:sz="0" w:space="0" w:color="auto"/>
        <w:left w:val="none" w:sz="0" w:space="0" w:color="auto"/>
        <w:bottom w:val="none" w:sz="0" w:space="0" w:color="auto"/>
        <w:right w:val="none" w:sz="0" w:space="0" w:color="auto"/>
      </w:divBdr>
    </w:div>
    <w:div w:id="1897423825">
      <w:marLeft w:val="0"/>
      <w:marRight w:val="0"/>
      <w:marTop w:val="0"/>
      <w:marBottom w:val="0"/>
      <w:divBdr>
        <w:top w:val="none" w:sz="0" w:space="0" w:color="auto"/>
        <w:left w:val="none" w:sz="0" w:space="0" w:color="auto"/>
        <w:bottom w:val="none" w:sz="0" w:space="0" w:color="auto"/>
        <w:right w:val="none" w:sz="0" w:space="0" w:color="auto"/>
      </w:divBdr>
    </w:div>
    <w:div w:id="1897423826">
      <w:marLeft w:val="0"/>
      <w:marRight w:val="0"/>
      <w:marTop w:val="0"/>
      <w:marBottom w:val="0"/>
      <w:divBdr>
        <w:top w:val="none" w:sz="0" w:space="0" w:color="auto"/>
        <w:left w:val="none" w:sz="0" w:space="0" w:color="auto"/>
        <w:bottom w:val="none" w:sz="0" w:space="0" w:color="auto"/>
        <w:right w:val="none" w:sz="0" w:space="0" w:color="auto"/>
      </w:divBdr>
    </w:div>
    <w:div w:id="1897423827">
      <w:marLeft w:val="0"/>
      <w:marRight w:val="0"/>
      <w:marTop w:val="0"/>
      <w:marBottom w:val="0"/>
      <w:divBdr>
        <w:top w:val="none" w:sz="0" w:space="0" w:color="auto"/>
        <w:left w:val="none" w:sz="0" w:space="0" w:color="auto"/>
        <w:bottom w:val="none" w:sz="0" w:space="0" w:color="auto"/>
        <w:right w:val="none" w:sz="0" w:space="0" w:color="auto"/>
      </w:divBdr>
    </w:div>
    <w:div w:id="1897423828">
      <w:marLeft w:val="0"/>
      <w:marRight w:val="0"/>
      <w:marTop w:val="0"/>
      <w:marBottom w:val="0"/>
      <w:divBdr>
        <w:top w:val="none" w:sz="0" w:space="0" w:color="auto"/>
        <w:left w:val="none" w:sz="0" w:space="0" w:color="auto"/>
        <w:bottom w:val="none" w:sz="0" w:space="0" w:color="auto"/>
        <w:right w:val="none" w:sz="0" w:space="0" w:color="auto"/>
      </w:divBdr>
    </w:div>
    <w:div w:id="1897423829">
      <w:marLeft w:val="0"/>
      <w:marRight w:val="0"/>
      <w:marTop w:val="0"/>
      <w:marBottom w:val="0"/>
      <w:divBdr>
        <w:top w:val="none" w:sz="0" w:space="0" w:color="auto"/>
        <w:left w:val="none" w:sz="0" w:space="0" w:color="auto"/>
        <w:bottom w:val="none" w:sz="0" w:space="0" w:color="auto"/>
        <w:right w:val="none" w:sz="0" w:space="0" w:color="auto"/>
      </w:divBdr>
    </w:div>
    <w:div w:id="1897423830">
      <w:marLeft w:val="0"/>
      <w:marRight w:val="0"/>
      <w:marTop w:val="0"/>
      <w:marBottom w:val="0"/>
      <w:divBdr>
        <w:top w:val="none" w:sz="0" w:space="0" w:color="auto"/>
        <w:left w:val="none" w:sz="0" w:space="0" w:color="auto"/>
        <w:bottom w:val="none" w:sz="0" w:space="0" w:color="auto"/>
        <w:right w:val="none" w:sz="0" w:space="0" w:color="auto"/>
      </w:divBdr>
    </w:div>
    <w:div w:id="1897423831">
      <w:marLeft w:val="0"/>
      <w:marRight w:val="0"/>
      <w:marTop w:val="0"/>
      <w:marBottom w:val="0"/>
      <w:divBdr>
        <w:top w:val="none" w:sz="0" w:space="0" w:color="auto"/>
        <w:left w:val="none" w:sz="0" w:space="0" w:color="auto"/>
        <w:bottom w:val="none" w:sz="0" w:space="0" w:color="auto"/>
        <w:right w:val="none" w:sz="0" w:space="0" w:color="auto"/>
      </w:divBdr>
    </w:div>
    <w:div w:id="1897423832">
      <w:marLeft w:val="0"/>
      <w:marRight w:val="0"/>
      <w:marTop w:val="0"/>
      <w:marBottom w:val="0"/>
      <w:divBdr>
        <w:top w:val="none" w:sz="0" w:space="0" w:color="auto"/>
        <w:left w:val="none" w:sz="0" w:space="0" w:color="auto"/>
        <w:bottom w:val="none" w:sz="0" w:space="0" w:color="auto"/>
        <w:right w:val="none" w:sz="0" w:space="0" w:color="auto"/>
      </w:divBdr>
    </w:div>
    <w:div w:id="1897423833">
      <w:marLeft w:val="0"/>
      <w:marRight w:val="0"/>
      <w:marTop w:val="0"/>
      <w:marBottom w:val="0"/>
      <w:divBdr>
        <w:top w:val="none" w:sz="0" w:space="0" w:color="auto"/>
        <w:left w:val="none" w:sz="0" w:space="0" w:color="auto"/>
        <w:bottom w:val="none" w:sz="0" w:space="0" w:color="auto"/>
        <w:right w:val="none" w:sz="0" w:space="0" w:color="auto"/>
      </w:divBdr>
    </w:div>
    <w:div w:id="1897423834">
      <w:marLeft w:val="0"/>
      <w:marRight w:val="0"/>
      <w:marTop w:val="0"/>
      <w:marBottom w:val="0"/>
      <w:divBdr>
        <w:top w:val="none" w:sz="0" w:space="0" w:color="auto"/>
        <w:left w:val="none" w:sz="0" w:space="0" w:color="auto"/>
        <w:bottom w:val="none" w:sz="0" w:space="0" w:color="auto"/>
        <w:right w:val="none" w:sz="0" w:space="0" w:color="auto"/>
      </w:divBdr>
    </w:div>
    <w:div w:id="1981957840">
      <w:bodyDiv w:val="1"/>
      <w:marLeft w:val="0"/>
      <w:marRight w:val="0"/>
      <w:marTop w:val="0"/>
      <w:marBottom w:val="0"/>
      <w:divBdr>
        <w:top w:val="none" w:sz="0" w:space="0" w:color="auto"/>
        <w:left w:val="none" w:sz="0" w:space="0" w:color="auto"/>
        <w:bottom w:val="none" w:sz="0" w:space="0" w:color="auto"/>
        <w:right w:val="none" w:sz="0" w:space="0" w:color="auto"/>
      </w:divBdr>
    </w:div>
    <w:div w:id="20962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A6346FB8257755C892D8539FDB87326A607BF90A66E66FCCFA9B8BE268BC91CAC1BCF2B2A5AA9FA8FA9A10E0e2U5G" TargetMode="External"/><Relationship Id="rId13" Type="http://schemas.openxmlformats.org/officeDocument/2006/relationships/hyperlink" Target="consultantplus://offline/ref=266488D2FC7115E7294E6EA28A81AE7D68435B6DC28C8B2E9284D192ACDA42D788A511A694F845E8C04B2D46D0D4C252173426F57BECC3A33404CCR073G" TargetMode="External"/><Relationship Id="rId18" Type="http://schemas.openxmlformats.org/officeDocument/2006/relationships/oleObject" Target="embeddings/oleObject1.bin"/><Relationship Id="rId26" Type="http://schemas.openxmlformats.org/officeDocument/2006/relationships/hyperlink" Target="consultantplus://offline/ref=B55652D92F3CDDA80CFBB92A5EE557D0076FAACCEBCA8FED502BB68B7271176CC0A20E8F267431078AB52E7E4C19207B450A15bDp9G"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C6EC23DC81B678140FF75EB07574AFA613CDBC98D3FACB6A1207AECC3375DAD636165CE3C177FA9E6BD295489B5B1086031C3D86A090B0760DCEBWByCG" TargetMode="External"/><Relationship Id="rId17" Type="http://schemas.openxmlformats.org/officeDocument/2006/relationships/image" Target="media/image1.wmf"/><Relationship Id="rId25" Type="http://schemas.openxmlformats.org/officeDocument/2006/relationships/hyperlink" Target="consultantplus://offline/ref=A0A6346FB8257755C892D8539FDB87326A607BF90A66E66FCCFA9B8BE268BC91CAC1BCF2B2A5AA9FA8FA9A10E0e2U5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5A3237287FEC4C590E40C3B232B21FF05012EBC0DE39466A922F4B514B08018E4AA3B189ADC74C7F5E6B26FD64E2033EC85D6BA977A6E6641DD8EKCkAH" TargetMode="External"/><Relationship Id="rId20" Type="http://schemas.openxmlformats.org/officeDocument/2006/relationships/oleObject" Target="embeddings/oleObject2.bin"/><Relationship Id="rId29" Type="http://schemas.openxmlformats.org/officeDocument/2006/relationships/hyperlink" Target="consultantplus://offline/ref=F798E4D48DEF589DB0D6A4053FCCBA4531CEC5B133E259E7AB4B75D3E1FDCB23E1B44AE242CC2A4173D758FC281D6465569237DED934E7E373E2A402E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688143164477E734009D32056AAE4B8512C18A7A04DAC42B29515069302BED9D8186A24BAC71445F9CCD2088B9ACD0018893C870FF22EE8FCC0pFv6N" TargetMode="External"/><Relationship Id="rId24" Type="http://schemas.openxmlformats.org/officeDocument/2006/relationships/oleObject" Target="embeddings/oleObject4.bin"/><Relationship Id="rId32" Type="http://schemas.openxmlformats.org/officeDocument/2006/relationships/hyperlink" Target="consultantplus://offline/ref=193007B2A3E9DE7E539160033069EDD571BE0B975CAAD7F7DE0D6BF6EB8FABD78E8D932B8697773BD5481431F59121A9E608549CC0802332117D37MFz9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324BD8A8580EA74D217AA1D94A676EF6B32CA1F7D6ED82D042A61E8CA4F5BE2E79F9D0DF39B1E5E60AC8FA3A51B81DF7BE629D6F9114AE6E005E77R3D" TargetMode="External"/><Relationship Id="rId23" Type="http://schemas.openxmlformats.org/officeDocument/2006/relationships/image" Target="media/image4.wmf"/><Relationship Id="rId28" Type="http://schemas.openxmlformats.org/officeDocument/2006/relationships/hyperlink" Target="consultantplus://offline/ref=06B04BC36EB625BBABFD6FD2AA7492F1AD10470354A5ADD3998E8E8B33B94F25A5236783CC543B027D5D0AA4392A722F60FD0EABA859A0F8471319J1vBG" TargetMode="External"/><Relationship Id="rId36" Type="http://schemas.openxmlformats.org/officeDocument/2006/relationships/fontTable" Target="fontTable.xml"/><Relationship Id="rId10" Type="http://schemas.openxmlformats.org/officeDocument/2006/relationships/hyperlink" Target="consultantplus://offline/ref=F798E4D48DEF589DB0D6A4053FCCBA4531CEC5B133E259E7AB4B75D3E1FDCB23E1B44AE242CC2A4173D758FC281D6465569237DED934E7E373E2A402E5E" TargetMode="External"/><Relationship Id="rId19" Type="http://schemas.openxmlformats.org/officeDocument/2006/relationships/image" Target="media/image2.wmf"/><Relationship Id="rId31" Type="http://schemas.openxmlformats.org/officeDocument/2006/relationships/hyperlink" Target="consultantplus://offline/ref=AFC1414E6D54691CB0474BFA6F6C35113F1583DD10DAE11A27A669CEC872CB5C3376A2CFBE20FB299FE8F5EDB2895C1BE3BBF74D5C3253FB4E402830q2I" TargetMode="External"/><Relationship Id="rId4" Type="http://schemas.openxmlformats.org/officeDocument/2006/relationships/settings" Target="settings.xml"/><Relationship Id="rId9" Type="http://schemas.openxmlformats.org/officeDocument/2006/relationships/hyperlink" Target="consultantplus://offline/ref=7B316CC03F0694FF9E7C2DAB7899A579FB53F99C5F9CAEC75AF62EE15E70D071DE76B64AE057B8D3F68802174Eh7m6G" TargetMode="External"/><Relationship Id="rId14" Type="http://schemas.openxmlformats.org/officeDocument/2006/relationships/hyperlink" Target="consultantplus://offline/ref=DC5688143164477E734009D32056AAE4B8512C18A7A04DAC42B29515069302BED9D8186A24BAC71445F9CCD2088B9ACD0018893C870FF22EE8FCC0pFv6N" TargetMode="External"/><Relationship Id="rId22" Type="http://schemas.openxmlformats.org/officeDocument/2006/relationships/oleObject" Target="embeddings/oleObject3.bin"/><Relationship Id="rId27" Type="http://schemas.openxmlformats.org/officeDocument/2006/relationships/hyperlink" Target="consultantplus://offline/ref=B55652D92F3CDDA80CFBA72748890DDC0160FDC5E4CB86B30C74EDD625781D3B87ED57CA692D6143DFBE2F72594D7621120715D4EF01FA0D9FFE02b6p6G" TargetMode="External"/><Relationship Id="rId30" Type="http://schemas.openxmlformats.org/officeDocument/2006/relationships/hyperlink" Target="consultantplus://offline/ref=4F9EFCBF8A686AF23AC4D6B5A8BFDA612493271EC0A19F2A109A28FE8810D4E474516E19DF8302CB9356D2D050432649C43E743B24AAC6753C64836Ds9H"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8E5C-44D7-4838-BE82-D5807B14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Pages>
  <Words>10442</Words>
  <Characters>59525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 Е.В.</dc:creator>
  <cp:keywords/>
  <dc:description/>
  <cp:lastModifiedBy>USER</cp:lastModifiedBy>
  <cp:revision>389</cp:revision>
  <cp:lastPrinted>2021-03-12T14:11:00Z</cp:lastPrinted>
  <dcterms:created xsi:type="dcterms:W3CDTF">2019-10-15T13:08:00Z</dcterms:created>
  <dcterms:modified xsi:type="dcterms:W3CDTF">2025-02-24T07:01:00Z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