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94596" w:rsidRPr="00794596" w:rsidRDefault="00794596" w:rsidP="00794596">
      <w:pPr>
        <w:shd w:val="clear" w:color="auto" w:fill="EEEEEE"/>
        <w:spacing w:line="240" w:lineRule="auto"/>
        <w:jc w:val="center"/>
        <w:rPr>
          <w:rFonts w:ascii="Tahoma" w:eastAsia="Times New Roman" w:hAnsi="Tahoma" w:cs="Tahoma"/>
          <w:b/>
          <w:bCs/>
          <w:color w:val="000000"/>
          <w:sz w:val="21"/>
          <w:szCs w:val="21"/>
          <w:lang w:eastAsia="ru-RU"/>
        </w:rPr>
      </w:pPr>
      <w:bookmarkStart w:id="0" w:name="_GoBack"/>
      <w:r w:rsidRPr="00794596">
        <w:rPr>
          <w:rFonts w:ascii="Tahoma" w:eastAsia="Times New Roman" w:hAnsi="Tahoma" w:cs="Tahoma"/>
          <w:b/>
          <w:bCs/>
          <w:color w:val="000000"/>
          <w:sz w:val="21"/>
          <w:szCs w:val="21"/>
          <w:lang w:eastAsia="ru-RU"/>
        </w:rPr>
        <w:t>ПРОЕКТ РЕШЕНИЯ ПРЕДСТАВИТЕЛЬНОГО СОБРАНИЯ ПОНЫРОВСКОГО РАЙОНА КУРСКОЙ ОБЛАСТИ ТРЕТЬЕГО СОЗЫВА О бюджете Поныровского района Курской области на 2018 год и на плановый период 2019 и 2020 годов</w:t>
      </w:r>
      <w:bookmarkEnd w:id="0"/>
    </w:p>
    <w:p w:rsidR="00794596" w:rsidRPr="00794596" w:rsidRDefault="00794596" w:rsidP="00794596">
      <w:pPr>
        <w:shd w:val="clear" w:color="auto" w:fill="EEEEEE"/>
        <w:spacing w:after="0" w:line="240" w:lineRule="auto"/>
        <w:jc w:val="center"/>
        <w:outlineLvl w:val="0"/>
        <w:rPr>
          <w:rFonts w:ascii="Tahoma" w:eastAsia="Times New Roman" w:hAnsi="Tahoma" w:cs="Tahoma"/>
          <w:b/>
          <w:bCs/>
          <w:color w:val="000000"/>
          <w:kern w:val="36"/>
          <w:sz w:val="48"/>
          <w:szCs w:val="48"/>
          <w:lang w:eastAsia="ru-RU"/>
        </w:rPr>
      </w:pPr>
      <w:r w:rsidRPr="00794596">
        <w:rPr>
          <w:rFonts w:ascii="Tahoma" w:eastAsia="Times New Roman" w:hAnsi="Tahoma" w:cs="Tahoma"/>
          <w:b/>
          <w:bCs/>
          <w:color w:val="000000"/>
          <w:kern w:val="36"/>
          <w:sz w:val="48"/>
          <w:szCs w:val="48"/>
          <w:lang w:eastAsia="ru-RU"/>
        </w:rPr>
        <w:t>  </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ПРЕДСТАВИТЕЛЬНОЕ СОБРАНИЕ</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ПОНЫРОВСКОГО РАЙОНА КУРСКОЙ ОБЛАСТИ</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ТРЕТЬЕГО СОЗЫВА</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 </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РЕШЕНИЕ</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от __ декабря 2017 года № __</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п. Поныри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О бюджете Поныровского района</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Курской области на 2018 год и на</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плановый </w:t>
      </w:r>
      <w:proofErr w:type="gramStart"/>
      <w:r w:rsidRPr="00794596">
        <w:rPr>
          <w:rFonts w:ascii="Tahoma" w:eastAsia="Times New Roman" w:hAnsi="Tahoma" w:cs="Tahoma"/>
          <w:color w:val="000000"/>
          <w:sz w:val="18"/>
          <w:szCs w:val="18"/>
          <w:lang w:eastAsia="ru-RU"/>
        </w:rPr>
        <w:t>период  2019</w:t>
      </w:r>
      <w:proofErr w:type="gramEnd"/>
      <w:r w:rsidRPr="00794596">
        <w:rPr>
          <w:rFonts w:ascii="Tahoma" w:eastAsia="Times New Roman" w:hAnsi="Tahoma" w:cs="Tahoma"/>
          <w:color w:val="000000"/>
          <w:sz w:val="18"/>
          <w:szCs w:val="18"/>
          <w:lang w:eastAsia="ru-RU"/>
        </w:rPr>
        <w:t xml:space="preserve"> и 2020 годов</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r w:rsidRPr="00794596">
        <w:rPr>
          <w:rFonts w:ascii="Tahoma" w:eastAsia="Times New Roman" w:hAnsi="Tahoma" w:cs="Tahoma"/>
          <w:b/>
          <w:bCs/>
          <w:color w:val="000000"/>
          <w:sz w:val="18"/>
          <w:szCs w:val="18"/>
          <w:lang w:eastAsia="ru-RU"/>
        </w:rPr>
        <w:t>1. Основные характеристики бюджета Поныровского района</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 Курской области</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1.1. Утвердить основные характеристики бюджета Поныровского района Курской </w:t>
      </w:r>
      <w:proofErr w:type="gramStart"/>
      <w:r w:rsidRPr="00794596">
        <w:rPr>
          <w:rFonts w:ascii="Tahoma" w:eastAsia="Times New Roman" w:hAnsi="Tahoma" w:cs="Tahoma"/>
          <w:color w:val="000000"/>
          <w:sz w:val="18"/>
          <w:szCs w:val="18"/>
          <w:lang w:eastAsia="ru-RU"/>
        </w:rPr>
        <w:t>области  (</w:t>
      </w:r>
      <w:proofErr w:type="gramEnd"/>
      <w:r w:rsidRPr="00794596">
        <w:rPr>
          <w:rFonts w:ascii="Tahoma" w:eastAsia="Times New Roman" w:hAnsi="Tahoma" w:cs="Tahoma"/>
          <w:color w:val="000000"/>
          <w:sz w:val="18"/>
          <w:szCs w:val="18"/>
          <w:lang w:eastAsia="ru-RU"/>
        </w:rPr>
        <w:t>далее-бюджет района) на 2018 год:</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1) прогнозируемый общий объем доходов бюджета района в сумме 278838731 рубль;</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2) общий объем расходов бюджета района в сумме 280292875 рублей;</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3) дефицит бюджета района в сумме 1454144 рубля.</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1.2. Утвердить основные характеристики бюджета района на 2019 и 2020 годы:</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1) прогнозируемый общий объем доходов бюджета района на 2019 год в сумме 252217635 рублей, на 2020 год в сумме 266262093 рубля;</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2) общий объем расходов бюджета района на 2019 год в сумме 253720503 рубля, на 2020 год в сумме 266262093 рублей;</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3) дефицит бюджета района на 2019 год в сумме 1502868 рублей.</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2. Источники финансирования дефицита бюджета района</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 </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    2.1. Установить </w:t>
      </w:r>
      <w:proofErr w:type="gramStart"/>
      <w:r w:rsidRPr="00794596">
        <w:rPr>
          <w:rFonts w:ascii="Tahoma" w:eastAsia="Times New Roman" w:hAnsi="Tahoma" w:cs="Tahoma"/>
          <w:color w:val="000000"/>
          <w:sz w:val="18"/>
          <w:szCs w:val="18"/>
          <w:lang w:eastAsia="ru-RU"/>
        </w:rPr>
        <w:t>источники  финансирования</w:t>
      </w:r>
      <w:proofErr w:type="gramEnd"/>
      <w:r w:rsidRPr="00794596">
        <w:rPr>
          <w:rFonts w:ascii="Tahoma" w:eastAsia="Times New Roman" w:hAnsi="Tahoma" w:cs="Tahoma"/>
          <w:color w:val="000000"/>
          <w:sz w:val="18"/>
          <w:szCs w:val="18"/>
          <w:lang w:eastAsia="ru-RU"/>
        </w:rPr>
        <w:t xml:space="preserve"> дефицита  бюджета района:</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 на 2018 год согласно </w:t>
      </w:r>
      <w:proofErr w:type="gramStart"/>
      <w:r w:rsidRPr="00794596">
        <w:rPr>
          <w:rFonts w:ascii="Tahoma" w:eastAsia="Times New Roman" w:hAnsi="Tahoma" w:cs="Tahoma"/>
          <w:color w:val="000000"/>
          <w:sz w:val="18"/>
          <w:szCs w:val="18"/>
          <w:lang w:eastAsia="ru-RU"/>
        </w:rPr>
        <w:t>приложению  №</w:t>
      </w:r>
      <w:proofErr w:type="gramEnd"/>
      <w:r w:rsidRPr="00794596">
        <w:rPr>
          <w:rFonts w:ascii="Tahoma" w:eastAsia="Times New Roman" w:hAnsi="Tahoma" w:cs="Tahoma"/>
          <w:color w:val="000000"/>
          <w:sz w:val="18"/>
          <w:szCs w:val="18"/>
          <w:lang w:eastAsia="ru-RU"/>
        </w:rPr>
        <w:t xml:space="preserve"> 1 к настоящему решению;</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 на 2019 и 2020 годы </w:t>
      </w:r>
      <w:proofErr w:type="spellStart"/>
      <w:r w:rsidRPr="00794596">
        <w:rPr>
          <w:rFonts w:ascii="Tahoma" w:eastAsia="Times New Roman" w:hAnsi="Tahoma" w:cs="Tahoma"/>
          <w:color w:val="000000"/>
          <w:sz w:val="18"/>
          <w:szCs w:val="18"/>
          <w:lang w:eastAsia="ru-RU"/>
        </w:rPr>
        <w:t>согластно</w:t>
      </w:r>
      <w:proofErr w:type="spellEnd"/>
      <w:r w:rsidRPr="00794596">
        <w:rPr>
          <w:rFonts w:ascii="Tahoma" w:eastAsia="Times New Roman" w:hAnsi="Tahoma" w:cs="Tahoma"/>
          <w:color w:val="000000"/>
          <w:sz w:val="18"/>
          <w:szCs w:val="18"/>
          <w:lang w:eastAsia="ru-RU"/>
        </w:rPr>
        <w:t xml:space="preserve"> приложению № 2 к настоящему решению.</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 xml:space="preserve">3. Главные администраторы доходов бюджета района, главные администраторы </w:t>
      </w:r>
      <w:proofErr w:type="gramStart"/>
      <w:r w:rsidRPr="00794596">
        <w:rPr>
          <w:rFonts w:ascii="Tahoma" w:eastAsia="Times New Roman" w:hAnsi="Tahoma" w:cs="Tahoma"/>
          <w:b/>
          <w:bCs/>
          <w:color w:val="000000"/>
          <w:sz w:val="18"/>
          <w:szCs w:val="18"/>
          <w:lang w:eastAsia="ru-RU"/>
        </w:rPr>
        <w:t>источников  финансирования</w:t>
      </w:r>
      <w:proofErr w:type="gramEnd"/>
      <w:r w:rsidRPr="00794596">
        <w:rPr>
          <w:rFonts w:ascii="Tahoma" w:eastAsia="Times New Roman" w:hAnsi="Tahoma" w:cs="Tahoma"/>
          <w:b/>
          <w:bCs/>
          <w:color w:val="000000"/>
          <w:sz w:val="18"/>
          <w:szCs w:val="18"/>
          <w:lang w:eastAsia="ru-RU"/>
        </w:rPr>
        <w:t xml:space="preserve"> дефицита бюджета района  </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 </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3.1. Утвердить перечень главных администраторов доходов бюджета района согласно приложению № 3 к настоящему решению.</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3.2. Утвердить перечень главных администраторов источников финансирования дефицита бюджета района согласно приложению № 4 к настоящему решению.</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 </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4. Особенности администрирования доходов бюджета района</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в 2018 году и</w:t>
      </w:r>
      <w:r w:rsidRPr="00794596">
        <w:rPr>
          <w:rFonts w:ascii="Tahoma" w:eastAsia="Times New Roman" w:hAnsi="Tahoma" w:cs="Tahoma"/>
          <w:color w:val="000000"/>
          <w:sz w:val="18"/>
          <w:szCs w:val="18"/>
          <w:lang w:eastAsia="ru-RU"/>
        </w:rPr>
        <w:t> </w:t>
      </w:r>
      <w:r w:rsidRPr="00794596">
        <w:rPr>
          <w:rFonts w:ascii="Tahoma" w:eastAsia="Times New Roman" w:hAnsi="Tahoma" w:cs="Tahoma"/>
          <w:b/>
          <w:bCs/>
          <w:color w:val="000000"/>
          <w:sz w:val="18"/>
          <w:szCs w:val="18"/>
          <w:lang w:eastAsia="ru-RU"/>
        </w:rPr>
        <w:t>в плановом периоде 2019 и 2020 годов</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 </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 4.1. Установить, что средства, поступающие </w:t>
      </w:r>
      <w:proofErr w:type="gramStart"/>
      <w:r w:rsidRPr="00794596">
        <w:rPr>
          <w:rFonts w:ascii="Tahoma" w:eastAsia="Times New Roman" w:hAnsi="Tahoma" w:cs="Tahoma"/>
          <w:color w:val="000000"/>
          <w:sz w:val="18"/>
          <w:szCs w:val="18"/>
          <w:lang w:eastAsia="ru-RU"/>
        </w:rPr>
        <w:t>получателям  бюджетных</w:t>
      </w:r>
      <w:proofErr w:type="gramEnd"/>
      <w:r w:rsidRPr="00794596">
        <w:rPr>
          <w:rFonts w:ascii="Tahoma" w:eastAsia="Times New Roman" w:hAnsi="Tahoma" w:cs="Tahoma"/>
          <w:color w:val="000000"/>
          <w:sz w:val="18"/>
          <w:szCs w:val="18"/>
          <w:lang w:eastAsia="ru-RU"/>
        </w:rPr>
        <w:t xml:space="preserve"> средств в погашение дебиторской задолженности прошлых лет в полном объеме зачисляются в доход бюджета района.</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4.2. Установить, что поступающие добровольные взносы и пожертвования (безвозмездные перечисления) казенным учреждениям (за исключением органов местного самоуправления) в полном объеме зачисляются в доход бюджета района и направляются на финансирование получателей бюджетных средств согласно цели их предоставления.</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5. Прогнозируемое поступление доходов бюджета района в 2018 году и в плановом периоде 2019 и 2020 годов</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 </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Утвердить прогнозируемое поступление доходов в бюджет района:</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в 2018 году согласно приложению № 5 к настоящему решению;</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в плановом периоде 2019 и 2020 годов согласно приложению № 6 к настоящему решению.</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lastRenderedPageBreak/>
        <w:t>6. Бюджетные ассигнования бюджета района на 2018 год и на плановый период 2019 и 2020 годов</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 </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6.1. Утвердить распределение бюджетных ассигнований по разделам, подразделам,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на 2018 год согласно приложению № 7 к настоящему решению;</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на плановый период 2019 и 2020 годов согласно приложению № 8 к настоящему решению.</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6.2. Утвердить ведомственную структуру расходов бюджета района:</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на 2018 год согласно приложению № 9 к настоящему решению;</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на плановый период 2019 и 2020 годов согласно приложению № 10 к настоящему решению.</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6.3. Утвердить распределение бюджетных ассигнований по целевым статьям (муниципальным программам Поныровского района Курской области и непрограммным направлениям деятельности), группам видов расходов классификации расходов бюджета Поныровского района Курской области:</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на 2018 год согласно приложению № 11 к настоящему решению;</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на плановый период 2019 и 2020 годов согласно приложению № 12 к настоящему решению.</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6.4. Утвердить общий объем бюджетных ассигнований на исполнение публичных нормативных обязательств на 2018 год в сумме 22664965 рублей, на 2019 год в сумме 22664965 рублей, на 2020 год в сумме 22664965 рублей.</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6.5. Утвердить объемы бюджетных ассигнований дорожного фонда Поныровского района Курской области на 2018 год в сумме 5683857 рублей, на 2019 год в сумме 6411393 рубля, на 2020 год в сумме 6634546 рублей.</w:t>
      </w:r>
    </w:p>
    <w:p w:rsidR="00794596" w:rsidRPr="00794596" w:rsidRDefault="00794596" w:rsidP="00794596">
      <w:pPr>
        <w:shd w:val="clear" w:color="auto" w:fill="EEEEEE"/>
        <w:spacing w:after="0" w:line="240" w:lineRule="auto"/>
        <w:jc w:val="both"/>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6.6. Утвердить величину резервного фонда Администрации Поныровского района Курской области на 2018 год в сумме 480000 рублей, на 2019 -2020 </w:t>
      </w:r>
      <w:proofErr w:type="gramStart"/>
      <w:r w:rsidRPr="00794596">
        <w:rPr>
          <w:rFonts w:ascii="Tahoma" w:eastAsia="Times New Roman" w:hAnsi="Tahoma" w:cs="Tahoma"/>
          <w:color w:val="000000"/>
          <w:sz w:val="18"/>
          <w:szCs w:val="18"/>
          <w:lang w:eastAsia="ru-RU"/>
        </w:rPr>
        <w:t>годы  в</w:t>
      </w:r>
      <w:proofErr w:type="gramEnd"/>
      <w:r w:rsidRPr="00794596">
        <w:rPr>
          <w:rFonts w:ascii="Tahoma" w:eastAsia="Times New Roman" w:hAnsi="Tahoma" w:cs="Tahoma"/>
          <w:color w:val="000000"/>
          <w:sz w:val="18"/>
          <w:szCs w:val="18"/>
          <w:lang w:eastAsia="ru-RU"/>
        </w:rPr>
        <w:t xml:space="preserve"> сумме 480000 рублей ежегодно.</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 </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7. Особенности исполнения бюджета района в 2018 году</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 </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7.1. Остатки средств бюджета </w:t>
      </w:r>
      <w:proofErr w:type="gramStart"/>
      <w:r w:rsidRPr="00794596">
        <w:rPr>
          <w:rFonts w:ascii="Tahoma" w:eastAsia="Times New Roman" w:hAnsi="Tahoma" w:cs="Tahoma"/>
          <w:color w:val="000000"/>
          <w:sz w:val="18"/>
          <w:szCs w:val="18"/>
          <w:lang w:eastAsia="ru-RU"/>
        </w:rPr>
        <w:t>района  по</w:t>
      </w:r>
      <w:proofErr w:type="gramEnd"/>
      <w:r w:rsidRPr="00794596">
        <w:rPr>
          <w:rFonts w:ascii="Tahoma" w:eastAsia="Times New Roman" w:hAnsi="Tahoma" w:cs="Tahoma"/>
          <w:color w:val="000000"/>
          <w:sz w:val="18"/>
          <w:szCs w:val="18"/>
          <w:lang w:eastAsia="ru-RU"/>
        </w:rPr>
        <w:t xml:space="preserve"> состоянию на 1 января 2018 года на счете бюджета района, образовавшиеся в связи с неполным использованием муниципальными казенными учреждениями восстановленных Фондом социального страхования Российской Федерации кассовых расходов, в соответствии с федеральным законодательством направляются в 2018 году на те же цели в качестве дополнительного источника.</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7.2. Установить, что в соответствии с пунктом 3 статьи 217 Бюджетного кодекса Российской Федерации в 2017 году в сводную бюджетную роспись вносятся изменения без внесений изменений в настоящее Решение в случае использования (перераспределения) средств, зарезервированных в составе утвержденных бюджетных ассигнований по подразделу «Другие общегосударственные вопросы» раздела «Общегосударственные вопросы»:</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на реализацию решений Администрации Поныровского района Курской области, направленных на обеспечение указов Президента Российской Федерации в части оплаты труда отдельных категорий работников, индексации заработной платы и совершенствования системы материальной мотивации муниципальных служащих;</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на реализацию решений Администрации Поныровского Курской области;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на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 а также в рамках </w:t>
      </w:r>
      <w:proofErr w:type="spellStart"/>
      <w:r w:rsidRPr="00794596">
        <w:rPr>
          <w:rFonts w:ascii="Tahoma" w:eastAsia="Times New Roman" w:hAnsi="Tahoma" w:cs="Tahoma"/>
          <w:color w:val="000000"/>
          <w:sz w:val="18"/>
          <w:szCs w:val="18"/>
          <w:lang w:eastAsia="ru-RU"/>
        </w:rPr>
        <w:t>софинансирования</w:t>
      </w:r>
      <w:proofErr w:type="spellEnd"/>
      <w:r w:rsidRPr="00794596">
        <w:rPr>
          <w:rFonts w:ascii="Tahoma" w:eastAsia="Times New Roman" w:hAnsi="Tahoma" w:cs="Tahoma"/>
          <w:color w:val="000000"/>
          <w:sz w:val="18"/>
          <w:szCs w:val="18"/>
          <w:lang w:eastAsia="ru-RU"/>
        </w:rPr>
        <w:t xml:space="preserve"> федеральных и областных государственных программ в случае изменения процента </w:t>
      </w:r>
      <w:proofErr w:type="spellStart"/>
      <w:r w:rsidRPr="00794596">
        <w:rPr>
          <w:rFonts w:ascii="Tahoma" w:eastAsia="Times New Roman" w:hAnsi="Tahoma" w:cs="Tahoma"/>
          <w:color w:val="000000"/>
          <w:sz w:val="18"/>
          <w:szCs w:val="18"/>
          <w:lang w:eastAsia="ru-RU"/>
        </w:rPr>
        <w:t>софинансирования</w:t>
      </w:r>
      <w:proofErr w:type="spellEnd"/>
      <w:r w:rsidRPr="00794596">
        <w:rPr>
          <w:rFonts w:ascii="Tahoma" w:eastAsia="Times New Roman" w:hAnsi="Tahoma" w:cs="Tahoma"/>
          <w:color w:val="000000"/>
          <w:sz w:val="18"/>
          <w:szCs w:val="18"/>
          <w:lang w:eastAsia="ru-RU"/>
        </w:rPr>
        <w:t xml:space="preserve"> из местного бюджета.</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7.3. Установить дополнительные основания для внесения изменений в сводную бюджетную роспись бюджета Поныровского района Курской области без внесения изменений в настоящее решение:</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1) реорганизации муниципальных учреждений;</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2) в случаях, установленных статьей 136 Бюджетного кодекса Российской Федерации;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3) направление доходов от возврата остатков иных межбюджетных трансфертов, предоставленных в 2016 году сельским поселениям, на увеличение объема зарезервированных бюджетных ассигнований на реализацию решений Администрации Поныровского района Курской области, направленных на обеспечение указов Президента Российской Федерации в части оплаты труда отдельных категорий работников, сверх объема, установленного настоящим </w:t>
      </w:r>
      <w:proofErr w:type="spellStart"/>
      <w:r w:rsidRPr="00794596">
        <w:rPr>
          <w:rFonts w:ascii="Tahoma" w:eastAsia="Times New Roman" w:hAnsi="Tahoma" w:cs="Tahoma"/>
          <w:color w:val="000000"/>
          <w:sz w:val="18"/>
          <w:szCs w:val="18"/>
          <w:lang w:eastAsia="ru-RU"/>
        </w:rPr>
        <w:t>решением,а</w:t>
      </w:r>
      <w:proofErr w:type="spellEnd"/>
      <w:r w:rsidRPr="00794596">
        <w:rPr>
          <w:rFonts w:ascii="Tahoma" w:eastAsia="Times New Roman" w:hAnsi="Tahoma" w:cs="Tahoma"/>
          <w:color w:val="000000"/>
          <w:sz w:val="18"/>
          <w:szCs w:val="18"/>
          <w:lang w:eastAsia="ru-RU"/>
        </w:rPr>
        <w:t xml:space="preserve"> также на </w:t>
      </w:r>
      <w:proofErr w:type="spellStart"/>
      <w:r w:rsidRPr="00794596">
        <w:rPr>
          <w:rFonts w:ascii="Tahoma" w:eastAsia="Times New Roman" w:hAnsi="Tahoma" w:cs="Tahoma"/>
          <w:color w:val="000000"/>
          <w:sz w:val="18"/>
          <w:szCs w:val="18"/>
          <w:lang w:eastAsia="ru-RU"/>
        </w:rPr>
        <w:t>на</w:t>
      </w:r>
      <w:proofErr w:type="spellEnd"/>
      <w:r w:rsidRPr="00794596">
        <w:rPr>
          <w:rFonts w:ascii="Tahoma" w:eastAsia="Times New Roman" w:hAnsi="Tahoma" w:cs="Tahoma"/>
          <w:color w:val="000000"/>
          <w:sz w:val="18"/>
          <w:szCs w:val="18"/>
          <w:lang w:eastAsia="ru-RU"/>
        </w:rPr>
        <w:t xml:space="preserve"> предоставление иных межбюджетных трансфертов бюджетам сельских поселений на выполнение переданных полномочий муниципального района в случае недостаточности распределенных средств, а также в рамках </w:t>
      </w:r>
      <w:proofErr w:type="spellStart"/>
      <w:r w:rsidRPr="00794596">
        <w:rPr>
          <w:rFonts w:ascii="Tahoma" w:eastAsia="Times New Roman" w:hAnsi="Tahoma" w:cs="Tahoma"/>
          <w:color w:val="000000"/>
          <w:sz w:val="18"/>
          <w:szCs w:val="18"/>
          <w:lang w:eastAsia="ru-RU"/>
        </w:rPr>
        <w:t>софинансирования</w:t>
      </w:r>
      <w:proofErr w:type="spellEnd"/>
      <w:r w:rsidRPr="00794596">
        <w:rPr>
          <w:rFonts w:ascii="Tahoma" w:eastAsia="Times New Roman" w:hAnsi="Tahoma" w:cs="Tahoma"/>
          <w:color w:val="000000"/>
          <w:sz w:val="18"/>
          <w:szCs w:val="18"/>
          <w:lang w:eastAsia="ru-RU"/>
        </w:rPr>
        <w:t xml:space="preserve"> федеральных и областных государственных программ в случае изменения процента </w:t>
      </w:r>
      <w:proofErr w:type="spellStart"/>
      <w:r w:rsidRPr="00794596">
        <w:rPr>
          <w:rFonts w:ascii="Tahoma" w:eastAsia="Times New Roman" w:hAnsi="Tahoma" w:cs="Tahoma"/>
          <w:color w:val="000000"/>
          <w:sz w:val="18"/>
          <w:szCs w:val="18"/>
          <w:lang w:eastAsia="ru-RU"/>
        </w:rPr>
        <w:t>софинансирования</w:t>
      </w:r>
      <w:proofErr w:type="spellEnd"/>
      <w:r w:rsidRPr="00794596">
        <w:rPr>
          <w:rFonts w:ascii="Tahoma" w:eastAsia="Times New Roman" w:hAnsi="Tahoma" w:cs="Tahoma"/>
          <w:color w:val="000000"/>
          <w:sz w:val="18"/>
          <w:szCs w:val="18"/>
          <w:lang w:eastAsia="ru-RU"/>
        </w:rPr>
        <w:t xml:space="preserve"> из местного бюджета ;</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4) перераспределения бюджетных ассигнований, предусмотренных главным распорядителям средств бюджета района на оплату труда работников органов местного самоуправления Поныровского района Курской области, между главными распорядителями средств бюджета района, разделами, подразделами, целевыми статьями, видами расходов классификации расходов бюджета на оплату труда работников органов местного самоуправления Поныровского района Курской области в случае принятия Главой Поныровского района Курской области решений о сокращении численности этих работников, а также в случае образования экономии указанных средств;</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5) изменения и (или) уточнения бюджетной классификации Министерством финансов Российской Федерации и комитетом финансов Курской области;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lastRenderedPageBreak/>
        <w:t>6) перераспределения бюджетных ассигнований между разделами, подразделами, целевыми статьями и видами расходов - в пределах предусмотренного решением о бюджете общего объема бюджетных ассигнований главному распорядителю бюджетных средств на оказание государственных (муниципальных) услуг на соответствующий финансовый год в случае образования экономии по уменьшаемым кодам бюджетной классификации.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7.4. Установить, что получатель средств бюджета района вправе предусматривать авансовые платежи: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1) при заключении договоров (муниципальных контрактов) на поставку товаров (работ, услуг) в размерах:</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а) 100 процентов суммы договора (муниципального контракта) – по договорам (контрактам):</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 об оплате расходов по участию сборных команд Поныровского района Курской области, отдельных спортсменов в соревнованиях и учебно-тренировочных сборах, команд Поныровского района Курской области во всероссийских и областных массовых мероприятиях школьников или работников образования;</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 об оказании услуг связи, о подписке на печатные и электронные  издания (в том числе периодические и справочные) и об их приобретении, об обучении на курсах повышения квалификации, о прохождении профессиональной переподготовки, о приобретении авиа- и железнодорожных билетов, билетов для проезда городским и пригородным транспортом, путевок на санаторно-курортное лечение, сертификатов на сервисное обслуживание сетевого (серверного) оборудования, по договорам обязательного страхования гражданской ответственности владельцев автотранспортных средств,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объектов капитального строительства, финансовое обеспечение строительства, реконструкции или технического перевооружения которых планируется осуществлять полностью или частично за счет средств бюджета района;</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б) до 100 процентов суммы договора (муниципального контракта) - по договорам (муниципальным контрактам) об оказании услуг для оздоровления детей Поныровского района Курской области в оздоровительных учреждениях;</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в) не более 60 процентов суммы договора (муниципального контракта) – по договорам (муниципальным контрактам) связанным с дорожной деятельностью, в том числе о приобретении дорожных, дорожно-строительных материалов, горюче-смазочных материалов, дорожно-эксплуатационного и другого имущества, необходимого для нормального функционирования и содержания автомобильных дорог общего </w:t>
      </w:r>
      <w:proofErr w:type="gramStart"/>
      <w:r w:rsidRPr="00794596">
        <w:rPr>
          <w:rFonts w:ascii="Tahoma" w:eastAsia="Times New Roman" w:hAnsi="Tahoma" w:cs="Tahoma"/>
          <w:color w:val="000000"/>
          <w:sz w:val="18"/>
          <w:szCs w:val="18"/>
          <w:lang w:eastAsia="ru-RU"/>
        </w:rPr>
        <w:t>пользования;;</w:t>
      </w:r>
      <w:proofErr w:type="gramEnd"/>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г) не более 30 процентов суммы договора (контракта) - по иным договорам (контрактам), если иное не предусмотрено законодательством Российской Федерации;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 в размере 100 процентов.</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7.5. Предоставить право Администрации Поныровского района Курской области определить перечень приоритетных расходов бюджета района, подлежащих финансированию в первоочередном порядке.</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8. Особенности использования бюджетных ассигнований по обеспечению деятельности органов местного самоуправления района</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 </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 8.1. Органы местного самоуправления Поныровского района не вправе принимать решения, приводящие к увеличению в 2018 году численности муниципальных служащих Поныровского района и работников муниципальных казенных учреждений, за исключением случаев передачи </w:t>
      </w:r>
      <w:proofErr w:type="spellStart"/>
      <w:r w:rsidRPr="00794596">
        <w:rPr>
          <w:rFonts w:ascii="Tahoma" w:eastAsia="Times New Roman" w:hAnsi="Tahoma" w:cs="Tahoma"/>
          <w:color w:val="000000"/>
          <w:sz w:val="18"/>
          <w:szCs w:val="18"/>
          <w:lang w:eastAsia="ru-RU"/>
        </w:rPr>
        <w:t>Поныровскому</w:t>
      </w:r>
      <w:proofErr w:type="spellEnd"/>
      <w:r w:rsidRPr="00794596">
        <w:rPr>
          <w:rFonts w:ascii="Tahoma" w:eastAsia="Times New Roman" w:hAnsi="Tahoma" w:cs="Tahoma"/>
          <w:color w:val="000000"/>
          <w:sz w:val="18"/>
          <w:szCs w:val="18"/>
          <w:lang w:eastAsia="ru-RU"/>
        </w:rPr>
        <w:t xml:space="preserve"> району Курской области дополнительных полномочий в соответствии с законодательством Российской Федерации и Курской области.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9. Муниципальный долг Поныровского района</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 </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9.1. Установить предельный объем муниципального долга Поныровского района Курской области на 2018 год в сумме 14541446 рублей, на 2019 год в сумме 15028868 рублей, на 2020 год в сумме 15240656 рублей.</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9.2. Установить верхний предел муниципального внутреннего долга Поныровского района Курской области на 1 января 2019 года по долговым обязательствам Поныровского района Курской области в сумме 1454144 рубля, в том числе по муниципальным гарантиям 0 рублей.</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9.3. Установить верхний предел муниципального внутреннего долга Поныровского района Курской области на 1 января 2020 года по долговым обязательствам Поныровского района Курской области в сумме </w:t>
      </w:r>
      <w:proofErr w:type="gramStart"/>
      <w:r w:rsidRPr="00794596">
        <w:rPr>
          <w:rFonts w:ascii="Tahoma" w:eastAsia="Times New Roman" w:hAnsi="Tahoma" w:cs="Tahoma"/>
          <w:color w:val="000000"/>
          <w:sz w:val="18"/>
          <w:szCs w:val="18"/>
          <w:lang w:eastAsia="ru-RU"/>
        </w:rPr>
        <w:t>1502868  рублей</w:t>
      </w:r>
      <w:proofErr w:type="gramEnd"/>
      <w:r w:rsidRPr="00794596">
        <w:rPr>
          <w:rFonts w:ascii="Tahoma" w:eastAsia="Times New Roman" w:hAnsi="Tahoma" w:cs="Tahoma"/>
          <w:color w:val="000000"/>
          <w:sz w:val="18"/>
          <w:szCs w:val="18"/>
          <w:lang w:eastAsia="ru-RU"/>
        </w:rPr>
        <w:t xml:space="preserve">, в том числе по муниципальным гарантиям 0 </w:t>
      </w:r>
      <w:proofErr w:type="spellStart"/>
      <w:r w:rsidRPr="00794596">
        <w:rPr>
          <w:rFonts w:ascii="Tahoma" w:eastAsia="Times New Roman" w:hAnsi="Tahoma" w:cs="Tahoma"/>
          <w:color w:val="000000"/>
          <w:sz w:val="18"/>
          <w:szCs w:val="18"/>
          <w:lang w:eastAsia="ru-RU"/>
        </w:rPr>
        <w:t>тыс.рублей</w:t>
      </w:r>
      <w:proofErr w:type="spellEnd"/>
      <w:r w:rsidRPr="00794596">
        <w:rPr>
          <w:rFonts w:ascii="Tahoma" w:eastAsia="Times New Roman" w:hAnsi="Tahoma" w:cs="Tahoma"/>
          <w:color w:val="000000"/>
          <w:sz w:val="18"/>
          <w:szCs w:val="18"/>
          <w:lang w:eastAsia="ru-RU"/>
        </w:rPr>
        <w:t>.</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9.4. Установить верхний предел муниципального внутреннего долга Поныровского района Курской области на 1 января 2021 года по долговым обязательствам Поныровского района Курской области в сумме 0 рублей, в том числе по муниципальным гарантиям 0 рублей.</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9.5. Утвердить Программу </w:t>
      </w:r>
      <w:proofErr w:type="gramStart"/>
      <w:r w:rsidRPr="00794596">
        <w:rPr>
          <w:rFonts w:ascii="Tahoma" w:eastAsia="Times New Roman" w:hAnsi="Tahoma" w:cs="Tahoma"/>
          <w:color w:val="000000"/>
          <w:sz w:val="18"/>
          <w:szCs w:val="18"/>
          <w:lang w:eastAsia="ru-RU"/>
        </w:rPr>
        <w:t>муниципальных  внутренних</w:t>
      </w:r>
      <w:proofErr w:type="gramEnd"/>
      <w:r w:rsidRPr="00794596">
        <w:rPr>
          <w:rFonts w:ascii="Tahoma" w:eastAsia="Times New Roman" w:hAnsi="Tahoma" w:cs="Tahoma"/>
          <w:color w:val="000000"/>
          <w:sz w:val="18"/>
          <w:szCs w:val="18"/>
          <w:lang w:eastAsia="ru-RU"/>
        </w:rPr>
        <w:t>  заимствований Поныровского района Курской области на 2017 год согласно приложению №  13 к настоящему решению и Программу муниципальных  внутренних  заимствований Поныровского района Курской области на плановый период 2018 и 2019 годов согласно приложению № 14 к настоящему решению.</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9.6. Утвердить Программу муниципальных гарантий Поныровского района Курской области на 2018 год согласно приложению № 15 к настоящему решению и Программу муниципальных гарантий Поныровского района Курской области на плановый период 2019 и 2020 годов согласно приложению № 16 к настоящему решению.</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lastRenderedPageBreak/>
        <w:t>10. Привлечение бюджетных кредитов и кредитов коммерческих банков</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10.1. Администрация Поныровского района Курской области в 2018 году и плановом периоде 2019 и 2020 годов:</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1) привлекает бюджетные кредиты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Поныровского района Курской области;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2) в рамках установленного предельного размера муниципального долга привлекает бюджетные кредиты и кредиты коммерческих банков на срок, выходящий за пределы финансового года для покрытия дефицита бюджета района и погашение долговых обязательств;</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3) бюджетные кредиты на пополнение остатков средств на счетах местных бюджетов.</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11.</w:t>
      </w:r>
      <w:r w:rsidRPr="00794596">
        <w:rPr>
          <w:rFonts w:ascii="Tahoma" w:eastAsia="Times New Roman" w:hAnsi="Tahoma" w:cs="Tahoma"/>
          <w:color w:val="000000"/>
          <w:sz w:val="18"/>
          <w:szCs w:val="18"/>
          <w:lang w:eastAsia="ru-RU"/>
        </w:rPr>
        <w:t> </w:t>
      </w:r>
      <w:r w:rsidRPr="00794596">
        <w:rPr>
          <w:rFonts w:ascii="Tahoma" w:eastAsia="Times New Roman" w:hAnsi="Tahoma" w:cs="Tahoma"/>
          <w:b/>
          <w:bCs/>
          <w:color w:val="000000"/>
          <w:sz w:val="18"/>
          <w:szCs w:val="18"/>
          <w:lang w:eastAsia="ru-RU"/>
        </w:rPr>
        <w:t>Субсидии юридическим лицам (за исключением субсидий государственным и муниципальным учреждениям), индивидуальным предпринимателям, физическим лицам</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11.1. Установить, что за счет средств бюджета района в 2018 году и в плановом периоде 2019 и 2020 годов предоставляются субсидии в порядке, установленном Администрацией Поныровского района Курской области: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1) начинающим собственный бизнес на субсидирование части затрат, связанных с организацией и ведением дела, в том числе в инновационной сфере и молодежном предпринимательстве, в рамках реализации муниципальной программы Поныровского района Курской области «Развитие экономики Поныровского района Курской области»;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2) транспортным организациям и индивидуальным предпринимателям на возмещение недополученных доходов на обслуживаемых муниципальных маршрутах с малой интенсивностью пассажиропотока в рамках реализации муниципальной программы Поныровского района Курской области «Развитие транспортной системы, обеспечение перевозки пассажиров и безопасности дорожного движения в </w:t>
      </w:r>
      <w:proofErr w:type="spellStart"/>
      <w:r w:rsidRPr="00794596">
        <w:rPr>
          <w:rFonts w:ascii="Tahoma" w:eastAsia="Times New Roman" w:hAnsi="Tahoma" w:cs="Tahoma"/>
          <w:color w:val="000000"/>
          <w:sz w:val="18"/>
          <w:szCs w:val="18"/>
          <w:lang w:eastAsia="ru-RU"/>
        </w:rPr>
        <w:t>Поныровском</w:t>
      </w:r>
      <w:proofErr w:type="spellEnd"/>
      <w:r w:rsidRPr="00794596">
        <w:rPr>
          <w:rFonts w:ascii="Tahoma" w:eastAsia="Times New Roman" w:hAnsi="Tahoma" w:cs="Tahoma"/>
          <w:color w:val="000000"/>
          <w:sz w:val="18"/>
          <w:szCs w:val="18"/>
          <w:lang w:eastAsia="ru-RU"/>
        </w:rPr>
        <w:t xml:space="preserve"> районе Курской области».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11.2. Субсидии юридическим лицам (за исключением субсидий государственным и муниципальным учреждениям), индивидуальным предпринимателям, физическим лицам – производителям товаров, работ, услуг (далее – производители товаров, работ, услуг) предоставляются по их заявлениям главными распорядителями средств бюджета района, которым предусмотрены бюджетные ассигнования на предоставление соответствующих субсидий.</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Администрация Поныровского района Курской области определяет критерии отбора физических лиц, имеющих в соответствии с подпунктом 11.1. настоящей статьи право на получение субсидий, условия и порядок предоставления субсидий, порядок возврата субсидий в случае нарушения условий, установленных при их предоставлении.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12. Предоставление бюджетных кредитов в 2018 году</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12.1. Установить, что в 2018 году бюджетные кредиты из бюджета Поныровского района Курской области предоставляются бюджетам поселений в пределах общего объема бюджетных ассигнований, предусмотренных по источникам финансирования дефицита бюджета Поныровского района Курской области на эти цели, в сумме до 500000 рублей на срок, не выходящий за пределы 2018 года, для покрытия временных кассовых разрывов, возникающих при исполнении местных бюджетов, на срок до двух лет для частичного покрытия дефицитов местных бюджетов, и на осуществление мероприятий, связанных с ликвидацией последствий стихийных бедствий и техногенных аварий.</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12.2. Предоставление, использование и возврат бюджетами поселений, указанных в подпункте 12.1 настоящего пункта бюджетных кредитов осуществляются в соответствии с настоящим решением в порядке, установленном Администрацией Поныровского района Курской области.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12.3. Установить, что основанием предоставления бюджетного кредита бюджету поселения является обращение органа местного самоуправления поселения о необходимости выделения бюджетных средств для частичного покрытия дефицита местного бюджета, покрытия временного кассового разрыва, возникшего или прогнозируемого при исполнении местного бюджета, а также на осуществление мероприятий, связанных с ликвидацией последствий стихийных бедствий и техногенных аварий.</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Обращение органа местного самоуправления поселения о необходимости выделения бюджетных средств для частичного покрытия прогнозируемого при исполнении местного бюджета дефицита,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содержащее обоснование необходимости предоставления бюджетного кредита, цели использования бюджетного кредита, сроки и источники его погашения, в установленном Администрацией Поныровского района Курской области порядке направляется в уполномоченный орган исполнительной власти Поныровского района Курской области с одновременным представлением документов, установленных Администрацией Поныровского района Курской области.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Уполномоченный Администрацией Поныровского района Курской области орган исполнительной власти Поныровского района Курской области после получения обращения органа местного самоуправления поселения о выделении бюджетного кредита в сроки, установленные Администрацией Поныровского района Курской области, принимает решение по результатам его рассмотрения и в случае принятия решения о </w:t>
      </w:r>
      <w:r w:rsidRPr="00794596">
        <w:rPr>
          <w:rFonts w:ascii="Tahoma" w:eastAsia="Times New Roman" w:hAnsi="Tahoma" w:cs="Tahoma"/>
          <w:color w:val="000000"/>
          <w:sz w:val="18"/>
          <w:szCs w:val="18"/>
          <w:lang w:eastAsia="ru-RU"/>
        </w:rPr>
        <w:lastRenderedPageBreak/>
        <w:t>предоставлении местному бюджету бюджетного кредита готовит проект правового акта по данному вопросу и представляет его для утверждения в Администрацию Поныровского района Курской области.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На основании правового акта о предоставлении местному бюджету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и орган местного самоуправления поселения заключают соглашение о предоставлении местному бюджету из бюджета района бюджетного кредита по форме, утвержденной уполномоченным Администрацией Поныровского района Курской области органом исполнительной власти Поныровского района Курской области.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В случае принятия решения об отказе в представлении бюджетного кредита уполномоченный Администрацией Поныровского района Курской области орган исполнительной власти Поныровского района Курской области направляет заявителю, обратившемуся за бюджетным кредитом, ответ с мотивированным обоснованием причин отказа в предоставлении бюджетного кредита. Основания для отказа устанавливаются Администрацией Поныровского района Курской области.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12.4. Условиями предоставления из бюджета Поныровского района Курской области бюджетных кредитов бюджетам поселений являются:</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1) взимание платы за пользование бюджетными кредитами;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2) принятие обязательств органом местного самоуправления поселения по обеспечению отсутствия задолженности бюджета муниципального поселения по выплате заработной платы с начислениями работникам бюджетной сферы, сокращения задолженности по оплате коммунальных услуг казенными и бюджетными учреждениями, находящимися в ведении муниципального образования поселения;</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3) соблюдение ограничений при осуществлении заимствований, предусмотренных бюджетным законодательством Российской Федерации;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4) возвратность бюджетных кредитов;</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 5) соблюдение органом местного самоуправления </w:t>
      </w:r>
      <w:proofErr w:type="gramStart"/>
      <w:r w:rsidRPr="00794596">
        <w:rPr>
          <w:rFonts w:ascii="Tahoma" w:eastAsia="Times New Roman" w:hAnsi="Tahoma" w:cs="Tahoma"/>
          <w:color w:val="000000"/>
          <w:sz w:val="18"/>
          <w:szCs w:val="18"/>
          <w:lang w:eastAsia="ru-RU"/>
        </w:rPr>
        <w:t>поселения</w:t>
      </w:r>
      <w:proofErr w:type="gramEnd"/>
      <w:r w:rsidRPr="00794596">
        <w:rPr>
          <w:rFonts w:ascii="Tahoma" w:eastAsia="Times New Roman" w:hAnsi="Tahoma" w:cs="Tahoma"/>
          <w:color w:val="000000"/>
          <w:sz w:val="18"/>
          <w:szCs w:val="18"/>
          <w:lang w:eastAsia="ru-RU"/>
        </w:rPr>
        <w:t xml:space="preserve"> установленного Администрацией Курской области норматива формирования расходов на содержание органов местного самоуправления.</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12.5.  Бюджетный кредит не предоставляется бюджету муниципального образования, имеющему на дату обращения просроченную задолженность по денежным обязательствам перед бюджетом района.</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12.6. Установить, что в случае предоставления бюджетного кредита для частичного покрытия дефицита местного бюджета, покрытия временного кассового разрыва, возникающего при исполнении местного бюджета, а также на осуществление мероприятий, связанных с ликвидацией последствий стихийных бедствий и техногенных аварий, предоставление бюджетного кредита осуществляется без предоставления муниципальным образованием обеспечения исполнения своего обязательства по возврату указанного кредита, уплате процентных и иных платежей, предусмотренных соответствующим соглашением.</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12.7. Установить плату за пользование указанными в подпункте 12.1 настоящего пункта бюджетными кредитами: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1) на частичное покрытие дефицита местного бюджета, покрытие временных кассовых разрывов, возникающих при исполнении местных бюджетов - в размере 0,1 процента годовых;</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 2) на осуществление мероприятий, связанных с ликвидацией последствий стихийных бедствий и техногенных </w:t>
      </w:r>
      <w:proofErr w:type="gramStart"/>
      <w:r w:rsidRPr="00794596">
        <w:rPr>
          <w:rFonts w:ascii="Tahoma" w:eastAsia="Times New Roman" w:hAnsi="Tahoma" w:cs="Tahoma"/>
          <w:color w:val="000000"/>
          <w:sz w:val="18"/>
          <w:szCs w:val="18"/>
          <w:lang w:eastAsia="ru-RU"/>
        </w:rPr>
        <w:t>аварий  -</w:t>
      </w:r>
      <w:proofErr w:type="gramEnd"/>
      <w:r w:rsidRPr="00794596">
        <w:rPr>
          <w:rFonts w:ascii="Tahoma" w:eastAsia="Times New Roman" w:hAnsi="Tahoma" w:cs="Tahoma"/>
          <w:color w:val="000000"/>
          <w:sz w:val="18"/>
          <w:szCs w:val="18"/>
          <w:lang w:eastAsia="ru-RU"/>
        </w:rPr>
        <w:t xml:space="preserve">  по ставке 0 процентов.</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12.8. Условиями использования бюджетных кредитов являются:</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1) своевременное внесение платы за пользование бюджетными кредитами;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2) использование бюджетных кредитов на цели, определенные правовым актом о предоставлении бюджетного кредита и заключенным соглашением о предоставлении бюджетного кредита.</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12.9. Установить, что условиями возврата бюджетных кредитов являются размеры и сроки возврата, периодичность платежей и их размеры, которые определяются соглашением о предоставлении бюджетного кредита в соответствии с настоящим решением.</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12.10. Администрация Поныровского района Курской области вправе провести реструктуризацию до 31 декабря 2018 года обязательств (задолженности) по бюджетным кредитам, выданным из бюджета Поныровского района Курской области бюджетам поселений до 1 января 2018 года на покрытие временных кассовых разрывов, возникающих при исполнении местных бюджетов, при условии, что осуществление муниципальным поселением возврата задолженности по бюджетному кредиту в установленный срок приведет к возникновению кассового разрыва в бюджете муниципального поселения. </w:t>
      </w:r>
      <w:hyperlink r:id="rId4" w:history="1">
        <w:r w:rsidRPr="00794596">
          <w:rPr>
            <w:rFonts w:ascii="Tahoma" w:eastAsia="Times New Roman" w:hAnsi="Tahoma" w:cs="Tahoma"/>
            <w:color w:val="33A6E3"/>
            <w:sz w:val="18"/>
            <w:szCs w:val="18"/>
            <w:u w:val="single"/>
            <w:lang w:eastAsia="ru-RU"/>
          </w:rPr>
          <w:t>Порядок</w:t>
        </w:r>
      </w:hyperlink>
      <w:r w:rsidRPr="00794596">
        <w:rPr>
          <w:rFonts w:ascii="Tahoma" w:eastAsia="Times New Roman" w:hAnsi="Tahoma" w:cs="Tahoma"/>
          <w:color w:val="000000"/>
          <w:sz w:val="18"/>
          <w:szCs w:val="18"/>
          <w:lang w:eastAsia="ru-RU"/>
        </w:rPr>
        <w:t> и условия проведения реструктуризации обязательств (задолженности) устанавливаются Администрацией Поныровского района Курской области в соответствии с настоящим решением.</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 xml:space="preserve">13. Особенности исполнения денежных требований по обязательствам </w:t>
      </w:r>
      <w:proofErr w:type="gramStart"/>
      <w:r w:rsidRPr="00794596">
        <w:rPr>
          <w:rFonts w:ascii="Tahoma" w:eastAsia="Times New Roman" w:hAnsi="Tahoma" w:cs="Tahoma"/>
          <w:b/>
          <w:bCs/>
          <w:color w:val="000000"/>
          <w:sz w:val="18"/>
          <w:szCs w:val="18"/>
          <w:lang w:eastAsia="ru-RU"/>
        </w:rPr>
        <w:t>перед  бюджетом</w:t>
      </w:r>
      <w:proofErr w:type="gramEnd"/>
      <w:r w:rsidRPr="00794596">
        <w:rPr>
          <w:rFonts w:ascii="Tahoma" w:eastAsia="Times New Roman" w:hAnsi="Tahoma" w:cs="Tahoma"/>
          <w:b/>
          <w:bCs/>
          <w:color w:val="000000"/>
          <w:sz w:val="18"/>
          <w:szCs w:val="18"/>
          <w:lang w:eastAsia="ru-RU"/>
        </w:rPr>
        <w:t xml:space="preserve"> Поныровского района Курской области</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13.1. Установить, что с 1 января 2017 года за невозврат либо несвоевременный возврат бюджетных средств, полученных на возвратной основе (далее - основной суммы долга), процентов (платы) за пользование средствами бюджета Поныровского района Курской области, предоставленными на возвратной основе, исчисляется и взимается пеня в размере одной трехсотой действующей на день начисления ставки рефинансирования (учетной ставки) Центрального банка Российской Федерации за каждый календарный день просрочки исполнения обязательств по уплате основной суммы долга и процентов за пользование средствами бюджета Поныровского района Курской области.</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         13.2. Установить, что при нарушении сроков возврата средств бюджета Поныровского района Курской области, предоставленных бюджетам поселений на возвратной основе в виде бюджетных кредитов, остаток </w:t>
      </w:r>
      <w:r w:rsidRPr="00794596">
        <w:rPr>
          <w:rFonts w:ascii="Tahoma" w:eastAsia="Times New Roman" w:hAnsi="Tahoma" w:cs="Tahoma"/>
          <w:color w:val="000000"/>
          <w:sz w:val="18"/>
          <w:szCs w:val="18"/>
          <w:lang w:eastAsia="ru-RU"/>
        </w:rPr>
        <w:lastRenderedPageBreak/>
        <w:t>непогашенного кредита, включая проценты, штрафы и пени, взыскивается за счет дотации бюджетам поселений на выравнивание бюджетной обеспеченности поселений, предоставляемой из бюджета района.</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14. Межбюджетные трансферты бюджетам муниципальных поселений</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 </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14.1. Утвердить общий объем межбюджетных трансфертов, предоставляемых бюджетам муниципальных образований Поныровского района Курской области, на 2018 год в сумме 8808711 рублей, на 2019 год в сумме 6308310 рублей, на 2020 год в сумме 3035136 рублей.</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14.2. Утвердить распределение дотаций на выравнивание бюджетной обеспеченности муниципальным поселениям Поныровского района на 2018 год согласно приложению № 17 к настоящему решению.</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14.3. Утвердить распределение дотаций на выравнивание бюджетной обеспеченности муниципальным поселениям Поныровского района на плановый период 2019 и 2020 годов согласно приложению № 18 к настоящему решению.</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14.4. Утвердить распределение иных межбюджетных трансфертов бюджетам муниципальных </w:t>
      </w:r>
      <w:proofErr w:type="gramStart"/>
      <w:r w:rsidRPr="00794596">
        <w:rPr>
          <w:rFonts w:ascii="Tahoma" w:eastAsia="Times New Roman" w:hAnsi="Tahoma" w:cs="Tahoma"/>
          <w:color w:val="000000"/>
          <w:sz w:val="18"/>
          <w:szCs w:val="18"/>
          <w:lang w:eastAsia="ru-RU"/>
        </w:rPr>
        <w:t>поселений  Поныровского</w:t>
      </w:r>
      <w:proofErr w:type="gramEnd"/>
      <w:r w:rsidRPr="00794596">
        <w:rPr>
          <w:rFonts w:ascii="Tahoma" w:eastAsia="Times New Roman" w:hAnsi="Tahoma" w:cs="Tahoma"/>
          <w:color w:val="000000"/>
          <w:sz w:val="18"/>
          <w:szCs w:val="18"/>
          <w:lang w:eastAsia="ru-RU"/>
        </w:rPr>
        <w:t xml:space="preserve"> района на 2018 год согласно приложению № 19 к настоящему решению.</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14.5. Установить, что распределение иных межбюджетных трансфертов бюджетам поселений из районного бюджета, не распределенных настоящим решением между муниципальными поселениями, утверждается Администрацией Поныровского района Курской области в порядке, установленном Представительным Собранием Поныровского района Курской области в соответствии с законодательством Российской Федерации и Курской области, нормативными правовыми актами Поныровского района Курской области.</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 </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b/>
          <w:bCs/>
          <w:color w:val="000000"/>
          <w:sz w:val="18"/>
          <w:szCs w:val="18"/>
          <w:lang w:eastAsia="ru-RU"/>
        </w:rPr>
        <w:t>15. Вступление в силу настоящего решения</w:t>
      </w:r>
    </w:p>
    <w:p w:rsidR="00794596" w:rsidRPr="00794596" w:rsidRDefault="00794596" w:rsidP="00794596">
      <w:pPr>
        <w:shd w:val="clear" w:color="auto" w:fill="EEEEEE"/>
        <w:spacing w:after="0" w:line="240" w:lineRule="auto"/>
        <w:jc w:val="center"/>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Настоящее решение вступает в силу с 1 января 2018 года.</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Глава Поныровского района                                                           В. С. </w:t>
      </w:r>
      <w:proofErr w:type="spellStart"/>
      <w:r w:rsidRPr="00794596">
        <w:rPr>
          <w:rFonts w:ascii="Tahoma" w:eastAsia="Times New Roman" w:hAnsi="Tahoma" w:cs="Tahoma"/>
          <w:color w:val="000000"/>
          <w:sz w:val="18"/>
          <w:szCs w:val="18"/>
          <w:lang w:eastAsia="ru-RU"/>
        </w:rPr>
        <w:t>Торубаров</w:t>
      </w:r>
      <w:proofErr w:type="spellEnd"/>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i/>
          <w:iCs/>
          <w:color w:val="000000"/>
          <w:sz w:val="18"/>
          <w:szCs w:val="18"/>
          <w:lang w:eastAsia="ru-RU"/>
        </w:rPr>
        <w:t> </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Председатель Представительного</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Собрания Поныровского района</w:t>
      </w:r>
    </w:p>
    <w:p w:rsidR="00794596" w:rsidRPr="00794596" w:rsidRDefault="00794596" w:rsidP="00794596">
      <w:pPr>
        <w:shd w:val="clear" w:color="auto" w:fill="EEEEEE"/>
        <w:spacing w:after="0" w:line="240" w:lineRule="auto"/>
        <w:rPr>
          <w:rFonts w:ascii="Tahoma" w:eastAsia="Times New Roman" w:hAnsi="Tahoma" w:cs="Tahoma"/>
          <w:color w:val="000000"/>
          <w:sz w:val="18"/>
          <w:szCs w:val="18"/>
          <w:lang w:eastAsia="ru-RU"/>
        </w:rPr>
      </w:pPr>
      <w:r w:rsidRPr="00794596">
        <w:rPr>
          <w:rFonts w:ascii="Tahoma" w:eastAsia="Times New Roman" w:hAnsi="Tahoma" w:cs="Tahoma"/>
          <w:color w:val="000000"/>
          <w:sz w:val="18"/>
          <w:szCs w:val="18"/>
          <w:lang w:eastAsia="ru-RU"/>
        </w:rPr>
        <w:t xml:space="preserve">Курской области                                                                         </w:t>
      </w:r>
      <w:proofErr w:type="spellStart"/>
      <w:r w:rsidRPr="00794596">
        <w:rPr>
          <w:rFonts w:ascii="Tahoma" w:eastAsia="Times New Roman" w:hAnsi="Tahoma" w:cs="Tahoma"/>
          <w:color w:val="000000"/>
          <w:sz w:val="18"/>
          <w:szCs w:val="18"/>
          <w:lang w:eastAsia="ru-RU"/>
        </w:rPr>
        <w:t>Н.И.Лепин</w:t>
      </w:r>
      <w:proofErr w:type="spellEnd"/>
    </w:p>
    <w:p w:rsidR="002914ED" w:rsidRDefault="002914ED"/>
    <w:sectPr w:rsidR="002914E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oNotDisplayPageBoundaries/>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596"/>
    <w:rsid w:val="00220757"/>
    <w:rsid w:val="002914ED"/>
    <w:rsid w:val="007945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7AE45F41-8596-433B-8F04-4B4542B15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79459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94596"/>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79459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794596"/>
    <w:rPr>
      <w:b/>
      <w:bCs/>
    </w:rPr>
  </w:style>
  <w:style w:type="character" w:styleId="a5">
    <w:name w:val="Hyperlink"/>
    <w:basedOn w:val="a0"/>
    <w:uiPriority w:val="99"/>
    <w:semiHidden/>
    <w:unhideWhenUsed/>
    <w:rsid w:val="00794596"/>
    <w:rPr>
      <w:color w:val="0000FF"/>
      <w:u w:val="single"/>
    </w:rPr>
  </w:style>
  <w:style w:type="character" w:styleId="a6">
    <w:name w:val="Emphasis"/>
    <w:basedOn w:val="a0"/>
    <w:uiPriority w:val="20"/>
    <w:qFormat/>
    <w:rsid w:val="00794596"/>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70165404">
      <w:bodyDiv w:val="1"/>
      <w:marLeft w:val="0"/>
      <w:marRight w:val="0"/>
      <w:marTop w:val="0"/>
      <w:marBottom w:val="0"/>
      <w:divBdr>
        <w:top w:val="none" w:sz="0" w:space="0" w:color="auto"/>
        <w:left w:val="none" w:sz="0" w:space="0" w:color="auto"/>
        <w:bottom w:val="none" w:sz="0" w:space="0" w:color="auto"/>
        <w:right w:val="none" w:sz="0" w:space="0" w:color="auto"/>
      </w:divBdr>
      <w:divsChild>
        <w:div w:id="1845433432">
          <w:marLeft w:val="0"/>
          <w:marRight w:val="0"/>
          <w:marTop w:val="0"/>
          <w:marBottom w:val="225"/>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consultantplus://offline/main?base=RLAW417;n=23850;fld=134;dst=100009"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6</Pages>
  <Words>3847</Words>
  <Characters>21929</Characters>
  <Application>Microsoft Office Word</Application>
  <DocSecurity>0</DocSecurity>
  <Lines>182</Lines>
  <Paragraphs>51</Paragraphs>
  <ScaleCrop>false</ScaleCrop>
  <Company>SPecialiST RePack</Company>
  <LinksUpToDate>false</LinksUpToDate>
  <CharactersWithSpaces>25725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Хозяин</dc:creator>
  <cp:keywords/>
  <dc:description/>
  <cp:lastModifiedBy>Хозяин</cp:lastModifiedBy>
  <cp:revision>1</cp:revision>
  <dcterms:created xsi:type="dcterms:W3CDTF">2023-11-14T13:06:00Z</dcterms:created>
  <dcterms:modified xsi:type="dcterms:W3CDTF">2023-11-14T13:07:00Z</dcterms:modified>
</cp:coreProperties>
</file>