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3E" w:rsidRPr="0005783E" w:rsidRDefault="0005783E" w:rsidP="0005783E">
      <w:pPr>
        <w:pStyle w:val="1"/>
        <w:shd w:val="clear" w:color="auto" w:fill="EEEEEE"/>
        <w:spacing w:before="0" w:beforeAutospacing="0" w:after="0" w:afterAutospacing="0"/>
        <w:rPr>
          <w:rFonts w:ascii="Tahoma" w:hAnsi="Tahoma" w:cs="Tahoma"/>
          <w:color w:val="000000"/>
          <w:sz w:val="24"/>
          <w:szCs w:val="24"/>
        </w:rPr>
      </w:pPr>
      <w:bookmarkStart w:id="0" w:name="_GoBack"/>
      <w:bookmarkEnd w:id="0"/>
      <w:r w:rsidRPr="0005783E">
        <w:rPr>
          <w:rFonts w:ascii="Tahoma" w:hAnsi="Tahoma" w:cs="Tahoma"/>
          <w:color w:val="000000"/>
          <w:sz w:val="24"/>
          <w:szCs w:val="24"/>
        </w:rPr>
        <w:t>ПРОЕКТ</w:t>
      </w:r>
    </w:p>
    <w:p w:rsidR="0005783E" w:rsidRPr="0005783E" w:rsidRDefault="0005783E" w:rsidP="0005783E">
      <w:pPr>
        <w:pStyle w:val="1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24"/>
          <w:szCs w:val="24"/>
        </w:rPr>
      </w:pPr>
      <w:r w:rsidRPr="0005783E">
        <w:rPr>
          <w:rFonts w:ascii="Tahoma" w:hAnsi="Tahoma" w:cs="Tahoma"/>
          <w:color w:val="000000"/>
          <w:sz w:val="24"/>
          <w:szCs w:val="24"/>
        </w:rPr>
        <w:t>ПРЕДСТАВИТЕЛЬНОЕ СОБРАНИЕ</w:t>
      </w:r>
    </w:p>
    <w:p w:rsidR="0005783E" w:rsidRP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05783E">
        <w:rPr>
          <w:rStyle w:val="a4"/>
          <w:rFonts w:ascii="Tahoma" w:hAnsi="Tahoma" w:cs="Tahoma"/>
          <w:color w:val="000000"/>
        </w:rPr>
        <w:t>ПОНЫРОВСКОГО РАЙОНА КУРСКОЙ ОБЛАСТИ</w:t>
      </w:r>
    </w:p>
    <w:p w:rsidR="0005783E" w:rsidRP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05783E">
        <w:rPr>
          <w:rStyle w:val="a4"/>
          <w:rFonts w:ascii="Tahoma" w:hAnsi="Tahoma" w:cs="Tahoma"/>
          <w:color w:val="000000"/>
        </w:rPr>
        <w:t>ЧЕТВЕРТОГО СОЗЫВА</w:t>
      </w:r>
    </w:p>
    <w:p w:rsidR="0005783E" w:rsidRP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05783E" w:rsidRP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05783E">
        <w:rPr>
          <w:rFonts w:ascii="Tahoma" w:hAnsi="Tahoma" w:cs="Tahoma"/>
          <w:color w:val="000000"/>
        </w:rPr>
        <w:t>Р Е Ш Е Н И Е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от __ _____ 2022 года № ____                                                                    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п. Поныри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Об исполнении бюджета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Поныровского района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Курской области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за  2021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год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1. Утвердить отчет об исполнении бюджета Поныровского района Курской области (далее по тексту – бюджет района) за 2021 год по доходам                  в сумме 465 361 569 рублей, по расходам в сумме 477 907 288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рублей,   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>                          с превышением расходов над доходами (дефицит бюджета района) в сумме 12 545 719 рублей и со следующими показателями: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1) доходов бюджета Поныровского района Курской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области  за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2021 год по кодам классификации доходов бюджетов согласно приложению № 1  к  настоящему решению;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2) расходов бюджета Поныровского района Курской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области  за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2021 год по ведомственной структуре расходов бюджета Поныровского района Курской области согласно приложению № 2 к настоящему решению;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3) расходов бюджета Поныровского района Курской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области  за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2021 год по разделам и подразделам классификации расходов бюджетов согласно приложению № 3 к настоящему решению;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4) источников финансирования дефицита бюджета Поныровского района Курской области за 2021 год по кодам классификации источников финансирования дефицитов бюджетов согласно приложению №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4  к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настоящему решению.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            2. Настоящее решение вступает в силу со дня его официального опубликования.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Председатель Представительного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Собрания Поныровского района                                                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Н.И.Лепина</w:t>
      </w:r>
      <w:proofErr w:type="spellEnd"/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Глава Поныровского района                                                       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В.С.Торубаров</w:t>
      </w:r>
      <w:proofErr w:type="spellEnd"/>
    </w:p>
    <w:p w:rsidR="0005783E" w:rsidRDefault="0005783E" w:rsidP="0005783E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2914ED" w:rsidRPr="0005783E" w:rsidRDefault="002914ED" w:rsidP="0005783E"/>
    <w:sectPr w:rsidR="002914ED" w:rsidRPr="00057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C"/>
    <w:rsid w:val="0005783E"/>
    <w:rsid w:val="000C2854"/>
    <w:rsid w:val="00220757"/>
    <w:rsid w:val="002914ED"/>
    <w:rsid w:val="0042771C"/>
    <w:rsid w:val="0050231A"/>
    <w:rsid w:val="0084260A"/>
    <w:rsid w:val="008D20B8"/>
    <w:rsid w:val="00BA3959"/>
    <w:rsid w:val="00F7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F7F49-D4D4-4C77-B9BD-8E9E5CE1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8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0F43"/>
    <w:rPr>
      <w:b/>
      <w:bCs/>
    </w:rPr>
  </w:style>
  <w:style w:type="character" w:styleId="a5">
    <w:name w:val="Hyperlink"/>
    <w:basedOn w:val="a0"/>
    <w:uiPriority w:val="99"/>
    <w:semiHidden/>
    <w:unhideWhenUsed/>
    <w:rsid w:val="00F70F4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8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2023-11-15T12:56:00Z</dcterms:created>
  <dcterms:modified xsi:type="dcterms:W3CDTF">2023-11-15T12:56:00Z</dcterms:modified>
</cp:coreProperties>
</file>