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E4" w:rsidRPr="00392971" w:rsidRDefault="000B12AC" w:rsidP="00917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3146E">
        <w:rPr>
          <w:rFonts w:ascii="Times New Roman" w:hAnsi="Times New Roman" w:cs="Times New Roman"/>
          <w:b/>
          <w:sz w:val="28"/>
          <w:szCs w:val="28"/>
        </w:rPr>
        <w:t>ПРОТОКОЛ № 6</w:t>
      </w:r>
    </w:p>
    <w:p w:rsidR="00917CD6" w:rsidRPr="00EB6A42" w:rsidRDefault="00917CD6" w:rsidP="00B642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A42">
        <w:rPr>
          <w:rFonts w:ascii="Times New Roman" w:hAnsi="Times New Roman" w:cs="Times New Roman"/>
          <w:b/>
          <w:sz w:val="24"/>
          <w:szCs w:val="24"/>
        </w:rPr>
        <w:t>Публичных слу</w:t>
      </w:r>
      <w:r w:rsidR="00BB4174" w:rsidRPr="00EB6A42">
        <w:rPr>
          <w:rFonts w:ascii="Times New Roman" w:hAnsi="Times New Roman" w:cs="Times New Roman"/>
          <w:b/>
          <w:sz w:val="24"/>
          <w:szCs w:val="24"/>
        </w:rPr>
        <w:t>шаний  по рассмотрению проекта о</w:t>
      </w:r>
      <w:r w:rsidRPr="00EB6A42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 в правила землепользования и застройки  </w:t>
      </w:r>
      <w:r w:rsidR="00B64244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</w:t>
      </w:r>
      <w:r w:rsidRPr="00EB6A4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4B3785">
        <w:rPr>
          <w:rFonts w:ascii="Times New Roman" w:hAnsi="Times New Roman" w:cs="Times New Roman"/>
          <w:b/>
          <w:sz w:val="24"/>
          <w:szCs w:val="24"/>
        </w:rPr>
        <w:t>Горяйновский</w:t>
      </w:r>
      <w:proofErr w:type="spellEnd"/>
      <w:r w:rsidRPr="00EB6A42">
        <w:rPr>
          <w:rFonts w:ascii="Times New Roman" w:hAnsi="Times New Roman" w:cs="Times New Roman"/>
          <w:b/>
          <w:sz w:val="24"/>
          <w:szCs w:val="24"/>
        </w:rPr>
        <w:t xml:space="preserve"> сельсовет»  </w:t>
      </w:r>
      <w:proofErr w:type="spellStart"/>
      <w:r w:rsidRPr="00EB6A42">
        <w:rPr>
          <w:rFonts w:ascii="Times New Roman" w:hAnsi="Times New Roman" w:cs="Times New Roman"/>
          <w:b/>
          <w:sz w:val="24"/>
          <w:szCs w:val="24"/>
        </w:rPr>
        <w:t>Поныровского</w:t>
      </w:r>
      <w:proofErr w:type="spellEnd"/>
      <w:r w:rsidRPr="00EB6A42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BB4174" w:rsidRPr="00EB6A42">
        <w:rPr>
          <w:rFonts w:ascii="Times New Roman" w:hAnsi="Times New Roman" w:cs="Times New Roman"/>
          <w:b/>
          <w:sz w:val="24"/>
          <w:szCs w:val="24"/>
        </w:rPr>
        <w:t>а Курской области</w:t>
      </w:r>
    </w:p>
    <w:p w:rsidR="00917CD6" w:rsidRPr="00BB4174" w:rsidRDefault="00917CD6" w:rsidP="00917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971">
        <w:rPr>
          <w:rFonts w:ascii="Times New Roman" w:hAnsi="Times New Roman" w:cs="Times New Roman"/>
          <w:sz w:val="24"/>
          <w:szCs w:val="24"/>
        </w:rPr>
        <w:t>Дата проведения</w:t>
      </w:r>
      <w:r w:rsidR="004B3785">
        <w:rPr>
          <w:rFonts w:ascii="Times New Roman" w:hAnsi="Times New Roman" w:cs="Times New Roman"/>
          <w:sz w:val="24"/>
          <w:szCs w:val="24"/>
        </w:rPr>
        <w:t xml:space="preserve"> - 01 февраля</w:t>
      </w:r>
      <w:r w:rsidRPr="00BB4174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:rsidR="00917CD6" w:rsidRPr="00BB4174" w:rsidRDefault="00C40B31" w:rsidP="00917C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– 12</w:t>
      </w:r>
      <w:r w:rsidR="00917CD6" w:rsidRPr="00BB4174">
        <w:rPr>
          <w:rFonts w:ascii="Times New Roman" w:hAnsi="Times New Roman" w:cs="Times New Roman"/>
          <w:sz w:val="24"/>
          <w:szCs w:val="24"/>
        </w:rPr>
        <w:t>часов</w:t>
      </w:r>
      <w:r w:rsidR="00A12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3EB" w:rsidRDefault="00F373EB" w:rsidP="00917C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7CD6" w:rsidRPr="00BB4174" w:rsidRDefault="00917CD6" w:rsidP="00917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971">
        <w:rPr>
          <w:rFonts w:ascii="Times New Roman" w:hAnsi="Times New Roman" w:cs="Times New Roman"/>
          <w:sz w:val="24"/>
          <w:szCs w:val="24"/>
        </w:rPr>
        <w:t>Место проведения</w:t>
      </w:r>
      <w:r w:rsidRPr="00BB4174">
        <w:rPr>
          <w:rFonts w:ascii="Times New Roman" w:hAnsi="Times New Roman" w:cs="Times New Roman"/>
          <w:sz w:val="24"/>
          <w:szCs w:val="24"/>
        </w:rPr>
        <w:t xml:space="preserve"> - Здание МКУК «</w:t>
      </w:r>
      <w:r w:rsidR="00C40B31">
        <w:rPr>
          <w:rFonts w:ascii="Times New Roman" w:hAnsi="Times New Roman" w:cs="Times New Roman"/>
          <w:sz w:val="24"/>
          <w:szCs w:val="24"/>
        </w:rPr>
        <w:t xml:space="preserve">Бобровский </w:t>
      </w:r>
      <w:r w:rsidRPr="00BB4174">
        <w:rPr>
          <w:rFonts w:ascii="Times New Roman" w:hAnsi="Times New Roman" w:cs="Times New Roman"/>
          <w:sz w:val="24"/>
          <w:szCs w:val="24"/>
        </w:rPr>
        <w:t xml:space="preserve"> сельский Дом культуры»</w:t>
      </w:r>
    </w:p>
    <w:p w:rsidR="00917CD6" w:rsidRPr="00BB4174" w:rsidRDefault="00917CD6" w:rsidP="00917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174">
        <w:rPr>
          <w:rFonts w:ascii="Times New Roman" w:hAnsi="Times New Roman" w:cs="Times New Roman"/>
          <w:sz w:val="24"/>
          <w:szCs w:val="24"/>
        </w:rPr>
        <w:t xml:space="preserve">Адрес: Курская обл., </w:t>
      </w:r>
      <w:proofErr w:type="spellStart"/>
      <w:r w:rsidRPr="00BB4174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Pr="00BB4174">
        <w:rPr>
          <w:rFonts w:ascii="Times New Roman" w:hAnsi="Times New Roman" w:cs="Times New Roman"/>
          <w:sz w:val="24"/>
          <w:szCs w:val="24"/>
        </w:rPr>
        <w:t xml:space="preserve"> р-н, </w:t>
      </w:r>
      <w:r w:rsidR="000B12AC">
        <w:rPr>
          <w:rFonts w:ascii="Times New Roman" w:hAnsi="Times New Roman" w:cs="Times New Roman"/>
          <w:sz w:val="24"/>
          <w:szCs w:val="24"/>
        </w:rPr>
        <w:t xml:space="preserve">п. </w:t>
      </w:r>
      <w:proofErr w:type="gramStart"/>
      <w:r w:rsidR="008368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368E2">
        <w:rPr>
          <w:rFonts w:ascii="Times New Roman" w:hAnsi="Times New Roman" w:cs="Times New Roman"/>
          <w:sz w:val="24"/>
          <w:szCs w:val="24"/>
        </w:rPr>
        <w:t xml:space="preserve">. </w:t>
      </w:r>
      <w:r w:rsidR="00C40B31">
        <w:rPr>
          <w:rFonts w:ascii="Times New Roman" w:hAnsi="Times New Roman" w:cs="Times New Roman"/>
          <w:sz w:val="24"/>
          <w:szCs w:val="24"/>
        </w:rPr>
        <w:t>Бобровка</w:t>
      </w:r>
    </w:p>
    <w:p w:rsidR="007F3893" w:rsidRPr="00A12D48" w:rsidRDefault="00A12D48" w:rsidP="00A12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48">
        <w:rPr>
          <w:rFonts w:ascii="Times New Roman" w:hAnsi="Times New Roman" w:cs="Times New Roman"/>
          <w:sz w:val="24"/>
          <w:szCs w:val="24"/>
        </w:rPr>
        <w:t xml:space="preserve">(населенные пункты: </w:t>
      </w:r>
      <w:proofErr w:type="gramStart"/>
      <w:r w:rsidR="00C40B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40B31">
        <w:rPr>
          <w:rFonts w:ascii="Times New Roman" w:hAnsi="Times New Roman" w:cs="Times New Roman"/>
          <w:sz w:val="24"/>
          <w:szCs w:val="24"/>
        </w:rPr>
        <w:t xml:space="preserve">. Бобровка, д. </w:t>
      </w:r>
      <w:proofErr w:type="spellStart"/>
      <w:r w:rsidR="00C40B31">
        <w:rPr>
          <w:rFonts w:ascii="Times New Roman" w:hAnsi="Times New Roman" w:cs="Times New Roman"/>
          <w:sz w:val="24"/>
          <w:szCs w:val="24"/>
        </w:rPr>
        <w:t>Маньшино</w:t>
      </w:r>
      <w:proofErr w:type="spellEnd"/>
      <w:r w:rsidR="00C40B31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="00C40B31">
        <w:rPr>
          <w:rFonts w:ascii="Times New Roman" w:hAnsi="Times New Roman" w:cs="Times New Roman"/>
          <w:sz w:val="24"/>
          <w:szCs w:val="24"/>
        </w:rPr>
        <w:t>Цуриково</w:t>
      </w:r>
      <w:proofErr w:type="spellEnd"/>
      <w:r w:rsidR="00C40B31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="00C40B31">
        <w:rPr>
          <w:rFonts w:ascii="Times New Roman" w:hAnsi="Times New Roman" w:cs="Times New Roman"/>
          <w:sz w:val="24"/>
          <w:szCs w:val="24"/>
        </w:rPr>
        <w:t>Заболотское</w:t>
      </w:r>
      <w:proofErr w:type="spellEnd"/>
      <w:r w:rsidRPr="00A12D48">
        <w:rPr>
          <w:rFonts w:ascii="Times New Roman" w:hAnsi="Times New Roman" w:cs="Times New Roman"/>
          <w:sz w:val="24"/>
          <w:szCs w:val="24"/>
        </w:rPr>
        <w:t>)</w:t>
      </w:r>
    </w:p>
    <w:p w:rsidR="00A12D48" w:rsidRDefault="00A12D48" w:rsidP="007F3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893" w:rsidRPr="007F3893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93">
        <w:rPr>
          <w:rFonts w:ascii="Times New Roman" w:hAnsi="Times New Roman" w:cs="Times New Roman"/>
          <w:sz w:val="24"/>
          <w:szCs w:val="24"/>
        </w:rPr>
        <w:t>Основание  для проведения публичных 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3893" w:rsidRPr="00BB4174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кодекс Российской Федерации</w:t>
      </w:r>
    </w:p>
    <w:p w:rsidR="007F3893" w:rsidRPr="00BB4174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Курской обла</w:t>
      </w:r>
      <w:r w:rsidR="004B37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от «28» ноября  2018г. № 623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назначении 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 w:rsidR="004B37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Горяйновский</w:t>
      </w:r>
      <w:proofErr w:type="spellEnd"/>
      <w:r w:rsidR="001B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сельсовет»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         </w:t>
      </w:r>
    </w:p>
    <w:p w:rsidR="007F3893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F3893" w:rsidRPr="007F3893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389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на проведение публичных слушаний:</w:t>
      </w:r>
    </w:p>
    <w:p w:rsidR="007F3893" w:rsidRPr="00BB4174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омиссия по подготовке Проекта правил землепользования и застройки муниципальных образований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Курской области, утвержденная  постановлением Администрации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15 мая 2018г. № 264 «О внесении изменений в правила землепользования и застройки сельских поселений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Курской области».</w:t>
      </w:r>
    </w:p>
    <w:p w:rsidR="007F3893" w:rsidRDefault="007F3893" w:rsidP="007F38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893" w:rsidRPr="007F3893" w:rsidRDefault="007F3893" w:rsidP="007F3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F3893">
        <w:rPr>
          <w:rFonts w:ascii="Times New Roman" w:hAnsi="Times New Roman" w:cs="Times New Roman"/>
          <w:sz w:val="24"/>
          <w:szCs w:val="24"/>
        </w:rPr>
        <w:t>Информация о проведении публичных слушаний</w:t>
      </w:r>
      <w:proofErr w:type="gramStart"/>
      <w:r w:rsidRPr="007F3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F3893" w:rsidRDefault="007F3893" w:rsidP="007F3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F3834">
        <w:rPr>
          <w:rFonts w:ascii="Times New Roman" w:hAnsi="Times New Roman" w:cs="Times New Roman"/>
          <w:sz w:val="24"/>
          <w:szCs w:val="24"/>
        </w:rPr>
        <w:t xml:space="preserve">Проект  о внесении изменений  в правила землепользования и застройки  </w:t>
      </w:r>
      <w:r w:rsidR="00B6424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5F383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B3785">
        <w:rPr>
          <w:rFonts w:ascii="Times New Roman" w:hAnsi="Times New Roman" w:cs="Times New Roman"/>
          <w:sz w:val="24"/>
          <w:szCs w:val="24"/>
        </w:rPr>
        <w:t>Горяйновский</w:t>
      </w:r>
      <w:proofErr w:type="spellEnd"/>
      <w:r w:rsidR="004B3785">
        <w:rPr>
          <w:rFonts w:ascii="Times New Roman" w:hAnsi="Times New Roman" w:cs="Times New Roman"/>
          <w:sz w:val="24"/>
          <w:szCs w:val="24"/>
        </w:rPr>
        <w:t xml:space="preserve"> </w:t>
      </w:r>
      <w:r w:rsidRPr="005F3834">
        <w:rPr>
          <w:rFonts w:ascii="Times New Roman" w:hAnsi="Times New Roman" w:cs="Times New Roman"/>
          <w:sz w:val="24"/>
          <w:szCs w:val="24"/>
        </w:rPr>
        <w:t xml:space="preserve">сельсовет»  </w:t>
      </w:r>
      <w:proofErr w:type="spellStart"/>
      <w:r w:rsidRPr="005F3834">
        <w:rPr>
          <w:rFonts w:ascii="Times New Roman" w:hAnsi="Times New Roman" w:cs="Times New Roman"/>
          <w:sz w:val="24"/>
          <w:szCs w:val="24"/>
        </w:rPr>
        <w:t>Поны</w:t>
      </w:r>
      <w:r>
        <w:rPr>
          <w:rFonts w:ascii="Times New Roman" w:hAnsi="Times New Roman" w:cs="Times New Roman"/>
          <w:sz w:val="24"/>
          <w:szCs w:val="24"/>
        </w:rPr>
        <w:t>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 и</w:t>
      </w:r>
      <w:r w:rsidRPr="005F3834">
        <w:rPr>
          <w:rFonts w:ascii="Times New Roman" w:hAnsi="Times New Roman" w:cs="Times New Roman"/>
          <w:sz w:val="24"/>
          <w:szCs w:val="24"/>
        </w:rPr>
        <w:t>нформация о проведении публичных слушаний размещен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F3834">
        <w:rPr>
          <w:rFonts w:ascii="Times New Roman" w:hAnsi="Times New Roman" w:cs="Times New Roman"/>
          <w:sz w:val="24"/>
          <w:szCs w:val="24"/>
        </w:rPr>
        <w:t xml:space="preserve"> на  официальном сайте муниципального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785">
        <w:rPr>
          <w:rFonts w:ascii="Times New Roman" w:hAnsi="Times New Roman" w:cs="Times New Roman"/>
          <w:sz w:val="24"/>
          <w:szCs w:val="24"/>
        </w:rPr>
        <w:t>Горяйновский</w:t>
      </w:r>
      <w:proofErr w:type="spellEnd"/>
      <w:r w:rsidRPr="005F3834">
        <w:rPr>
          <w:rFonts w:ascii="Times New Roman" w:hAnsi="Times New Roman" w:cs="Times New Roman"/>
          <w:sz w:val="24"/>
          <w:szCs w:val="24"/>
        </w:rPr>
        <w:t xml:space="preserve"> сельсовет, на официальном сайте Администрации </w:t>
      </w:r>
      <w:proofErr w:type="spellStart"/>
      <w:r w:rsidRPr="005F383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5F383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3834">
        <w:rPr>
          <w:rFonts w:ascii="Times New Roman" w:hAnsi="Times New Roman" w:cs="Times New Roman"/>
          <w:sz w:val="24"/>
          <w:szCs w:val="24"/>
        </w:rPr>
        <w:t>График проведения публичных слушаний по рассмотрению проекта о внесении изменений в Правила землепользования и застройки муниципальных образований опубликован в газете «Знамя победы»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F3834">
        <w:rPr>
          <w:rFonts w:ascii="Times New Roman" w:hAnsi="Times New Roman" w:cs="Times New Roman"/>
          <w:sz w:val="24"/>
          <w:szCs w:val="24"/>
        </w:rPr>
        <w:t>от 23.01.2019г.№4</w:t>
      </w:r>
      <w:r>
        <w:rPr>
          <w:rFonts w:ascii="Times New Roman" w:hAnsi="Times New Roman" w:cs="Times New Roman"/>
          <w:sz w:val="24"/>
          <w:szCs w:val="24"/>
        </w:rPr>
        <w:t xml:space="preserve"> , размещен </w:t>
      </w:r>
      <w:r w:rsidRPr="005F3834">
        <w:rPr>
          <w:rFonts w:ascii="Times New Roman" w:hAnsi="Times New Roman" w:cs="Times New Roman"/>
          <w:sz w:val="24"/>
          <w:szCs w:val="24"/>
        </w:rPr>
        <w:t>на  официальном сайте муниципального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785">
        <w:rPr>
          <w:rFonts w:ascii="Times New Roman" w:hAnsi="Times New Roman" w:cs="Times New Roman"/>
          <w:sz w:val="24"/>
          <w:szCs w:val="24"/>
        </w:rPr>
        <w:t>Горяйновский</w:t>
      </w:r>
      <w:proofErr w:type="spellEnd"/>
      <w:r w:rsidRPr="005F3834">
        <w:rPr>
          <w:rFonts w:ascii="Times New Roman" w:hAnsi="Times New Roman" w:cs="Times New Roman"/>
          <w:sz w:val="24"/>
          <w:szCs w:val="24"/>
        </w:rPr>
        <w:t xml:space="preserve"> сельсовет, на официальном сайте Администрации </w:t>
      </w:r>
      <w:proofErr w:type="spellStart"/>
      <w:r w:rsidRPr="005F383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5F383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6DA7" w:rsidRDefault="009C6DA7" w:rsidP="009C6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DA7" w:rsidRPr="00C9678C" w:rsidRDefault="003F5E1C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- </w:t>
      </w:r>
      <w:r w:rsidR="00C40B31">
        <w:rPr>
          <w:rFonts w:ascii="Times New Roman" w:hAnsi="Times New Roman" w:cs="Times New Roman"/>
          <w:sz w:val="24"/>
          <w:szCs w:val="24"/>
        </w:rPr>
        <w:t>14</w:t>
      </w:r>
      <w:r w:rsidR="009C6DA7" w:rsidRPr="00C9678C">
        <w:rPr>
          <w:rFonts w:ascii="Times New Roman" w:hAnsi="Times New Roman" w:cs="Times New Roman"/>
          <w:sz w:val="24"/>
          <w:szCs w:val="24"/>
        </w:rPr>
        <w:t xml:space="preserve"> человек (лист регистрации участников публичных слушаний, являющийся приложением к настоящему протоколу на 1 листе)</w:t>
      </w:r>
    </w:p>
    <w:p w:rsidR="004F666B" w:rsidRDefault="009C6DA7" w:rsidP="006166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4244" w:rsidRPr="002D07C0" w:rsidRDefault="00B64244" w:rsidP="00B642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7C0">
        <w:rPr>
          <w:rFonts w:ascii="Times New Roman" w:hAnsi="Times New Roman" w:cs="Times New Roman"/>
          <w:sz w:val="24"/>
          <w:szCs w:val="24"/>
        </w:rPr>
        <w:t>Председатель слушаний -</w:t>
      </w:r>
      <w:r w:rsidRPr="002D07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07C0">
        <w:rPr>
          <w:rFonts w:ascii="Times New Roman" w:hAnsi="Times New Roman" w:cs="Times New Roman"/>
          <w:sz w:val="24"/>
          <w:szCs w:val="24"/>
        </w:rPr>
        <w:t>начальник  отдела строительства, архитектуры, ЖКХ, охраны</w:t>
      </w:r>
    </w:p>
    <w:tbl>
      <w:tblPr>
        <w:tblW w:w="15408" w:type="dxa"/>
        <w:tblLook w:val="01E0" w:firstRow="1" w:lastRow="1" w:firstColumn="1" w:lastColumn="1" w:noHBand="0" w:noVBand="0"/>
      </w:tblPr>
      <w:tblGrid>
        <w:gridCol w:w="9468"/>
        <w:gridCol w:w="5940"/>
      </w:tblGrid>
      <w:tr w:rsidR="00B64244" w:rsidRPr="002D07C0" w:rsidTr="005148CC">
        <w:tc>
          <w:tcPr>
            <w:tcW w:w="9468" w:type="dxa"/>
          </w:tcPr>
          <w:p w:rsidR="00B64244" w:rsidRPr="002D07C0" w:rsidRDefault="00B64244" w:rsidP="005148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окружающей среды  Администрации </w:t>
            </w:r>
            <w:proofErr w:type="spellStart"/>
            <w:r w:rsidRPr="002D07C0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2D0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Подгорный Сергей Николаевич</w:t>
            </w:r>
          </w:p>
        </w:tc>
        <w:tc>
          <w:tcPr>
            <w:tcW w:w="5940" w:type="dxa"/>
          </w:tcPr>
          <w:p w:rsidR="00B64244" w:rsidRPr="002D07C0" w:rsidRDefault="00B64244" w:rsidP="005148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64244" w:rsidRPr="002D07C0" w:rsidRDefault="00B64244" w:rsidP="00514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244" w:rsidRPr="002D07C0" w:rsidRDefault="00B64244" w:rsidP="005148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64244" w:rsidRPr="0061666B" w:rsidRDefault="00B64244" w:rsidP="00B64244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1666B">
        <w:rPr>
          <w:rFonts w:ascii="Times New Roman" w:hAnsi="Times New Roman" w:cs="Times New Roman"/>
          <w:sz w:val="24"/>
          <w:szCs w:val="24"/>
        </w:rPr>
        <w:t xml:space="preserve">Секретарь слушаний: </w:t>
      </w:r>
      <w:r w:rsidRPr="0039297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1666B">
        <w:rPr>
          <w:rFonts w:ascii="Times New Roman" w:eastAsia="Calibri" w:hAnsi="Times New Roman" w:cs="Times New Roman"/>
          <w:sz w:val="24"/>
          <w:szCs w:val="24"/>
        </w:rPr>
        <w:t xml:space="preserve">ведущий специалист – эксперт отдела   строительства, архитектуры, ЖКХ, охраны окружающей среды администрации </w:t>
      </w:r>
      <w:proofErr w:type="spellStart"/>
      <w:r w:rsidRPr="0061666B">
        <w:rPr>
          <w:rFonts w:ascii="Times New Roman" w:eastAsia="Calibri" w:hAnsi="Times New Roman" w:cs="Times New Roman"/>
          <w:sz w:val="24"/>
          <w:szCs w:val="24"/>
        </w:rPr>
        <w:t>Поныровского</w:t>
      </w:r>
      <w:proofErr w:type="spellEnd"/>
      <w:r w:rsidRPr="0061666B">
        <w:rPr>
          <w:rFonts w:ascii="Times New Roman" w:eastAsia="Calibri" w:hAnsi="Times New Roman" w:cs="Times New Roman"/>
          <w:sz w:val="24"/>
          <w:szCs w:val="24"/>
        </w:rPr>
        <w:t xml:space="preserve"> района Зайцева </w:t>
      </w:r>
      <w:r>
        <w:rPr>
          <w:rFonts w:ascii="Times New Roman" w:eastAsia="Calibri" w:hAnsi="Times New Roman" w:cs="Times New Roman"/>
          <w:sz w:val="24"/>
          <w:szCs w:val="24"/>
        </w:rPr>
        <w:t>Наталья Владимировна</w:t>
      </w:r>
    </w:p>
    <w:p w:rsidR="00796A36" w:rsidRDefault="00796A36" w:rsidP="0079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92971">
        <w:rPr>
          <w:rFonts w:ascii="Times New Roman" w:hAnsi="Times New Roman" w:cs="Times New Roman"/>
          <w:sz w:val="24"/>
          <w:szCs w:val="24"/>
        </w:rPr>
        <w:t>Члены комиссии: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5940"/>
      </w:tblGrid>
      <w:tr w:rsidR="00392971" w:rsidRPr="00392971" w:rsidTr="00AC7F3B">
        <w:tc>
          <w:tcPr>
            <w:tcW w:w="2660" w:type="dxa"/>
          </w:tcPr>
          <w:p w:rsidR="0061666B" w:rsidRDefault="0061666B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AC7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Буданова </w:t>
            </w:r>
          </w:p>
          <w:p w:rsidR="00392971" w:rsidRPr="00392971" w:rsidRDefault="00392971" w:rsidP="003929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5940" w:type="dxa"/>
            <w:vAlign w:val="bottom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начальник отдела по земельным ресурсам администрации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392971" w:rsidRPr="00392971" w:rsidTr="00AC7F3B">
        <w:tc>
          <w:tcPr>
            <w:tcW w:w="2660" w:type="dxa"/>
          </w:tcPr>
          <w:p w:rsidR="00392971" w:rsidRPr="00392971" w:rsidRDefault="00392971" w:rsidP="003929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92971" w:rsidRPr="00392971" w:rsidRDefault="00392971" w:rsidP="003929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Валентина Афанасьевна</w:t>
            </w:r>
          </w:p>
        </w:tc>
        <w:tc>
          <w:tcPr>
            <w:tcW w:w="5940" w:type="dxa"/>
            <w:vAlign w:val="bottom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ведущий специалист - эксперт отдела по земельным ресурсам администрации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392971" w:rsidRPr="00392971" w:rsidTr="00AC7F3B">
        <w:tc>
          <w:tcPr>
            <w:tcW w:w="2660" w:type="dxa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Бутырских 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Алексей Валерьевич</w:t>
            </w:r>
          </w:p>
        </w:tc>
        <w:tc>
          <w:tcPr>
            <w:tcW w:w="5940" w:type="dxa"/>
            <w:vAlign w:val="bottom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ведущий специалист – эксперт по правовой работе  администрации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971" w:rsidRPr="00392971" w:rsidTr="00AC7F3B">
        <w:trPr>
          <w:trHeight w:val="1215"/>
        </w:trPr>
        <w:tc>
          <w:tcPr>
            <w:tcW w:w="2660" w:type="dxa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Гладких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Вячеславовна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Align w:val="bottom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ведущий специалист – эксперт по охране окружающей среды  отдела строительства, архитектуры, ЖКХ, охраны окружающей среды администрации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92971" w:rsidRPr="00392971" w:rsidTr="00AC7F3B">
        <w:trPr>
          <w:trHeight w:val="120"/>
        </w:trPr>
        <w:tc>
          <w:tcPr>
            <w:tcW w:w="2660" w:type="dxa"/>
          </w:tcPr>
          <w:p w:rsidR="00B64244" w:rsidRDefault="00B64244" w:rsidP="004B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3785" w:rsidRDefault="00392971" w:rsidP="004B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3785">
              <w:rPr>
                <w:rFonts w:ascii="Times New Roman" w:eastAsia="Calibri" w:hAnsi="Times New Roman" w:cs="Times New Roman"/>
                <w:sz w:val="24"/>
                <w:szCs w:val="24"/>
              </w:rPr>
              <w:t>Сасина</w:t>
            </w:r>
            <w:proofErr w:type="spellEnd"/>
            <w:r w:rsidR="004B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92971" w:rsidRPr="00392971" w:rsidRDefault="004B3785" w:rsidP="004B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Алексеевна</w:t>
            </w:r>
            <w:r w:rsidR="00392971"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  <w:vAlign w:val="bottom"/>
          </w:tcPr>
          <w:p w:rsidR="00B64244" w:rsidRDefault="00B64244" w:rsidP="004B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4B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глава </w:t>
            </w:r>
            <w:proofErr w:type="spellStart"/>
            <w:r w:rsidR="004B3785">
              <w:rPr>
                <w:rFonts w:ascii="Times New Roman" w:eastAsia="Calibri" w:hAnsi="Times New Roman" w:cs="Times New Roman"/>
                <w:sz w:val="24"/>
                <w:szCs w:val="24"/>
              </w:rPr>
              <w:t>Горяйновского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района </w:t>
            </w:r>
          </w:p>
        </w:tc>
      </w:tr>
    </w:tbl>
    <w:p w:rsidR="00796A36" w:rsidRDefault="00796A36" w:rsidP="0079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A36" w:rsidRDefault="00796A36" w:rsidP="003B3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слушаний огласил повестку дня и предложил утвердить следующий регламент работы:</w:t>
      </w:r>
    </w:p>
    <w:p w:rsidR="00796A36" w:rsidRDefault="00796A36" w:rsidP="003B37D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по проекту о внесении изменений в правила землепользования и застройки муниципального образования «</w:t>
      </w:r>
      <w:proofErr w:type="spellStart"/>
      <w:r w:rsidR="004B3785">
        <w:rPr>
          <w:rFonts w:ascii="Times New Roman" w:hAnsi="Times New Roman" w:cs="Times New Roman"/>
          <w:sz w:val="24"/>
          <w:szCs w:val="24"/>
        </w:rPr>
        <w:t>Горяйновский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3F5E1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20 минут</w:t>
      </w:r>
    </w:p>
    <w:p w:rsidR="003F5E1C" w:rsidRPr="003F5E1C" w:rsidRDefault="003F5E1C" w:rsidP="003B37D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E1C">
        <w:rPr>
          <w:rFonts w:ascii="Times New Roman" w:hAnsi="Times New Roman" w:cs="Times New Roman"/>
          <w:sz w:val="24"/>
          <w:szCs w:val="24"/>
        </w:rPr>
        <w:t>Выступление и предложения участников публичных слушаний по проекту о внесении изменений в правила землепользования и застройки муниципального образования «</w:t>
      </w:r>
      <w:proofErr w:type="spellStart"/>
      <w:r w:rsidR="004B3785">
        <w:rPr>
          <w:rFonts w:ascii="Times New Roman" w:hAnsi="Times New Roman" w:cs="Times New Roman"/>
          <w:sz w:val="24"/>
          <w:szCs w:val="24"/>
        </w:rPr>
        <w:t>Горяйновский</w:t>
      </w:r>
      <w:proofErr w:type="spellEnd"/>
      <w:r w:rsidR="001B193E">
        <w:rPr>
          <w:rFonts w:ascii="Times New Roman" w:hAnsi="Times New Roman" w:cs="Times New Roman"/>
          <w:sz w:val="24"/>
          <w:szCs w:val="24"/>
        </w:rPr>
        <w:t xml:space="preserve"> </w:t>
      </w:r>
      <w:r w:rsidRPr="003F5E1C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3F5E1C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3F5E1C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8368E2" w:rsidRDefault="008368E2" w:rsidP="003B37D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F5E1C" w:rsidRDefault="003F5E1C" w:rsidP="003B37D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предложенный регламент работы предложил проголосовать.</w:t>
      </w:r>
    </w:p>
    <w:p w:rsidR="00203E19" w:rsidRDefault="003F5E1C" w:rsidP="003B37D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за – единогласно.</w:t>
      </w:r>
    </w:p>
    <w:p w:rsidR="008368E2" w:rsidRDefault="00DE6F7B" w:rsidP="00836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8E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41E78" w:rsidRPr="00141E78" w:rsidRDefault="008368E2" w:rsidP="006B00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F7B" w:rsidRPr="008368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49D5" w:rsidRPr="008368E2">
        <w:rPr>
          <w:rFonts w:ascii="Times New Roman" w:hAnsi="Times New Roman" w:cs="Times New Roman"/>
          <w:sz w:val="24"/>
          <w:szCs w:val="24"/>
        </w:rPr>
        <w:t xml:space="preserve">Для ознакомления с проектом </w:t>
      </w:r>
      <w:r w:rsidR="0008160B" w:rsidRPr="008368E2">
        <w:rPr>
          <w:rFonts w:ascii="Times New Roman" w:hAnsi="Times New Roman" w:cs="Times New Roman"/>
          <w:sz w:val="24"/>
          <w:szCs w:val="24"/>
        </w:rPr>
        <w:t xml:space="preserve">о </w:t>
      </w:r>
      <w:r w:rsidR="006449D5" w:rsidRPr="008368E2">
        <w:rPr>
          <w:rFonts w:ascii="Times New Roman" w:hAnsi="Times New Roman" w:cs="Times New Roman"/>
          <w:sz w:val="24"/>
          <w:szCs w:val="24"/>
        </w:rPr>
        <w:t xml:space="preserve"> внесении изменений  в правила землепользования и застройки  </w:t>
      </w:r>
      <w:r w:rsidR="006B007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449D5" w:rsidRPr="008368E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B3785">
        <w:rPr>
          <w:rFonts w:ascii="Times New Roman" w:hAnsi="Times New Roman" w:cs="Times New Roman"/>
          <w:sz w:val="24"/>
          <w:szCs w:val="24"/>
        </w:rPr>
        <w:t>Горяйновский</w:t>
      </w:r>
      <w:proofErr w:type="spellEnd"/>
      <w:r w:rsidR="00951A7B">
        <w:rPr>
          <w:rFonts w:ascii="Times New Roman" w:hAnsi="Times New Roman" w:cs="Times New Roman"/>
          <w:sz w:val="24"/>
          <w:szCs w:val="24"/>
        </w:rPr>
        <w:t xml:space="preserve"> </w:t>
      </w:r>
      <w:r w:rsidR="006449D5" w:rsidRPr="008368E2">
        <w:rPr>
          <w:rFonts w:ascii="Times New Roman" w:hAnsi="Times New Roman" w:cs="Times New Roman"/>
          <w:sz w:val="24"/>
          <w:szCs w:val="24"/>
        </w:rPr>
        <w:t xml:space="preserve">сельсовет»  </w:t>
      </w:r>
      <w:proofErr w:type="spellStart"/>
      <w:r w:rsidR="006449D5" w:rsidRPr="008368E2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6449D5" w:rsidRPr="008368E2">
        <w:rPr>
          <w:rFonts w:ascii="Times New Roman" w:hAnsi="Times New Roman" w:cs="Times New Roman"/>
          <w:sz w:val="24"/>
          <w:szCs w:val="24"/>
        </w:rPr>
        <w:t xml:space="preserve"> района Курской области выступил</w:t>
      </w:r>
      <w:r w:rsidR="007F3893" w:rsidRPr="008368E2">
        <w:rPr>
          <w:rFonts w:ascii="Times New Roman" w:hAnsi="Times New Roman" w:cs="Times New Roman"/>
          <w:sz w:val="24"/>
          <w:szCs w:val="24"/>
        </w:rPr>
        <w:t>и</w:t>
      </w:r>
      <w:r w:rsidR="00DE6F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6F7B" w:rsidRPr="00DE1A0C">
        <w:rPr>
          <w:rFonts w:ascii="Times New Roman" w:eastAsia="Calibri" w:hAnsi="Times New Roman" w:cs="Times New Roman"/>
          <w:sz w:val="24"/>
          <w:szCs w:val="24"/>
        </w:rPr>
        <w:t>ведущий специалист – эксперт по правовой раб</w:t>
      </w:r>
      <w:r w:rsidR="00DE6F7B">
        <w:rPr>
          <w:rFonts w:ascii="Times New Roman" w:eastAsia="Calibri" w:hAnsi="Times New Roman" w:cs="Times New Roman"/>
          <w:sz w:val="24"/>
          <w:szCs w:val="24"/>
        </w:rPr>
        <w:t xml:space="preserve">оте  администрации </w:t>
      </w:r>
      <w:proofErr w:type="spellStart"/>
      <w:r w:rsidR="00DE6F7B">
        <w:rPr>
          <w:rFonts w:ascii="Times New Roman" w:eastAsia="Calibri" w:hAnsi="Times New Roman" w:cs="Times New Roman"/>
          <w:sz w:val="24"/>
          <w:szCs w:val="24"/>
        </w:rPr>
        <w:t>Поныровского</w:t>
      </w:r>
      <w:proofErr w:type="spellEnd"/>
      <w:r w:rsidR="00DE6F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6F7B" w:rsidRPr="00DE1A0C">
        <w:rPr>
          <w:rFonts w:ascii="Times New Roman" w:eastAsia="Calibri" w:hAnsi="Times New Roman" w:cs="Times New Roman"/>
          <w:sz w:val="24"/>
          <w:szCs w:val="24"/>
        </w:rPr>
        <w:t>района Бутырских Алексей Валерьевич,</w:t>
      </w:r>
      <w:r w:rsidR="006B0073" w:rsidRPr="006B00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0073" w:rsidRPr="00165B40">
        <w:rPr>
          <w:rFonts w:ascii="Times New Roman" w:eastAsia="Calibri" w:hAnsi="Times New Roman" w:cs="Times New Roman"/>
          <w:sz w:val="24"/>
          <w:szCs w:val="24"/>
        </w:rPr>
        <w:t xml:space="preserve">ведущий специалист – эксперт отдела   </w:t>
      </w:r>
      <w:r w:rsidR="006B0073">
        <w:rPr>
          <w:rFonts w:ascii="Times New Roman" w:eastAsia="Calibri" w:hAnsi="Times New Roman" w:cs="Times New Roman"/>
          <w:sz w:val="24"/>
          <w:szCs w:val="24"/>
        </w:rPr>
        <w:t>по земельным ресурсам</w:t>
      </w:r>
      <w:r w:rsidR="006B0073" w:rsidRPr="00165B40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proofErr w:type="spellStart"/>
      <w:r w:rsidR="006B0073" w:rsidRPr="00165B40">
        <w:rPr>
          <w:rFonts w:ascii="Times New Roman" w:eastAsia="Calibri" w:hAnsi="Times New Roman" w:cs="Times New Roman"/>
          <w:sz w:val="24"/>
          <w:szCs w:val="24"/>
        </w:rPr>
        <w:t>Поныровского</w:t>
      </w:r>
      <w:proofErr w:type="spellEnd"/>
      <w:r w:rsidR="006B0073" w:rsidRPr="00165B40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proofErr w:type="spellStart"/>
      <w:r w:rsidR="006B0073">
        <w:rPr>
          <w:rFonts w:ascii="Times New Roman" w:eastAsia="Calibri" w:hAnsi="Times New Roman" w:cs="Times New Roman"/>
          <w:sz w:val="24"/>
          <w:szCs w:val="24"/>
        </w:rPr>
        <w:t>Трунова</w:t>
      </w:r>
      <w:proofErr w:type="spellEnd"/>
      <w:r w:rsidR="006B00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07C0">
        <w:rPr>
          <w:rFonts w:ascii="Times New Roman" w:eastAsia="Calibri" w:hAnsi="Times New Roman" w:cs="Times New Roman"/>
          <w:sz w:val="24"/>
          <w:szCs w:val="24"/>
        </w:rPr>
        <w:t>Валентина Афанасьевна,</w:t>
      </w:r>
      <w:bookmarkStart w:id="0" w:name="_GoBack"/>
      <w:bookmarkEnd w:id="0"/>
      <w:r w:rsidR="006B0073" w:rsidRPr="00165B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6F7B" w:rsidRPr="00DE1A0C">
        <w:rPr>
          <w:rFonts w:ascii="Times New Roman" w:eastAsia="Calibri" w:hAnsi="Times New Roman" w:cs="Times New Roman"/>
          <w:sz w:val="24"/>
          <w:szCs w:val="24"/>
        </w:rPr>
        <w:t xml:space="preserve"> ознакомив слушателей с информацией о порядке проведения публичных слушаний</w:t>
      </w:r>
      <w:r w:rsidR="006B00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E6F7B">
        <w:rPr>
          <w:rFonts w:ascii="Times New Roman" w:hAnsi="Times New Roman" w:cs="Times New Roman"/>
          <w:sz w:val="24"/>
          <w:szCs w:val="24"/>
        </w:rPr>
        <w:t>отметив</w:t>
      </w:r>
      <w:r w:rsidR="00E5537E" w:rsidRPr="00141E78">
        <w:rPr>
          <w:rFonts w:ascii="Times New Roman" w:hAnsi="Times New Roman" w:cs="Times New Roman"/>
          <w:sz w:val="24"/>
          <w:szCs w:val="24"/>
        </w:rPr>
        <w:t>, что публичные слушания</w:t>
      </w:r>
      <w:r w:rsidR="00BF0E34" w:rsidRPr="00141E78">
        <w:rPr>
          <w:rFonts w:ascii="Times New Roman" w:hAnsi="Times New Roman" w:cs="Times New Roman"/>
          <w:sz w:val="24"/>
          <w:szCs w:val="24"/>
        </w:rPr>
        <w:t xml:space="preserve"> </w:t>
      </w:r>
      <w:r w:rsidR="00FA2EF0" w:rsidRPr="00141E7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обсуждению вопросов градостроительной деятельности проводятся в соответствии с Федеральным законом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района, настоящими Правилами, а также муниципальными правовыми актами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района.</w:t>
      </w:r>
      <w:r w:rsidR="00141E78" w:rsidRPr="00141E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1E78" w:rsidRPr="00141E78" w:rsidRDefault="00141E78" w:rsidP="00141E7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1E78">
        <w:rPr>
          <w:rFonts w:ascii="Times New Roman" w:eastAsia="Calibri" w:hAnsi="Times New Roman" w:cs="Times New Roman"/>
          <w:sz w:val="24"/>
          <w:szCs w:val="24"/>
        </w:rPr>
        <w:t>Внесение изменений в Правила землепользования и застройки муниципального образования «</w:t>
      </w:r>
      <w:proofErr w:type="spellStart"/>
      <w:r w:rsidR="004B3785">
        <w:rPr>
          <w:rFonts w:ascii="Times New Roman" w:eastAsia="Calibri" w:hAnsi="Times New Roman" w:cs="Times New Roman"/>
          <w:sz w:val="24"/>
          <w:szCs w:val="24"/>
        </w:rPr>
        <w:t>Горяйновский</w:t>
      </w:r>
      <w:proofErr w:type="spellEnd"/>
      <w:r w:rsidR="001B193E">
        <w:rPr>
          <w:rFonts w:ascii="Times New Roman" w:eastAsia="Calibri" w:hAnsi="Times New Roman" w:cs="Times New Roman"/>
          <w:sz w:val="24"/>
          <w:szCs w:val="24"/>
        </w:rPr>
        <w:t xml:space="preserve"> сельсовет</w:t>
      </w:r>
      <w:r w:rsidRPr="00141E78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141E78">
        <w:rPr>
          <w:rFonts w:ascii="Times New Roman" w:eastAsia="Calibri" w:hAnsi="Times New Roman" w:cs="Times New Roman"/>
          <w:sz w:val="24"/>
          <w:szCs w:val="24"/>
        </w:rPr>
        <w:t>оныровского</w:t>
      </w:r>
      <w:proofErr w:type="spellEnd"/>
      <w:r w:rsidRPr="00141E78">
        <w:rPr>
          <w:rFonts w:ascii="Times New Roman" w:eastAsia="Calibri" w:hAnsi="Times New Roman" w:cs="Times New Roman"/>
          <w:sz w:val="24"/>
          <w:szCs w:val="24"/>
        </w:rPr>
        <w:t xml:space="preserve">  района Курской области» проводится в рамках работы по уточнению ПЗЗ в соответствии с требованиями градостроительного законодательства, приведение в градостроительных регламентах Правил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единых для каждой территориальной зоны и других несоответствий согласно статье 36 Градостроительного кодекса РФ.</w:t>
      </w:r>
    </w:p>
    <w:p w:rsidR="00141E78" w:rsidRPr="00141E78" w:rsidRDefault="00141E78" w:rsidP="00141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proofErr w:type="gramStart"/>
      <w:r w:rsidRPr="00141E78">
        <w:rPr>
          <w:rFonts w:ascii="Times New Roman" w:hAnsi="Times New Roman" w:cs="Times New Roman"/>
          <w:sz w:val="24"/>
          <w:szCs w:val="24"/>
        </w:rPr>
        <w:t>Проект  о  внесении изменений  в правила землепользования и застройки  МО «</w:t>
      </w:r>
      <w:proofErr w:type="spellStart"/>
      <w:r w:rsidR="004B3785">
        <w:rPr>
          <w:rFonts w:ascii="Times New Roman" w:hAnsi="Times New Roman" w:cs="Times New Roman"/>
          <w:sz w:val="24"/>
          <w:szCs w:val="24"/>
        </w:rPr>
        <w:t>Горяйновский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сельсовет»  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района Курской области в части соответствия установленных градостроительных регламентов Градостроительному кодексу Российской Федерации подготовлен к</w:t>
      </w:r>
      <w:r>
        <w:rPr>
          <w:rFonts w:ascii="Times New Roman" w:hAnsi="Times New Roman" w:cs="Times New Roman"/>
          <w:sz w:val="24"/>
          <w:szCs w:val="24"/>
        </w:rPr>
        <w:t>омиссией  по подготовке проекта</w:t>
      </w:r>
      <w:r w:rsidRPr="00141E78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администрацией 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района от</w:t>
      </w:r>
      <w:r w:rsidR="006B0073">
        <w:rPr>
          <w:rFonts w:ascii="Times New Roman" w:hAnsi="Times New Roman" w:cs="Times New Roman"/>
          <w:sz w:val="24"/>
          <w:szCs w:val="24"/>
        </w:rPr>
        <w:t xml:space="preserve"> 15.05.2018г  № 264                           "О подготовке проекта  о </w:t>
      </w:r>
      <w:r w:rsidRPr="00141E78">
        <w:rPr>
          <w:rFonts w:ascii="Times New Roman" w:hAnsi="Times New Roman" w:cs="Times New Roman"/>
          <w:sz w:val="24"/>
          <w:szCs w:val="24"/>
        </w:rPr>
        <w:t xml:space="preserve"> внесении изменений  в правила </w:t>
      </w:r>
      <w:r w:rsidR="006B0073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 муниципального  образования </w:t>
      </w:r>
      <w:r w:rsidRPr="00141E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B3785">
        <w:rPr>
          <w:rFonts w:ascii="Times New Roman" w:hAnsi="Times New Roman" w:cs="Times New Roman"/>
          <w:sz w:val="24"/>
          <w:szCs w:val="24"/>
        </w:rPr>
        <w:t>Горяйновский</w:t>
      </w:r>
      <w:r w:rsidRPr="00141E78">
        <w:rPr>
          <w:rFonts w:ascii="Times New Roman" w:hAnsi="Times New Roman" w:cs="Times New Roman"/>
          <w:sz w:val="24"/>
          <w:szCs w:val="24"/>
        </w:rPr>
        <w:t>сельсовет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  <w:proofErr w:type="gramEnd"/>
    </w:p>
    <w:p w:rsidR="00FA2EF0" w:rsidRPr="00141E78" w:rsidRDefault="00141E78" w:rsidP="00141E78">
      <w:pPr>
        <w:jc w:val="both"/>
        <w:rPr>
          <w:rFonts w:ascii="Times New Roman" w:hAnsi="Times New Roman" w:cs="Times New Roman"/>
          <w:sz w:val="24"/>
          <w:szCs w:val="24"/>
        </w:rPr>
      </w:pPr>
      <w:r w:rsidRPr="00141E7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41E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2EF0" w:rsidRPr="00141E78">
        <w:rPr>
          <w:rFonts w:ascii="Times New Roman" w:hAnsi="Times New Roman" w:cs="Times New Roman"/>
          <w:sz w:val="24"/>
          <w:szCs w:val="24"/>
        </w:rPr>
        <w:t>Правила землепользования и застройки муниципального образования «</w:t>
      </w:r>
      <w:proofErr w:type="spellStart"/>
      <w:r w:rsidR="004B3785">
        <w:rPr>
          <w:rFonts w:ascii="Times New Roman" w:hAnsi="Times New Roman" w:cs="Times New Roman"/>
          <w:sz w:val="24"/>
          <w:szCs w:val="24"/>
        </w:rPr>
        <w:t>Горяйновский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являются нормативным правовым актом прямого действия, принятым в соответствии со ст. 30 Градостроительного кодекса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приказом Минэкономразвития России от 01.09.2014 №540 «Об утверждении классификатора видов разрешенного использования земельных участков</w:t>
      </w:r>
      <w:proofErr w:type="gram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="00FA2EF0" w:rsidRPr="00141E78">
        <w:rPr>
          <w:rFonts w:ascii="Times New Roman" w:hAnsi="Times New Roman" w:cs="Times New Roman"/>
          <w:sz w:val="24"/>
          <w:szCs w:val="24"/>
        </w:rPr>
        <w:t>приказом Минэкономразвития России от 30.09.2015 №709 «О внесении изменений в классификатор видов разрешенного использования земельных участков, утвержденный приказом минэкономразвития России от 1 сентября 2014 г. №540», Законом Курской области от 31.10.2006 г. №76-ЗКО «О градостроительной деятельности в Курской области» иными законами и нормативными правовыми актами, Уставом муниципального образования «</w:t>
      </w:r>
      <w:proofErr w:type="spellStart"/>
      <w:r w:rsidR="004B3785">
        <w:rPr>
          <w:rFonts w:ascii="Times New Roman" w:hAnsi="Times New Roman" w:cs="Times New Roman"/>
          <w:sz w:val="24"/>
          <w:szCs w:val="24"/>
        </w:rPr>
        <w:t>Горяйновский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района, а также с учетом иных актов и документов</w:t>
      </w:r>
      <w:proofErr w:type="gramEnd"/>
      <w:r w:rsidR="00FA2EF0" w:rsidRPr="00141E78">
        <w:rPr>
          <w:rFonts w:ascii="Times New Roman" w:hAnsi="Times New Roman" w:cs="Times New Roman"/>
          <w:sz w:val="24"/>
          <w:szCs w:val="24"/>
        </w:rPr>
        <w:t>, определяющих основные направления социально-экономического и градостроительного развития муниципального образования «</w:t>
      </w:r>
      <w:proofErr w:type="spellStart"/>
      <w:r w:rsidR="004B3785">
        <w:rPr>
          <w:rFonts w:ascii="Times New Roman" w:hAnsi="Times New Roman" w:cs="Times New Roman"/>
          <w:sz w:val="24"/>
          <w:szCs w:val="24"/>
        </w:rPr>
        <w:t>Горяйновский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района, охраны культурного наследия, окружающей среды и рационального использования природных ресурсов.</w:t>
      </w:r>
    </w:p>
    <w:p w:rsidR="00FA2EF0" w:rsidRPr="00141E78" w:rsidRDefault="00FA2EF0" w:rsidP="00141E78">
      <w:pPr>
        <w:jc w:val="both"/>
        <w:rPr>
          <w:rFonts w:ascii="Times New Roman" w:hAnsi="Times New Roman" w:cs="Times New Roman"/>
          <w:sz w:val="24"/>
          <w:szCs w:val="24"/>
        </w:rPr>
      </w:pPr>
      <w:r w:rsidRPr="00141E78">
        <w:rPr>
          <w:rFonts w:ascii="Times New Roman" w:hAnsi="Times New Roman" w:cs="Times New Roman"/>
          <w:sz w:val="24"/>
          <w:szCs w:val="24"/>
        </w:rPr>
        <w:t>Правила являются составной частью системы градостроительных норм и правил, учитывают местную специфику, регламентируют градостроительную и строительную деятельность на местном уровне в пределах территории муниципального образования «</w:t>
      </w:r>
      <w:proofErr w:type="spellStart"/>
      <w:r w:rsidR="004B3785">
        <w:rPr>
          <w:rFonts w:ascii="Times New Roman" w:hAnsi="Times New Roman" w:cs="Times New Roman"/>
          <w:sz w:val="24"/>
          <w:szCs w:val="24"/>
        </w:rPr>
        <w:t>Горяйновский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района, устанавливают порядок правового регулирования и развития, использования и организации территории.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7639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37DB">
        <w:rPr>
          <w:rFonts w:ascii="Times New Roman" w:eastAsia="Calibri" w:hAnsi="Times New Roman" w:cs="Times New Roman"/>
          <w:sz w:val="24"/>
          <w:szCs w:val="24"/>
        </w:rPr>
        <w:t>1</w:t>
      </w:r>
      <w:r w:rsidRPr="007639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639D7">
        <w:rPr>
          <w:rFonts w:ascii="Times New Roman" w:eastAsia="Calibri" w:hAnsi="Times New Roman" w:cs="Times New Roman"/>
          <w:sz w:val="24"/>
          <w:szCs w:val="24"/>
        </w:rPr>
        <w:t>Правила землепользования и застройки разрабатываются в целях: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2) создания условий для планировки территорий муниципальных образований;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2. Правила землепользования и застройки включают в себя: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1) порядок их применения и внесения изменений в указанные правила;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2) карту градостроительного зонирования;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3) градостроительные регламенты.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3. Порядок применения правил землепользования и застройки и внесения в них изменений включает в себя положения: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lastRenderedPageBreak/>
        <w:t>1) о регулировании землепользования и застройки органами местного самоуправления;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3) о подготовке документации по планировке территории органами местного самоуправления;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4) о проведении публичных слушаний по вопросам землепользования и застройки;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5) о внесении изменений в правила землепользования и застройки;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6) о регулировании иных вопросов землепользования и застройки.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 xml:space="preserve">4. 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 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1) виды разрешенного использования земельных участков и объектов капитального строительства;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7639D7" w:rsidRPr="007639D7" w:rsidRDefault="007639D7" w:rsidP="007639D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градостроительного зонирования  в соответствии с градостроительным кодексом Российской Федерации на территории муниципального образования «</w:t>
      </w:r>
      <w:proofErr w:type="spellStart"/>
      <w:r w:rsidR="004B37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Горяйновский</w:t>
      </w:r>
      <w:proofErr w:type="spellEnd"/>
      <w:r w:rsidR="00A2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установлены следующие территориальные зоны:</w:t>
      </w:r>
    </w:p>
    <w:p w:rsidR="00951A7B" w:rsidRPr="00951A7B" w:rsidRDefault="00951A7B" w:rsidP="00951A7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>жилые зоны – Ж (Ж</w:t>
      </w:r>
      <w:proofErr w:type="gramStart"/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951A7B" w:rsidRPr="00951A7B" w:rsidRDefault="00951A7B" w:rsidP="00951A7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>зона общественно-деловая – О (О</w:t>
      </w:r>
      <w:proofErr w:type="gramStart"/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>, О2);</w:t>
      </w:r>
    </w:p>
    <w:p w:rsidR="00951A7B" w:rsidRPr="00951A7B" w:rsidRDefault="00951A7B" w:rsidP="00951A7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 xml:space="preserve">зоны инженерной и транспортной инфраструктур – </w:t>
      </w:r>
      <w:proofErr w:type="gramStart"/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>ИТ</w:t>
      </w:r>
      <w:proofErr w:type="gramEnd"/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 xml:space="preserve"> (И, Т);</w:t>
      </w:r>
    </w:p>
    <w:p w:rsidR="00951A7B" w:rsidRPr="00951A7B" w:rsidRDefault="00951A7B" w:rsidP="00951A7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 xml:space="preserve">зона сельскохозяйственного использования – </w:t>
      </w:r>
      <w:proofErr w:type="spellStart"/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>Сх</w:t>
      </w:r>
      <w:proofErr w:type="spellEnd"/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 xml:space="preserve"> (Сх</w:t>
      </w:r>
      <w:proofErr w:type="gramStart"/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>, Сх2);</w:t>
      </w:r>
    </w:p>
    <w:p w:rsidR="00951A7B" w:rsidRPr="00951A7B" w:rsidRDefault="00951A7B" w:rsidP="00951A7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 xml:space="preserve">зоны специального назначения – </w:t>
      </w:r>
      <w:proofErr w:type="spellStart"/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>Сп</w:t>
      </w:r>
      <w:proofErr w:type="spellEnd"/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 xml:space="preserve"> (Сп</w:t>
      </w:r>
      <w:proofErr w:type="gramStart"/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951A7B" w:rsidRPr="00951A7B" w:rsidRDefault="00951A7B" w:rsidP="00951A7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 xml:space="preserve">зоны рекреационного назначения – </w:t>
      </w:r>
      <w:proofErr w:type="gramStart"/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 xml:space="preserve"> (Р):</w:t>
      </w:r>
    </w:p>
    <w:p w:rsidR="00951A7B" w:rsidRPr="00951A7B" w:rsidRDefault="00951A7B" w:rsidP="00951A7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>зоны иного назначения ИН (ИН).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- основные виды разрешенного использования территории и объектов кап</w:t>
      </w:r>
      <w:proofErr w:type="gramStart"/>
      <w:r w:rsidRPr="00A25A22">
        <w:rPr>
          <w:rFonts w:ascii="Times New Roman" w:hAnsi="Times New Roman"/>
          <w:sz w:val="24"/>
          <w:szCs w:val="24"/>
        </w:rPr>
        <w:t>.</w:t>
      </w:r>
      <w:proofErr w:type="gramEnd"/>
      <w:r w:rsidRPr="00A25A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5A22">
        <w:rPr>
          <w:rFonts w:ascii="Times New Roman" w:hAnsi="Times New Roman"/>
          <w:sz w:val="24"/>
          <w:szCs w:val="24"/>
        </w:rPr>
        <w:t>с</w:t>
      </w:r>
      <w:proofErr w:type="gramEnd"/>
      <w:r w:rsidRPr="00A25A22">
        <w:rPr>
          <w:rFonts w:ascii="Times New Roman" w:hAnsi="Times New Roman"/>
          <w:sz w:val="24"/>
          <w:szCs w:val="24"/>
        </w:rPr>
        <w:t xml:space="preserve">троительства; 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- условно-разрешенные виды использования территории и объектов кап</w:t>
      </w:r>
      <w:proofErr w:type="gramStart"/>
      <w:r w:rsidRPr="00A25A22">
        <w:rPr>
          <w:rFonts w:ascii="Times New Roman" w:hAnsi="Times New Roman"/>
          <w:sz w:val="24"/>
          <w:szCs w:val="24"/>
        </w:rPr>
        <w:t>.</w:t>
      </w:r>
      <w:proofErr w:type="gramEnd"/>
      <w:r w:rsidRPr="00A25A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5A22">
        <w:rPr>
          <w:rFonts w:ascii="Times New Roman" w:hAnsi="Times New Roman"/>
          <w:sz w:val="24"/>
          <w:szCs w:val="24"/>
        </w:rPr>
        <w:t>с</w:t>
      </w:r>
      <w:proofErr w:type="gramEnd"/>
      <w:r w:rsidRPr="00A25A22">
        <w:rPr>
          <w:rFonts w:ascii="Times New Roman" w:hAnsi="Times New Roman"/>
          <w:sz w:val="24"/>
          <w:szCs w:val="24"/>
        </w:rPr>
        <w:t>троительства;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- вспомогательные виды использования территории и объектов кап</w:t>
      </w:r>
      <w:proofErr w:type="gramStart"/>
      <w:r w:rsidRPr="00A25A22">
        <w:rPr>
          <w:rFonts w:ascii="Times New Roman" w:hAnsi="Times New Roman"/>
          <w:sz w:val="24"/>
          <w:szCs w:val="24"/>
        </w:rPr>
        <w:t>.</w:t>
      </w:r>
      <w:proofErr w:type="gramEnd"/>
      <w:r w:rsidRPr="00A25A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5A22">
        <w:rPr>
          <w:rFonts w:ascii="Times New Roman" w:hAnsi="Times New Roman"/>
          <w:sz w:val="24"/>
          <w:szCs w:val="24"/>
        </w:rPr>
        <w:t>с</w:t>
      </w:r>
      <w:proofErr w:type="gramEnd"/>
      <w:r w:rsidRPr="00A25A22">
        <w:rPr>
          <w:rFonts w:ascii="Times New Roman" w:hAnsi="Times New Roman"/>
          <w:sz w:val="24"/>
          <w:szCs w:val="24"/>
        </w:rPr>
        <w:t>троительства.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 xml:space="preserve"> 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lastRenderedPageBreak/>
        <w:t>1) предельные (минимальные и (или) максимальные) размеры земельных участков, в том числе их площадь;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3) предельное количество этажей или предельную высоту зданий, строений, сооружений;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5) иные показатели.</w:t>
      </w:r>
    </w:p>
    <w:p w:rsidR="00A25A22" w:rsidRPr="007639D7" w:rsidRDefault="00A25A22" w:rsidP="003B37D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CD6" w:rsidRPr="00365708" w:rsidRDefault="00141E78" w:rsidP="003B37D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5708">
        <w:rPr>
          <w:rFonts w:ascii="Times New Roman" w:hAnsi="Times New Roman" w:cs="Times New Roman"/>
          <w:sz w:val="24"/>
          <w:szCs w:val="24"/>
        </w:rPr>
        <w:t>В</w:t>
      </w:r>
      <w:r w:rsidR="00EB6A42" w:rsidRPr="00365708">
        <w:rPr>
          <w:rFonts w:ascii="Times New Roman" w:hAnsi="Times New Roman" w:cs="Times New Roman"/>
          <w:sz w:val="24"/>
          <w:szCs w:val="24"/>
        </w:rPr>
        <w:t>несение изменений в Правила землепользования и застройки муниципального образования «</w:t>
      </w:r>
      <w:proofErr w:type="spellStart"/>
      <w:r w:rsidR="00951A7B">
        <w:rPr>
          <w:rFonts w:ascii="Times New Roman" w:hAnsi="Times New Roman" w:cs="Times New Roman"/>
          <w:sz w:val="24"/>
          <w:szCs w:val="24"/>
        </w:rPr>
        <w:t>Горяйновский</w:t>
      </w:r>
      <w:proofErr w:type="spellEnd"/>
      <w:r w:rsidR="00951A7B">
        <w:rPr>
          <w:rFonts w:ascii="Times New Roman" w:hAnsi="Times New Roman" w:cs="Times New Roman"/>
          <w:sz w:val="24"/>
          <w:szCs w:val="24"/>
        </w:rPr>
        <w:t xml:space="preserve"> </w:t>
      </w:r>
      <w:r w:rsidR="00EB6A42" w:rsidRPr="00365708">
        <w:rPr>
          <w:rFonts w:ascii="Times New Roman" w:hAnsi="Times New Roman" w:cs="Times New Roman"/>
          <w:sz w:val="24"/>
          <w:szCs w:val="24"/>
        </w:rPr>
        <w:t xml:space="preserve">сельсовет» </w:t>
      </w:r>
      <w:proofErr w:type="spellStart"/>
      <w:r w:rsidR="00EB6A42" w:rsidRPr="0036570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EB6A42" w:rsidRPr="00365708">
        <w:rPr>
          <w:rFonts w:ascii="Times New Roman" w:hAnsi="Times New Roman" w:cs="Times New Roman"/>
          <w:sz w:val="24"/>
          <w:szCs w:val="24"/>
        </w:rPr>
        <w:t xml:space="preserve"> района Курской области» проводится в рамках работы по уточнению ПЗЗ в соответствии с требованиями градостроительного законодательства, приведение в градостроительных регламентах Правил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единых для каждой территориальной зоны и других несоответствий согласно статье</w:t>
      </w:r>
      <w:proofErr w:type="gramEnd"/>
      <w:r w:rsidR="00EB6A42" w:rsidRPr="00365708">
        <w:rPr>
          <w:rFonts w:ascii="Times New Roman" w:hAnsi="Times New Roman" w:cs="Times New Roman"/>
          <w:sz w:val="24"/>
          <w:szCs w:val="24"/>
        </w:rPr>
        <w:t xml:space="preserve"> 36 Градостроительного кодекса РФ.</w:t>
      </w:r>
    </w:p>
    <w:p w:rsidR="003C0E73" w:rsidRPr="00365708" w:rsidRDefault="00A24EF0" w:rsidP="003B37DB">
      <w:pPr>
        <w:jc w:val="both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Участники публичных слушаний предложений и замечаний, касающихся проекта </w:t>
      </w:r>
      <w:r w:rsidR="00DE6F7B">
        <w:rPr>
          <w:rFonts w:ascii="Times New Roman" w:hAnsi="Times New Roman" w:cs="Times New Roman"/>
          <w:sz w:val="24"/>
          <w:szCs w:val="24"/>
        </w:rPr>
        <w:t>о</w:t>
      </w:r>
      <w:r w:rsidRPr="00365708">
        <w:rPr>
          <w:rFonts w:ascii="Times New Roman" w:hAnsi="Times New Roman" w:cs="Times New Roman"/>
          <w:sz w:val="24"/>
          <w:szCs w:val="24"/>
        </w:rPr>
        <w:t xml:space="preserve"> внесении изменений  в правила землепользования и застройки  </w:t>
      </w:r>
      <w:r w:rsidR="006B007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36570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B3785">
        <w:rPr>
          <w:rFonts w:ascii="Times New Roman" w:hAnsi="Times New Roman" w:cs="Times New Roman"/>
          <w:sz w:val="24"/>
          <w:szCs w:val="24"/>
        </w:rPr>
        <w:t>Горяйновский</w:t>
      </w:r>
      <w:proofErr w:type="spellEnd"/>
      <w:r w:rsidR="000B6318">
        <w:rPr>
          <w:rFonts w:ascii="Times New Roman" w:hAnsi="Times New Roman" w:cs="Times New Roman"/>
          <w:sz w:val="24"/>
          <w:szCs w:val="24"/>
        </w:rPr>
        <w:t xml:space="preserve"> </w:t>
      </w:r>
      <w:r w:rsidR="00DE6F7B">
        <w:rPr>
          <w:rFonts w:ascii="Times New Roman" w:hAnsi="Times New Roman" w:cs="Times New Roman"/>
          <w:sz w:val="24"/>
          <w:szCs w:val="24"/>
        </w:rPr>
        <w:t>сельсовет</w:t>
      </w:r>
      <w:r w:rsidRPr="0036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70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365708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proofErr w:type="gramStart"/>
      <w:r w:rsidRPr="0036570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65708">
        <w:rPr>
          <w:rFonts w:ascii="Times New Roman" w:hAnsi="Times New Roman" w:cs="Times New Roman"/>
          <w:sz w:val="24"/>
          <w:szCs w:val="24"/>
        </w:rPr>
        <w:t xml:space="preserve">  для включения их в  протокол публичных слушаний не выразили.</w:t>
      </w:r>
    </w:p>
    <w:p w:rsidR="00A24EF0" w:rsidRPr="00365708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По результатам голосования «за» - </w:t>
      </w:r>
      <w:r w:rsidR="00C40B31">
        <w:rPr>
          <w:rFonts w:ascii="Times New Roman" w:hAnsi="Times New Roman" w:cs="Times New Roman"/>
          <w:sz w:val="24"/>
          <w:szCs w:val="24"/>
        </w:rPr>
        <w:t>14</w:t>
      </w:r>
      <w:r w:rsidR="0061666B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A24EF0" w:rsidRPr="00365708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«против»- нет</w:t>
      </w:r>
    </w:p>
    <w:p w:rsidR="00A24EF0" w:rsidRPr="00365708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>«воздержалось» - нет</w:t>
      </w:r>
    </w:p>
    <w:p w:rsidR="0061666B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66B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>Председатель публичных слушаний:</w:t>
      </w:r>
      <w:r w:rsidR="00CF0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B0073">
        <w:rPr>
          <w:rFonts w:ascii="Times New Roman" w:hAnsi="Times New Roman" w:cs="Times New Roman"/>
          <w:sz w:val="24"/>
          <w:szCs w:val="24"/>
        </w:rPr>
        <w:t>Подгорный С.Н.</w:t>
      </w:r>
      <w:r w:rsidR="00951A7B">
        <w:rPr>
          <w:rFonts w:ascii="Times New Roman" w:hAnsi="Times New Roman" w:cs="Times New Roman"/>
          <w:sz w:val="24"/>
          <w:szCs w:val="24"/>
        </w:rPr>
        <w:t xml:space="preserve"> </w:t>
      </w:r>
      <w:r w:rsidR="00CF0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66B" w:rsidRDefault="0061666B" w:rsidP="006166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66B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Секретарь публичных слушаний:  </w:t>
      </w:r>
      <w:r w:rsidR="00CF0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B0073">
        <w:rPr>
          <w:rFonts w:ascii="Times New Roman" w:hAnsi="Times New Roman" w:cs="Times New Roman"/>
          <w:sz w:val="24"/>
          <w:szCs w:val="24"/>
        </w:rPr>
        <w:t>Зайцева Н.В.</w:t>
      </w:r>
      <w:r w:rsidR="00CF09D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61666B" w:rsidRDefault="0061666B" w:rsidP="006166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66B" w:rsidRDefault="0061666B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</w:tblGrid>
      <w:tr w:rsidR="0061666B" w:rsidRPr="00392971" w:rsidTr="003C72DE">
        <w:tc>
          <w:tcPr>
            <w:tcW w:w="3528" w:type="dxa"/>
          </w:tcPr>
          <w:p w:rsidR="0061666B" w:rsidRDefault="0061666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66B" w:rsidRPr="00392971" w:rsidRDefault="006B0073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Буданова Н.В.</w:t>
            </w:r>
          </w:p>
          <w:p w:rsidR="0061666B" w:rsidRPr="00392971" w:rsidRDefault="0061666B" w:rsidP="003C72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66B" w:rsidRPr="00392971" w:rsidTr="003C72DE">
        <w:tc>
          <w:tcPr>
            <w:tcW w:w="3528" w:type="dxa"/>
          </w:tcPr>
          <w:p w:rsidR="0061666B" w:rsidRPr="00392971" w:rsidRDefault="006B0073" w:rsidP="003C72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В.А.</w:t>
            </w:r>
          </w:p>
          <w:p w:rsidR="0061666B" w:rsidRPr="00392971" w:rsidRDefault="0061666B" w:rsidP="003C72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66B" w:rsidRPr="00392971" w:rsidTr="003C72DE">
        <w:tc>
          <w:tcPr>
            <w:tcW w:w="3528" w:type="dxa"/>
          </w:tcPr>
          <w:p w:rsidR="0061666B" w:rsidRPr="00392971" w:rsidRDefault="0061666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Бутырских </w:t>
            </w:r>
            <w:r w:rsidR="00AC7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  <w:p w:rsidR="00AC7F3B" w:rsidRDefault="00AC7F3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7F3B" w:rsidRDefault="00AC7F3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Гладких С.В</w:t>
            </w:r>
          </w:p>
          <w:p w:rsidR="00AC7F3B" w:rsidRDefault="00AC7F3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7F3B" w:rsidRPr="00392971" w:rsidRDefault="00951A7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  <w:r w:rsidR="00AC7F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1666B" w:rsidRPr="00392971" w:rsidTr="003C72DE">
        <w:trPr>
          <w:trHeight w:val="1215"/>
        </w:trPr>
        <w:tc>
          <w:tcPr>
            <w:tcW w:w="3528" w:type="dxa"/>
          </w:tcPr>
          <w:p w:rsidR="0061666B" w:rsidRPr="00392971" w:rsidRDefault="0061666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66B" w:rsidRPr="00392971" w:rsidTr="003C72DE">
        <w:trPr>
          <w:trHeight w:val="120"/>
        </w:trPr>
        <w:tc>
          <w:tcPr>
            <w:tcW w:w="3528" w:type="dxa"/>
          </w:tcPr>
          <w:p w:rsidR="0061666B" w:rsidRPr="00392971" w:rsidRDefault="0061666B" w:rsidP="00AC7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24EF0" w:rsidRPr="00365708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sectPr w:rsidR="00A24EF0" w:rsidRPr="0036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  <w:lang w:val="x-none"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8160B"/>
    <w:rsid w:val="000B12AC"/>
    <w:rsid w:val="000B6318"/>
    <w:rsid w:val="00141E78"/>
    <w:rsid w:val="00165B40"/>
    <w:rsid w:val="001B193E"/>
    <w:rsid w:val="001D74DA"/>
    <w:rsid w:val="00203E19"/>
    <w:rsid w:val="00232F22"/>
    <w:rsid w:val="002817F8"/>
    <w:rsid w:val="002A3548"/>
    <w:rsid w:val="002D07C0"/>
    <w:rsid w:val="00365708"/>
    <w:rsid w:val="00392971"/>
    <w:rsid w:val="003B37DB"/>
    <w:rsid w:val="003C0E73"/>
    <w:rsid w:val="003F5E1C"/>
    <w:rsid w:val="004B3785"/>
    <w:rsid w:val="004F666B"/>
    <w:rsid w:val="005605C2"/>
    <w:rsid w:val="005664E4"/>
    <w:rsid w:val="005F3834"/>
    <w:rsid w:val="0061666B"/>
    <w:rsid w:val="006449D5"/>
    <w:rsid w:val="00687072"/>
    <w:rsid w:val="006B0073"/>
    <w:rsid w:val="0073146E"/>
    <w:rsid w:val="007639D7"/>
    <w:rsid w:val="00796A36"/>
    <w:rsid w:val="007A74C6"/>
    <w:rsid w:val="007F3893"/>
    <w:rsid w:val="008368E2"/>
    <w:rsid w:val="00861B4C"/>
    <w:rsid w:val="008B300E"/>
    <w:rsid w:val="00917CD6"/>
    <w:rsid w:val="00951A7B"/>
    <w:rsid w:val="009A039F"/>
    <w:rsid w:val="009C6DA7"/>
    <w:rsid w:val="00A12D48"/>
    <w:rsid w:val="00A24EF0"/>
    <w:rsid w:val="00A25A22"/>
    <w:rsid w:val="00AC7F3B"/>
    <w:rsid w:val="00B64244"/>
    <w:rsid w:val="00BB4174"/>
    <w:rsid w:val="00BF0E34"/>
    <w:rsid w:val="00C40B31"/>
    <w:rsid w:val="00C9678C"/>
    <w:rsid w:val="00CF09DF"/>
    <w:rsid w:val="00CF2B13"/>
    <w:rsid w:val="00D004C6"/>
    <w:rsid w:val="00DE1A0C"/>
    <w:rsid w:val="00DE6F7B"/>
    <w:rsid w:val="00E25879"/>
    <w:rsid w:val="00E5537E"/>
    <w:rsid w:val="00E86EB4"/>
    <w:rsid w:val="00EB6A42"/>
    <w:rsid w:val="00EF3E9A"/>
    <w:rsid w:val="00F373EB"/>
    <w:rsid w:val="00F5276C"/>
    <w:rsid w:val="00FA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7F960-7F78-48EA-9654-3918E1D5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Arhitektor</cp:lastModifiedBy>
  <cp:revision>33</cp:revision>
  <cp:lastPrinted>2019-04-04T14:44:00Z</cp:lastPrinted>
  <dcterms:created xsi:type="dcterms:W3CDTF">2019-01-30T12:53:00Z</dcterms:created>
  <dcterms:modified xsi:type="dcterms:W3CDTF">2019-04-04T14:45:00Z</dcterms:modified>
</cp:coreProperties>
</file>