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30" w:rsidRDefault="00754A56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  <w:r w:rsidR="00103A30">
        <w:rPr>
          <w:b/>
          <w:bCs/>
          <w:sz w:val="32"/>
          <w:szCs w:val="32"/>
        </w:rPr>
        <w:t xml:space="preserve"> </w:t>
      </w:r>
    </w:p>
    <w:p w:rsidR="00754A56" w:rsidRDefault="009D1045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 w:rsidRPr="009D1045">
        <w:rPr>
          <w:b/>
          <w:bCs/>
          <w:sz w:val="32"/>
          <w:szCs w:val="32"/>
        </w:rPr>
        <w:t>ПОНЫРОВСКОГО</w:t>
      </w:r>
      <w:r w:rsidR="00754A56">
        <w:rPr>
          <w:b/>
          <w:bCs/>
          <w:sz w:val="32"/>
          <w:szCs w:val="32"/>
        </w:rPr>
        <w:t xml:space="preserve"> РАЙОНА КУРСКОЙ ОБЛАСТИ</w:t>
      </w:r>
    </w:p>
    <w:p w:rsidR="00754A56" w:rsidRDefault="00754A56" w:rsidP="00754A56">
      <w:pPr>
        <w:ind w:firstLine="567"/>
        <w:jc w:val="center"/>
        <w:rPr>
          <w:b/>
          <w:sz w:val="28"/>
          <w:szCs w:val="28"/>
        </w:rPr>
      </w:pPr>
    </w:p>
    <w:p w:rsidR="00754A56" w:rsidRDefault="00754A56" w:rsidP="00103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103A30" w:rsidRDefault="00103A30" w:rsidP="00754A56">
      <w:pPr>
        <w:ind w:firstLine="567"/>
        <w:jc w:val="center"/>
        <w:rPr>
          <w:b/>
          <w:sz w:val="32"/>
          <w:szCs w:val="32"/>
        </w:rPr>
      </w:pPr>
    </w:p>
    <w:p w:rsidR="00906C8B" w:rsidRDefault="0084047A" w:rsidP="00906C8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51AA" w:rsidRPr="000E644D">
        <w:rPr>
          <w:sz w:val="28"/>
          <w:szCs w:val="28"/>
        </w:rPr>
        <w:t xml:space="preserve"> января</w:t>
      </w:r>
      <w:r w:rsidR="00906C8B" w:rsidRPr="000E644D">
        <w:rPr>
          <w:sz w:val="28"/>
          <w:szCs w:val="28"/>
        </w:rPr>
        <w:t xml:space="preserve"> 202</w:t>
      </w:r>
      <w:r w:rsidR="001365D2">
        <w:rPr>
          <w:sz w:val="28"/>
          <w:szCs w:val="28"/>
        </w:rPr>
        <w:t xml:space="preserve">4 </w:t>
      </w:r>
      <w:r w:rsidR="00906C8B" w:rsidRPr="000E644D">
        <w:rPr>
          <w:sz w:val="28"/>
          <w:szCs w:val="28"/>
        </w:rPr>
        <w:t xml:space="preserve">года                                                      </w:t>
      </w:r>
      <w:r w:rsidR="00F82741" w:rsidRPr="000E644D">
        <w:rPr>
          <w:sz w:val="28"/>
          <w:szCs w:val="28"/>
        </w:rPr>
        <w:t xml:space="preserve">     </w:t>
      </w:r>
      <w:r w:rsidR="003D1B0D" w:rsidRPr="000E644D">
        <w:rPr>
          <w:sz w:val="28"/>
          <w:szCs w:val="28"/>
        </w:rPr>
        <w:t xml:space="preserve">                   </w:t>
      </w:r>
      <w:r w:rsidR="00906C8B">
        <w:rPr>
          <w:sz w:val="28"/>
          <w:szCs w:val="28"/>
        </w:rPr>
        <w:t xml:space="preserve">№ </w:t>
      </w:r>
      <w:r w:rsidR="009D1045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906C8B">
        <w:rPr>
          <w:sz w:val="28"/>
          <w:szCs w:val="28"/>
        </w:rPr>
        <w:t>/</w:t>
      </w:r>
      <w:r w:rsidR="009D1045">
        <w:rPr>
          <w:sz w:val="28"/>
          <w:szCs w:val="28"/>
        </w:rPr>
        <w:t>3</w:t>
      </w:r>
      <w:r>
        <w:rPr>
          <w:sz w:val="28"/>
          <w:szCs w:val="28"/>
        </w:rPr>
        <w:t>32</w:t>
      </w:r>
      <w:r w:rsidR="00906C8B">
        <w:rPr>
          <w:sz w:val="28"/>
          <w:szCs w:val="28"/>
        </w:rPr>
        <w:t>-5</w:t>
      </w:r>
    </w:p>
    <w:p w:rsidR="00754A56" w:rsidRDefault="00E24BFA" w:rsidP="00E24BFA">
      <w:pPr>
        <w:spacing w:line="360" w:lineRule="auto"/>
        <w:jc w:val="center"/>
        <w:rPr>
          <w:sz w:val="24"/>
          <w:szCs w:val="24"/>
        </w:rPr>
      </w:pPr>
      <w:r w:rsidRPr="00E24BFA">
        <w:rPr>
          <w:sz w:val="24"/>
          <w:szCs w:val="24"/>
        </w:rPr>
        <w:t>п. Поныри</w:t>
      </w:r>
    </w:p>
    <w:p w:rsidR="00250757" w:rsidRDefault="00250757" w:rsidP="00E24BF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103A30" w:rsidRPr="0097186F" w:rsidRDefault="0097186F" w:rsidP="0097186F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7186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 Плане работы территориальной избирательной комиссии </w:t>
      </w:r>
      <w:bookmarkStart w:id="1" w:name="_Hlk156828913"/>
      <w:r w:rsidR="00B8592D">
        <w:rPr>
          <w:rFonts w:ascii="Times New Roman" w:hAnsi="Times New Roman" w:cs="Times New Roman"/>
          <w:color w:val="000000" w:themeColor="text1"/>
          <w:sz w:val="28"/>
          <w:szCs w:val="28"/>
        </w:rPr>
        <w:t>Поныровского</w:t>
      </w:r>
      <w:bookmarkEnd w:id="1"/>
      <w:r w:rsidRPr="0097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на 202</w:t>
      </w:r>
      <w:r w:rsidR="001C57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7186F" w:rsidRPr="0097186F" w:rsidRDefault="0097186F" w:rsidP="0097186F">
      <w:pPr>
        <w:pStyle w:val="a3"/>
        <w:tabs>
          <w:tab w:val="left" w:pos="9214"/>
        </w:tabs>
        <w:spacing w:line="360" w:lineRule="auto"/>
        <w:ind w:right="-8" w:firstLine="709"/>
        <w:jc w:val="both"/>
        <w:rPr>
          <w:w w:val="105"/>
          <w:sz w:val="28"/>
          <w:szCs w:val="28"/>
        </w:rPr>
      </w:pPr>
    </w:p>
    <w:p w:rsidR="00F82741" w:rsidRPr="0097186F" w:rsidRDefault="00AC3B6A" w:rsidP="0097186F">
      <w:pPr>
        <w:pStyle w:val="1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w w:val="105"/>
          <w:sz w:val="28"/>
          <w:szCs w:val="28"/>
        </w:rPr>
        <w:t>Т</w:t>
      </w:r>
      <w:r w:rsidR="00F82741" w:rsidRPr="0097186F">
        <w:rPr>
          <w:b w:val="0"/>
          <w:sz w:val="28"/>
          <w:szCs w:val="28"/>
        </w:rPr>
        <w:t xml:space="preserve">ерриториальная избирательная комиссия </w:t>
      </w:r>
      <w:bookmarkStart w:id="2" w:name="_Hlk156829569"/>
      <w:r w:rsidR="009D1045">
        <w:rPr>
          <w:b w:val="0"/>
          <w:sz w:val="28"/>
          <w:szCs w:val="28"/>
        </w:rPr>
        <w:t>Поныровского</w:t>
      </w:r>
      <w:bookmarkEnd w:id="2"/>
      <w:r w:rsidR="00F82741" w:rsidRPr="0097186F">
        <w:rPr>
          <w:b w:val="0"/>
          <w:sz w:val="28"/>
          <w:szCs w:val="28"/>
        </w:rPr>
        <w:t xml:space="preserve"> района Курской области РЕШИЛА: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Утвердить План работы </w:t>
      </w:r>
      <w:r w:rsidR="00AC3B6A">
        <w:rPr>
          <w:sz w:val="28"/>
          <w:szCs w:val="28"/>
        </w:rPr>
        <w:t>т</w:t>
      </w:r>
      <w:r w:rsidRPr="0097186F">
        <w:rPr>
          <w:bCs/>
          <w:sz w:val="28"/>
          <w:szCs w:val="28"/>
        </w:rPr>
        <w:t xml:space="preserve">ерриториальной избирательной комиссии </w:t>
      </w:r>
      <w:r w:rsidR="00B8592D" w:rsidRPr="00B8592D">
        <w:rPr>
          <w:sz w:val="28"/>
          <w:szCs w:val="28"/>
        </w:rPr>
        <w:t>Поныровского</w:t>
      </w:r>
      <w:r w:rsidRPr="0097186F">
        <w:rPr>
          <w:sz w:val="28"/>
          <w:szCs w:val="28"/>
        </w:rPr>
        <w:t xml:space="preserve"> района Курской области на 202</w:t>
      </w:r>
      <w:r w:rsidR="001C57F6">
        <w:rPr>
          <w:sz w:val="28"/>
          <w:szCs w:val="28"/>
        </w:rPr>
        <w:t>4</w:t>
      </w:r>
      <w:r w:rsidRPr="0097186F">
        <w:rPr>
          <w:sz w:val="28"/>
          <w:szCs w:val="28"/>
        </w:rPr>
        <w:t xml:space="preserve"> год (прилагается).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Возложить контроль за выполнением Плана работы </w:t>
      </w:r>
      <w:r w:rsidRPr="0097186F">
        <w:rPr>
          <w:bCs/>
          <w:sz w:val="28"/>
          <w:szCs w:val="28"/>
        </w:rPr>
        <w:t xml:space="preserve">территориальной избирательной комиссии </w:t>
      </w:r>
      <w:r w:rsidR="00B8592D" w:rsidRPr="00B8592D">
        <w:rPr>
          <w:sz w:val="28"/>
          <w:szCs w:val="28"/>
        </w:rPr>
        <w:t xml:space="preserve">Поныровского </w:t>
      </w:r>
      <w:r w:rsidRPr="0097186F">
        <w:rPr>
          <w:sz w:val="28"/>
          <w:szCs w:val="28"/>
        </w:rPr>
        <w:t>района Курской области на 202</w:t>
      </w:r>
      <w:r w:rsidR="001C57F6">
        <w:rPr>
          <w:sz w:val="28"/>
          <w:szCs w:val="28"/>
        </w:rPr>
        <w:t>4</w:t>
      </w:r>
      <w:r w:rsidRPr="0097186F">
        <w:rPr>
          <w:sz w:val="28"/>
          <w:szCs w:val="28"/>
        </w:rPr>
        <w:t xml:space="preserve"> год на председателя территориальной избирательной комиссии </w:t>
      </w:r>
      <w:r w:rsidR="00B8592D" w:rsidRPr="00B8592D">
        <w:rPr>
          <w:sz w:val="28"/>
          <w:szCs w:val="28"/>
        </w:rPr>
        <w:t>Поныровского</w:t>
      </w:r>
      <w:r w:rsidRPr="0097186F">
        <w:rPr>
          <w:sz w:val="28"/>
          <w:szCs w:val="28"/>
        </w:rPr>
        <w:t xml:space="preserve"> района Курской области </w:t>
      </w:r>
      <w:r w:rsidR="00B8592D">
        <w:rPr>
          <w:sz w:val="28"/>
          <w:szCs w:val="28"/>
        </w:rPr>
        <w:t>Демину Валентину Моисеевну.</w:t>
      </w:r>
    </w:p>
    <w:p w:rsidR="0097186F" w:rsidRPr="0097186F" w:rsidRDefault="00B8592D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B8592D">
        <w:rPr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</w:t>
      </w:r>
    </w:p>
    <w:p w:rsidR="003D1B0D" w:rsidRPr="0097186F" w:rsidRDefault="003D1B0D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Председатель </w:t>
      </w:r>
      <w:r w:rsidR="00E63AC0" w:rsidRPr="0097186F">
        <w:rPr>
          <w:sz w:val="28"/>
          <w:szCs w:val="28"/>
        </w:rPr>
        <w:t>территориальной</w:t>
      </w:r>
    </w:p>
    <w:p w:rsidR="00754A56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                  </w:t>
      </w:r>
      <w:r w:rsidR="00694233" w:rsidRPr="0097186F">
        <w:rPr>
          <w:sz w:val="28"/>
          <w:szCs w:val="28"/>
        </w:rPr>
        <w:t xml:space="preserve">  </w:t>
      </w:r>
      <w:r w:rsidR="00E63AC0">
        <w:rPr>
          <w:sz w:val="28"/>
          <w:szCs w:val="28"/>
        </w:rPr>
        <w:t xml:space="preserve">               </w:t>
      </w:r>
      <w:r w:rsidR="00B8592D">
        <w:rPr>
          <w:sz w:val="28"/>
          <w:szCs w:val="28"/>
        </w:rPr>
        <w:t xml:space="preserve">                          </w:t>
      </w:r>
      <w:r w:rsidR="00E63AC0">
        <w:rPr>
          <w:sz w:val="28"/>
          <w:szCs w:val="28"/>
        </w:rPr>
        <w:t xml:space="preserve"> </w:t>
      </w:r>
      <w:r w:rsidR="00B8592D">
        <w:rPr>
          <w:sz w:val="28"/>
          <w:szCs w:val="28"/>
        </w:rPr>
        <w:t xml:space="preserve"> </w:t>
      </w:r>
      <w:r w:rsidR="00B8592D" w:rsidRPr="00B8592D">
        <w:rPr>
          <w:sz w:val="28"/>
          <w:szCs w:val="28"/>
        </w:rPr>
        <w:t>В.М. Демина</w:t>
      </w:r>
      <w:r w:rsidR="00E63AC0">
        <w:rPr>
          <w:sz w:val="28"/>
          <w:szCs w:val="28"/>
        </w:rPr>
        <w:t xml:space="preserve">              </w:t>
      </w:r>
      <w:r w:rsidR="00694233" w:rsidRPr="0097186F">
        <w:rPr>
          <w:sz w:val="28"/>
          <w:szCs w:val="28"/>
        </w:rPr>
        <w:t xml:space="preserve">       </w:t>
      </w:r>
    </w:p>
    <w:p w:rsidR="00E63AC0" w:rsidRPr="0097186F" w:rsidRDefault="00E63AC0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Секретарь </w:t>
      </w:r>
      <w:r w:rsidR="00E63AC0" w:rsidRPr="0097186F">
        <w:rPr>
          <w:sz w:val="28"/>
          <w:szCs w:val="28"/>
        </w:rPr>
        <w:t>территориальной</w:t>
      </w: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</w:t>
      </w:r>
      <w:r w:rsidR="00694233" w:rsidRPr="0097186F">
        <w:rPr>
          <w:sz w:val="28"/>
          <w:szCs w:val="28"/>
        </w:rPr>
        <w:t xml:space="preserve">                        </w:t>
      </w:r>
      <w:r w:rsidR="00091409" w:rsidRPr="0097186F">
        <w:rPr>
          <w:sz w:val="28"/>
          <w:szCs w:val="28"/>
        </w:rPr>
        <w:t xml:space="preserve">  </w:t>
      </w:r>
      <w:r w:rsidR="00E63AC0">
        <w:rPr>
          <w:sz w:val="28"/>
          <w:szCs w:val="28"/>
        </w:rPr>
        <w:t xml:space="preserve">   </w:t>
      </w:r>
      <w:r w:rsidR="00B8592D">
        <w:rPr>
          <w:sz w:val="28"/>
          <w:szCs w:val="28"/>
        </w:rPr>
        <w:t xml:space="preserve">                                    </w:t>
      </w:r>
      <w:r w:rsidR="00E63AC0">
        <w:rPr>
          <w:sz w:val="28"/>
          <w:szCs w:val="28"/>
        </w:rPr>
        <w:t xml:space="preserve"> </w:t>
      </w:r>
      <w:r w:rsidR="00B8592D" w:rsidRPr="00B8592D">
        <w:rPr>
          <w:sz w:val="28"/>
          <w:szCs w:val="28"/>
        </w:rPr>
        <w:t>О.С. Вялых</w:t>
      </w:r>
      <w:r w:rsidR="00E63AC0">
        <w:rPr>
          <w:sz w:val="28"/>
          <w:szCs w:val="28"/>
        </w:rPr>
        <w:t xml:space="preserve">                      </w:t>
      </w:r>
      <w:r w:rsidR="00091409" w:rsidRPr="0097186F">
        <w:rPr>
          <w:sz w:val="28"/>
          <w:szCs w:val="28"/>
        </w:rPr>
        <w:t xml:space="preserve">  </w:t>
      </w:r>
    </w:p>
    <w:p w:rsidR="00AC3B6A" w:rsidRDefault="00AC3B6A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AC3B6A" w:rsidRDefault="00AC3B6A" w:rsidP="00E63AC0">
      <w:pPr>
        <w:spacing w:before="89" w:line="280" w:lineRule="exact"/>
        <w:ind w:right="-8"/>
        <w:rPr>
          <w:sz w:val="24"/>
          <w:szCs w:val="24"/>
        </w:rPr>
      </w:pPr>
    </w:p>
    <w:p w:rsidR="00E63AC0" w:rsidRDefault="00E63AC0" w:rsidP="00E63AC0">
      <w:pPr>
        <w:spacing w:before="89" w:line="280" w:lineRule="exact"/>
        <w:ind w:right="-8"/>
        <w:rPr>
          <w:sz w:val="24"/>
          <w:szCs w:val="24"/>
        </w:rPr>
      </w:pPr>
    </w:p>
    <w:p w:rsidR="00173133" w:rsidRPr="00103A30" w:rsidRDefault="00173133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lastRenderedPageBreak/>
        <w:t>Приложение</w:t>
      </w:r>
    </w:p>
    <w:p w:rsidR="00AF3E6C" w:rsidRPr="00103A30" w:rsidRDefault="00AF3E6C" w:rsidP="00E63AC0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>решению</w:t>
      </w:r>
      <w:r w:rsidRPr="00103A30">
        <w:rPr>
          <w:spacing w:val="1"/>
          <w:sz w:val="24"/>
          <w:szCs w:val="24"/>
        </w:rPr>
        <w:t xml:space="preserve"> территориальной </w:t>
      </w:r>
      <w:r w:rsidRPr="00103A30">
        <w:rPr>
          <w:sz w:val="24"/>
          <w:szCs w:val="24"/>
        </w:rPr>
        <w:t>избирательной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 xml:space="preserve">комиссии </w:t>
      </w:r>
      <w:r w:rsidR="00B8592D" w:rsidRPr="00B8592D">
        <w:rPr>
          <w:sz w:val="24"/>
          <w:szCs w:val="24"/>
        </w:rPr>
        <w:t>Поныровского</w:t>
      </w:r>
      <w:r w:rsidR="00661C43">
        <w:rPr>
          <w:sz w:val="24"/>
          <w:szCs w:val="24"/>
        </w:rPr>
        <w:t xml:space="preserve"> </w:t>
      </w:r>
      <w:r w:rsidRPr="00103A30">
        <w:rPr>
          <w:sz w:val="24"/>
          <w:szCs w:val="24"/>
        </w:rPr>
        <w:t>района</w:t>
      </w:r>
      <w:r w:rsidR="00E63AC0">
        <w:rPr>
          <w:sz w:val="24"/>
          <w:szCs w:val="24"/>
        </w:rPr>
        <w:t xml:space="preserve"> </w:t>
      </w:r>
      <w:r w:rsidRPr="00103A30">
        <w:rPr>
          <w:sz w:val="24"/>
          <w:szCs w:val="24"/>
        </w:rPr>
        <w:t>Курской области</w:t>
      </w:r>
    </w:p>
    <w:p w:rsidR="00AF3E6C" w:rsidRPr="000E644D" w:rsidRDefault="00AF3E6C" w:rsidP="00AF3E6C">
      <w:pPr>
        <w:spacing w:line="235" w:lineRule="auto"/>
        <w:ind w:left="5484" w:right="-8"/>
        <w:jc w:val="center"/>
        <w:rPr>
          <w:spacing w:val="-54"/>
          <w:sz w:val="24"/>
          <w:szCs w:val="24"/>
        </w:rPr>
      </w:pPr>
      <w:r w:rsidRPr="000E644D">
        <w:rPr>
          <w:sz w:val="24"/>
          <w:szCs w:val="24"/>
        </w:rPr>
        <w:t xml:space="preserve">№ </w:t>
      </w:r>
      <w:r w:rsidR="0084047A">
        <w:rPr>
          <w:sz w:val="24"/>
          <w:szCs w:val="24"/>
        </w:rPr>
        <w:t>51/332</w:t>
      </w:r>
      <w:r w:rsidRPr="000E644D">
        <w:rPr>
          <w:sz w:val="24"/>
          <w:szCs w:val="24"/>
        </w:rPr>
        <w:t xml:space="preserve"> от </w:t>
      </w:r>
      <w:r w:rsidR="0084047A">
        <w:rPr>
          <w:sz w:val="24"/>
          <w:szCs w:val="24"/>
        </w:rPr>
        <w:t>10</w:t>
      </w:r>
      <w:r w:rsidR="0097186F" w:rsidRPr="000E644D">
        <w:rPr>
          <w:sz w:val="24"/>
          <w:szCs w:val="24"/>
        </w:rPr>
        <w:t xml:space="preserve"> </w:t>
      </w:r>
      <w:r w:rsidR="000E644D" w:rsidRPr="000E644D">
        <w:rPr>
          <w:sz w:val="24"/>
          <w:szCs w:val="24"/>
        </w:rPr>
        <w:t>января</w:t>
      </w:r>
      <w:r w:rsidRPr="000E644D">
        <w:rPr>
          <w:sz w:val="24"/>
          <w:szCs w:val="24"/>
        </w:rPr>
        <w:t xml:space="preserve"> 202</w:t>
      </w:r>
      <w:r w:rsidR="001C57F6">
        <w:rPr>
          <w:sz w:val="24"/>
          <w:szCs w:val="24"/>
        </w:rPr>
        <w:t>4</w:t>
      </w:r>
      <w:r w:rsidRPr="000E644D">
        <w:rPr>
          <w:sz w:val="24"/>
          <w:szCs w:val="24"/>
        </w:rPr>
        <w:t xml:space="preserve"> года</w:t>
      </w:r>
    </w:p>
    <w:p w:rsidR="008B355A" w:rsidRPr="000D51F0" w:rsidRDefault="008B355A" w:rsidP="00173133">
      <w:pPr>
        <w:pStyle w:val="a3"/>
        <w:ind w:right="-8"/>
        <w:rPr>
          <w:sz w:val="28"/>
          <w:szCs w:val="28"/>
        </w:rPr>
      </w:pPr>
    </w:p>
    <w:p w:rsidR="006E044F" w:rsidRDefault="006E044F" w:rsidP="00F829FD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Default="0097186F" w:rsidP="005A0F5B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План </w:t>
      </w:r>
    </w:p>
    <w:p w:rsidR="000B76C5" w:rsidRDefault="0097186F" w:rsidP="005A0F5B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работы </w:t>
      </w:r>
      <w:r w:rsidRPr="0097186F">
        <w:rPr>
          <w:bCs w:val="0"/>
          <w:sz w:val="28"/>
          <w:szCs w:val="28"/>
        </w:rPr>
        <w:t xml:space="preserve">территориальной избирательной комиссии </w:t>
      </w:r>
      <w:r w:rsidR="00B8592D" w:rsidRPr="00B8592D">
        <w:rPr>
          <w:bCs w:val="0"/>
          <w:sz w:val="28"/>
          <w:szCs w:val="28"/>
        </w:rPr>
        <w:t xml:space="preserve">Поныровского </w:t>
      </w:r>
      <w:r w:rsidRPr="0097186F">
        <w:rPr>
          <w:sz w:val="28"/>
          <w:szCs w:val="28"/>
        </w:rPr>
        <w:t>района Курской области на 202</w:t>
      </w:r>
      <w:r w:rsidR="001C57F6">
        <w:rPr>
          <w:sz w:val="28"/>
          <w:szCs w:val="28"/>
        </w:rPr>
        <w:t>4</w:t>
      </w:r>
      <w:r w:rsidRPr="0097186F">
        <w:rPr>
          <w:sz w:val="28"/>
          <w:szCs w:val="28"/>
        </w:rPr>
        <w:t xml:space="preserve"> год</w:t>
      </w:r>
    </w:p>
    <w:p w:rsidR="0097186F" w:rsidRDefault="0097186F" w:rsidP="005A0F5B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Pr="0097186F" w:rsidRDefault="0097186F" w:rsidP="005A0F5B">
      <w:pPr>
        <w:pStyle w:val="a3"/>
        <w:jc w:val="center"/>
        <w:rPr>
          <w:b/>
          <w:sz w:val="28"/>
          <w:szCs w:val="28"/>
        </w:rPr>
      </w:pPr>
      <w:r w:rsidRPr="0097186F">
        <w:rPr>
          <w:b/>
          <w:sz w:val="28"/>
          <w:szCs w:val="28"/>
        </w:rPr>
        <w:t>1. Основные направления деятельности</w:t>
      </w:r>
    </w:p>
    <w:p w:rsidR="009F0B1A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Организация подготовки и проведение выборов</w:t>
      </w:r>
      <w:r w:rsidR="007C0EE2">
        <w:rPr>
          <w:sz w:val="28"/>
          <w:szCs w:val="28"/>
        </w:rPr>
        <w:t xml:space="preserve"> Президента Российской Федерации,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Губернатора Курской области</w:t>
      </w:r>
      <w:r w:rsidR="005E5F1E">
        <w:rPr>
          <w:sz w:val="28"/>
          <w:szCs w:val="28"/>
        </w:rPr>
        <w:t>.</w:t>
      </w:r>
    </w:p>
    <w:p w:rsidR="007C0EE2" w:rsidRPr="007C0EE2" w:rsidRDefault="007C0EE2" w:rsidP="007C0EE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Организация подготовки и проведение выборов</w:t>
      </w:r>
      <w:r>
        <w:rPr>
          <w:sz w:val="28"/>
          <w:szCs w:val="28"/>
        </w:rPr>
        <w:t xml:space="preserve"> Губернатора Курской области</w:t>
      </w:r>
      <w:r w:rsidR="005E5F1E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единый день голосования 8 сентября 2024 года.</w:t>
      </w:r>
    </w:p>
    <w:p w:rsidR="007C3E06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</w:t>
      </w:r>
      <w:r w:rsidR="009D1045">
        <w:rPr>
          <w:sz w:val="28"/>
          <w:szCs w:val="28"/>
        </w:rPr>
        <w:t>Поныровского</w:t>
      </w:r>
      <w:r w:rsidRPr="00C41591">
        <w:rPr>
          <w:sz w:val="28"/>
          <w:szCs w:val="28"/>
        </w:rPr>
        <w:t xml:space="preserve"> района в подготовке и проведении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Президента Российской Федерации,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Губернатора Курской области</w:t>
      </w:r>
      <w:r w:rsidR="005E5F1E">
        <w:rPr>
          <w:sz w:val="28"/>
          <w:szCs w:val="28"/>
        </w:rPr>
        <w:t xml:space="preserve">. </w:t>
      </w:r>
    </w:p>
    <w:p w:rsidR="00C41591" w:rsidRDefault="007C0EE2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Осуществление контроля</w:t>
      </w:r>
      <w:r w:rsidR="0097186F" w:rsidRPr="00C41591">
        <w:rPr>
          <w:sz w:val="28"/>
          <w:szCs w:val="28"/>
        </w:rPr>
        <w:t xml:space="preserve"> за соблюдением избирательных прав граждан Российской Федерации </w:t>
      </w:r>
      <w:r>
        <w:rPr>
          <w:sz w:val="28"/>
          <w:szCs w:val="28"/>
        </w:rPr>
        <w:t xml:space="preserve">на территории </w:t>
      </w:r>
      <w:r w:rsidR="005E5F1E" w:rsidRPr="005E5F1E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 Курской области</w:t>
      </w:r>
      <w:r w:rsidR="0097186F" w:rsidRPr="00C4159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97186F" w:rsidRPr="00C41591">
        <w:rPr>
          <w:sz w:val="28"/>
          <w:szCs w:val="28"/>
        </w:rPr>
        <w:t xml:space="preserve"> рассмотрение жалоб (заявлений) на решения и действия (бездействие) избирательных комиссий в порядке, установленном федеральным и региональным законодательством.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региональными и местными отделениями политических партий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о выборах,  нормативно-правовых актов Центральной избирательной комиссии Российской Федерации и Избирательной комиссии Курской области.</w:t>
      </w:r>
      <w:r w:rsidR="007C0EE2">
        <w:rPr>
          <w:sz w:val="28"/>
          <w:szCs w:val="28"/>
        </w:rPr>
        <w:t xml:space="preserve"> </w:t>
      </w:r>
    </w:p>
    <w:p w:rsidR="007C0EE2" w:rsidRPr="00C41591" w:rsidRDefault="007C0EE2" w:rsidP="007C0EE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Взаимодействие с правоохранительными органами </w:t>
      </w:r>
      <w:r w:rsidR="005E5F1E" w:rsidRPr="005E5F1E">
        <w:rPr>
          <w:color w:val="000000"/>
          <w:sz w:val="28"/>
          <w:szCs w:val="28"/>
        </w:rPr>
        <w:t>Поныровского</w:t>
      </w:r>
      <w:r w:rsidRPr="00C41591">
        <w:rPr>
          <w:color w:val="000000"/>
          <w:sz w:val="28"/>
          <w:szCs w:val="28"/>
        </w:rPr>
        <w:t xml:space="preserve"> района Курской области по вопросам обеспечения законности и общественного порядка в период подготовки и проведения избирательных кампаний на территории </w:t>
      </w:r>
      <w:r w:rsidR="009D1045">
        <w:rPr>
          <w:color w:val="000000"/>
          <w:sz w:val="28"/>
          <w:szCs w:val="28"/>
        </w:rPr>
        <w:t>Поныровского</w:t>
      </w:r>
      <w:r w:rsidRPr="00C41591">
        <w:rPr>
          <w:color w:val="000000"/>
          <w:sz w:val="28"/>
          <w:szCs w:val="28"/>
        </w:rPr>
        <w:t xml:space="preserve"> района.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районной газетой </w:t>
      </w:r>
      <w:r w:rsidR="005E5F1E">
        <w:rPr>
          <w:sz w:val="28"/>
          <w:szCs w:val="28"/>
        </w:rPr>
        <w:t>«Знамя победы»</w:t>
      </w:r>
      <w:r w:rsidRPr="00C41591">
        <w:rPr>
          <w:sz w:val="28"/>
          <w:szCs w:val="28"/>
        </w:rPr>
        <w:t xml:space="preserve"> и общественными наблюдателями в целях обеспечения открытости и гласности избирательных процедур в </w:t>
      </w:r>
      <w:proofErr w:type="spellStart"/>
      <w:r w:rsidR="009D1045">
        <w:rPr>
          <w:sz w:val="28"/>
          <w:szCs w:val="28"/>
        </w:rPr>
        <w:t>Поныровско</w:t>
      </w:r>
      <w:r w:rsidR="005E5F1E">
        <w:rPr>
          <w:sz w:val="28"/>
          <w:szCs w:val="28"/>
        </w:rPr>
        <w:t>м</w:t>
      </w:r>
      <w:proofErr w:type="spellEnd"/>
      <w:r w:rsidRPr="00C41591">
        <w:rPr>
          <w:sz w:val="28"/>
          <w:szCs w:val="28"/>
        </w:rPr>
        <w:t xml:space="preserve"> районе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территориальными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C41591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</w:t>
      </w:r>
      <w:proofErr w:type="gramStart"/>
      <w:r w:rsidRPr="00C41591">
        <w:rPr>
          <w:sz w:val="28"/>
          <w:szCs w:val="28"/>
        </w:rPr>
        <w:t>местными  отделениями</w:t>
      </w:r>
      <w:proofErr w:type="gramEnd"/>
      <w:r w:rsidRPr="00C41591">
        <w:rPr>
          <w:sz w:val="28"/>
          <w:szCs w:val="28"/>
        </w:rPr>
        <w:t xml:space="preserve"> общероссийских общественных организаций инвалидов </w:t>
      </w:r>
      <w:r w:rsidRPr="00C41591">
        <w:rPr>
          <w:color w:val="000000"/>
          <w:sz w:val="28"/>
          <w:szCs w:val="28"/>
        </w:rPr>
        <w:t>по вопросам обеспечения избирательных прав граждан с инвалидностью.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lastRenderedPageBreak/>
        <w:t xml:space="preserve">Составление и уточнение списков избирателей для голосования на </w:t>
      </w:r>
      <w:r w:rsidR="007C0EE2" w:rsidRPr="00C41591">
        <w:rPr>
          <w:sz w:val="28"/>
          <w:szCs w:val="28"/>
        </w:rPr>
        <w:t>выбор</w:t>
      </w:r>
      <w:r w:rsidR="007C0EE2">
        <w:rPr>
          <w:sz w:val="28"/>
          <w:szCs w:val="28"/>
        </w:rPr>
        <w:t>ах Президента Российской Федерации, Губернатора Курской области</w:t>
      </w:r>
      <w:r w:rsidR="005E5F1E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Обеспечение эксплуатации и использования Государственной автоматизированной системы Российской Федерации «Выборы» в </w:t>
      </w:r>
      <w:r w:rsidR="009D1045">
        <w:rPr>
          <w:sz w:val="28"/>
          <w:szCs w:val="28"/>
        </w:rPr>
        <w:t>Поныровского</w:t>
      </w:r>
      <w:r w:rsidR="005E5F1E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 xml:space="preserve">районе Курской области при подготовке и проведении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</w:t>
      </w:r>
      <w:r w:rsidR="00C65CA2">
        <w:rPr>
          <w:sz w:val="28"/>
          <w:szCs w:val="28"/>
        </w:rPr>
        <w:t xml:space="preserve">на территории </w:t>
      </w:r>
      <w:r w:rsidR="005E5F1E" w:rsidRPr="005E5F1E">
        <w:rPr>
          <w:sz w:val="28"/>
          <w:szCs w:val="28"/>
        </w:rPr>
        <w:t>Поныровского</w:t>
      </w:r>
      <w:r w:rsidR="00C65CA2">
        <w:rPr>
          <w:sz w:val="28"/>
          <w:szCs w:val="28"/>
        </w:rPr>
        <w:t xml:space="preserve"> района Курской области</w:t>
      </w:r>
      <w:r w:rsidRPr="00C41591">
        <w:rPr>
          <w:sz w:val="28"/>
          <w:szCs w:val="28"/>
        </w:rPr>
        <w:t>.</w:t>
      </w:r>
    </w:p>
    <w:p w:rsidR="00C4376F" w:rsidRDefault="00C437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реализации основных направлений развития ГАС 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Размещение в сети Интернет информации о деятельности территориальной избирательной комиссии </w:t>
      </w:r>
      <w:r w:rsidR="005E5F1E" w:rsidRPr="005E5F1E">
        <w:rPr>
          <w:sz w:val="28"/>
          <w:szCs w:val="28"/>
        </w:rPr>
        <w:t>Поныровского</w:t>
      </w:r>
      <w:r w:rsidRPr="00C41591">
        <w:rPr>
          <w:sz w:val="28"/>
          <w:szCs w:val="28"/>
        </w:rPr>
        <w:t xml:space="preserve"> района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3C3BEF" w:rsidRPr="003C3BEF" w:rsidRDefault="0097186F" w:rsidP="003C3BEF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Реализация </w:t>
      </w:r>
      <w:r w:rsidRPr="00C41591">
        <w:rPr>
          <w:bCs/>
          <w:sz w:val="28"/>
          <w:szCs w:val="28"/>
        </w:rPr>
        <w:t>основных мероприятий по повышению правовой культуры избирателей (участников референдума) и других участников избирательного процесса на 202</w:t>
      </w:r>
      <w:r w:rsidR="007C0EE2">
        <w:rPr>
          <w:bCs/>
          <w:sz w:val="28"/>
          <w:szCs w:val="28"/>
        </w:rPr>
        <w:t>4</w:t>
      </w:r>
      <w:r w:rsidRPr="00C41591">
        <w:rPr>
          <w:bCs/>
          <w:sz w:val="28"/>
          <w:szCs w:val="28"/>
        </w:rPr>
        <w:t xml:space="preserve"> год на территории </w:t>
      </w:r>
      <w:r w:rsidR="005E5F1E" w:rsidRPr="005E5F1E">
        <w:rPr>
          <w:bCs/>
          <w:sz w:val="28"/>
          <w:szCs w:val="28"/>
        </w:rPr>
        <w:t>Поныровского</w:t>
      </w:r>
      <w:r w:rsidRPr="00C41591">
        <w:rPr>
          <w:bCs/>
          <w:sz w:val="28"/>
          <w:szCs w:val="28"/>
        </w:rPr>
        <w:t xml:space="preserve"> ра</w:t>
      </w:r>
      <w:r w:rsidR="00661C43">
        <w:rPr>
          <w:bCs/>
          <w:sz w:val="28"/>
          <w:szCs w:val="28"/>
        </w:rPr>
        <w:t>йона</w:t>
      </w:r>
      <w:r w:rsidR="003C3BEF">
        <w:rPr>
          <w:bCs/>
          <w:sz w:val="28"/>
          <w:szCs w:val="28"/>
        </w:rPr>
        <w:t>.</w:t>
      </w:r>
    </w:p>
    <w:p w:rsidR="003C3BEF" w:rsidRPr="00661C43" w:rsidRDefault="003C3BEF" w:rsidP="00C65CA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3C3BEF">
        <w:rPr>
          <w:bCs/>
          <w:sz w:val="28"/>
          <w:szCs w:val="28"/>
        </w:rPr>
        <w:t xml:space="preserve">Участие </w:t>
      </w:r>
      <w:r w:rsidRPr="003C3BEF">
        <w:rPr>
          <w:color w:val="000000"/>
          <w:sz w:val="28"/>
          <w:szCs w:val="28"/>
        </w:rPr>
        <w:t xml:space="preserve">в работе по формированию резерва составов участковых избирательных комиссий на территории </w:t>
      </w:r>
      <w:r w:rsidR="005E5F1E" w:rsidRPr="005E5F1E">
        <w:rPr>
          <w:color w:val="000000"/>
          <w:sz w:val="28"/>
          <w:szCs w:val="28"/>
        </w:rPr>
        <w:t>Поныровского</w:t>
      </w:r>
      <w:r w:rsidR="00661C43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</w:p>
    <w:p w:rsidR="00661C43" w:rsidRPr="00C65CA2" w:rsidRDefault="00661C43" w:rsidP="00661C43">
      <w:pPr>
        <w:pStyle w:val="a7"/>
        <w:tabs>
          <w:tab w:val="left" w:pos="1418"/>
        </w:tabs>
        <w:ind w:left="709" w:firstLine="0"/>
        <w:rPr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5E5F1E" w:rsidRDefault="005E5F1E" w:rsidP="005A0F5B">
      <w:pPr>
        <w:pStyle w:val="a3"/>
        <w:jc w:val="center"/>
        <w:rPr>
          <w:b/>
          <w:sz w:val="28"/>
          <w:szCs w:val="28"/>
        </w:rPr>
      </w:pPr>
    </w:p>
    <w:p w:rsidR="0097186F" w:rsidRPr="005A0F5B" w:rsidRDefault="0097186F" w:rsidP="005A0F5B">
      <w:pPr>
        <w:pStyle w:val="a3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lastRenderedPageBreak/>
        <w:t xml:space="preserve">2. Вопросы для рассмотрения на заседаниях территориальной избирательной комиссии </w:t>
      </w:r>
      <w:r w:rsidR="005E5F1E" w:rsidRPr="005E5F1E">
        <w:rPr>
          <w:b/>
          <w:sz w:val="28"/>
          <w:szCs w:val="28"/>
        </w:rPr>
        <w:t>Поныровского</w:t>
      </w:r>
      <w:r w:rsidRPr="005A0F5B">
        <w:rPr>
          <w:b/>
          <w:sz w:val="28"/>
          <w:szCs w:val="28"/>
        </w:rPr>
        <w:t xml:space="preserve"> района Курской области</w:t>
      </w:r>
    </w:p>
    <w:p w:rsidR="00B67159" w:rsidRPr="005A0F5B" w:rsidRDefault="00B67159" w:rsidP="00C97837">
      <w:pPr>
        <w:pStyle w:val="a3"/>
        <w:rPr>
          <w:b/>
          <w:sz w:val="28"/>
          <w:szCs w:val="28"/>
        </w:rPr>
      </w:pP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Январь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 xml:space="preserve">2.1. О плане работы территориальной избирательной комиссии </w:t>
      </w:r>
      <w:r w:rsidR="005E5F1E" w:rsidRPr="005E5F1E">
        <w:rPr>
          <w:sz w:val="28"/>
          <w:szCs w:val="28"/>
        </w:rPr>
        <w:t>Поныровского</w:t>
      </w:r>
      <w:r w:rsidRPr="005A0F5B">
        <w:rPr>
          <w:sz w:val="28"/>
          <w:szCs w:val="28"/>
        </w:rPr>
        <w:t xml:space="preserve"> района Курской области на 202</w:t>
      </w:r>
      <w:r w:rsidR="00D55B72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 год.</w:t>
      </w:r>
    </w:p>
    <w:p w:rsidR="0097186F" w:rsidRPr="00124F5D" w:rsidRDefault="00124F5D" w:rsidP="005A0F5B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124F5D" w:rsidRPr="00124F5D" w:rsidRDefault="00124F5D" w:rsidP="005A0F5B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5A0F5B" w:rsidRPr="005A0F5B" w:rsidRDefault="00124F5D" w:rsidP="00124F5D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89676D" w:rsidRPr="00661C43" w:rsidRDefault="0089676D" w:rsidP="0089676D">
      <w:pPr>
        <w:ind w:firstLine="709"/>
        <w:jc w:val="both"/>
        <w:rPr>
          <w:color w:val="FF0000"/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A0F5B">
        <w:rPr>
          <w:sz w:val="28"/>
          <w:szCs w:val="28"/>
        </w:rPr>
        <w:t xml:space="preserve">. О Плане работы Контрольно-ревизионной службы при территориальной избирательной комиссии </w:t>
      </w:r>
      <w:r w:rsidR="005E5F1E" w:rsidRPr="005E5F1E">
        <w:rPr>
          <w:sz w:val="28"/>
          <w:szCs w:val="28"/>
        </w:rPr>
        <w:t>Поныровского</w:t>
      </w:r>
      <w:r w:rsidRPr="005A0F5B">
        <w:rPr>
          <w:sz w:val="28"/>
          <w:szCs w:val="28"/>
        </w:rPr>
        <w:t xml:space="preserve"> района Курской области на 202</w:t>
      </w:r>
      <w:r w:rsidR="00D55B72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 год.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89676D" w:rsidRPr="005A0F5B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5A0F5B" w:rsidRDefault="00667351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>2.</w:t>
      </w:r>
      <w:r w:rsidR="0089676D"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. О </w:t>
      </w:r>
      <w:r w:rsidR="0097186F" w:rsidRPr="005A0F5B">
        <w:rPr>
          <w:sz w:val="28"/>
          <w:szCs w:val="28"/>
        </w:rPr>
        <w:t xml:space="preserve">Плане основных мероприятий территориальной избирательной комиссии </w:t>
      </w:r>
      <w:r w:rsidR="00124F5D" w:rsidRPr="00124F5D">
        <w:rPr>
          <w:sz w:val="28"/>
          <w:szCs w:val="28"/>
        </w:rPr>
        <w:t>Поныровского</w:t>
      </w:r>
      <w:r w:rsidR="0097186F" w:rsidRPr="005A0F5B">
        <w:rPr>
          <w:sz w:val="28"/>
          <w:szCs w:val="28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</w:t>
      </w:r>
      <w:r w:rsidR="008C0E90">
        <w:rPr>
          <w:bCs/>
          <w:sz w:val="28"/>
          <w:szCs w:val="28"/>
        </w:rPr>
        <w:t>4</w:t>
      </w:r>
      <w:r w:rsidRPr="005A0F5B">
        <w:rPr>
          <w:bCs/>
          <w:sz w:val="28"/>
          <w:szCs w:val="28"/>
        </w:rPr>
        <w:t xml:space="preserve"> год.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5A0F5B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89676D" w:rsidRPr="00C97837" w:rsidRDefault="00902F39" w:rsidP="00C97837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Февраль</w:t>
      </w:r>
    </w:p>
    <w:p w:rsidR="0089676D" w:rsidRPr="005A0F5B" w:rsidRDefault="0089676D" w:rsidP="0089676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. О Плане работы </w:t>
      </w:r>
      <w:r w:rsidRPr="005A0F5B">
        <w:rPr>
          <w:bCs/>
          <w:sz w:val="28"/>
          <w:szCs w:val="28"/>
        </w:rPr>
        <w:t xml:space="preserve">территориальной избирательной комиссии </w:t>
      </w:r>
      <w:r w:rsidR="005E5F1E" w:rsidRPr="005E5F1E">
        <w:rPr>
          <w:bCs/>
          <w:sz w:val="28"/>
          <w:szCs w:val="28"/>
        </w:rPr>
        <w:t>Поныровского</w:t>
      </w:r>
      <w:r w:rsidRPr="005A0F5B">
        <w:rPr>
          <w:bCs/>
          <w:sz w:val="28"/>
          <w:szCs w:val="28"/>
        </w:rPr>
        <w:t xml:space="preserve"> района Курской области </w:t>
      </w:r>
      <w:r w:rsidRPr="005A0F5B">
        <w:rPr>
          <w:sz w:val="28"/>
          <w:szCs w:val="28"/>
        </w:rPr>
        <w:t>по обеспечению избирательных прав граждан Российской Федерации, являющихся инвалидами, на 202</w:t>
      </w:r>
      <w:r w:rsidR="008C0E90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 год.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124F5D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902F39" w:rsidRPr="00124F5D" w:rsidRDefault="00124F5D" w:rsidP="00124F5D">
      <w:pPr>
        <w:ind w:firstLine="709"/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02F39" w:rsidRPr="005A0F5B" w:rsidRDefault="00902F39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DE3E97">
        <w:rPr>
          <w:szCs w:val="28"/>
        </w:rPr>
        <w:t>5</w:t>
      </w:r>
      <w:r w:rsidRPr="005A0F5B">
        <w:rPr>
          <w:szCs w:val="28"/>
        </w:rPr>
        <w:t xml:space="preserve">. О проведении на территории </w:t>
      </w:r>
      <w:r w:rsidR="005E5F1E" w:rsidRPr="005E5F1E">
        <w:rPr>
          <w:bCs/>
          <w:szCs w:val="28"/>
        </w:rPr>
        <w:t>Поныровского</w:t>
      </w:r>
      <w:r w:rsidR="00661C43">
        <w:rPr>
          <w:bCs/>
          <w:szCs w:val="28"/>
        </w:rPr>
        <w:t xml:space="preserve"> </w:t>
      </w:r>
      <w:r w:rsidRPr="005A0F5B">
        <w:rPr>
          <w:bCs/>
          <w:szCs w:val="28"/>
        </w:rPr>
        <w:t>район</w:t>
      </w:r>
      <w:r w:rsidR="00661C43">
        <w:rPr>
          <w:bCs/>
          <w:szCs w:val="28"/>
        </w:rPr>
        <w:t>а</w:t>
      </w:r>
      <w:r w:rsidRPr="005A0F5B">
        <w:rPr>
          <w:bCs/>
          <w:szCs w:val="28"/>
        </w:rPr>
        <w:t xml:space="preserve"> Курской области мероприятий, посвященных Дню молодого избирателя</w:t>
      </w:r>
      <w:r w:rsidRPr="005A0F5B">
        <w:rPr>
          <w:szCs w:val="28"/>
        </w:rPr>
        <w:t xml:space="preserve"> в 202</w:t>
      </w:r>
      <w:r w:rsidR="008C0E90">
        <w:rPr>
          <w:szCs w:val="28"/>
        </w:rPr>
        <w:t>4</w:t>
      </w:r>
      <w:r w:rsidRPr="005A0F5B">
        <w:rPr>
          <w:szCs w:val="28"/>
        </w:rPr>
        <w:t xml:space="preserve"> году.</w:t>
      </w:r>
    </w:p>
    <w:p w:rsidR="00124F5D" w:rsidRPr="00124F5D" w:rsidRDefault="00124F5D" w:rsidP="00124F5D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124F5D" w:rsidRPr="00124F5D" w:rsidRDefault="00124F5D" w:rsidP="00124F5D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B67159" w:rsidRPr="00124F5D" w:rsidRDefault="00124F5D" w:rsidP="00124F5D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BB2645" w:rsidRPr="00664B96" w:rsidRDefault="00664B96" w:rsidP="00A8060B">
      <w:pPr>
        <w:ind w:firstLine="709"/>
        <w:jc w:val="both"/>
        <w:rPr>
          <w:sz w:val="28"/>
          <w:szCs w:val="28"/>
        </w:rPr>
      </w:pPr>
      <w:r w:rsidRPr="00664B96">
        <w:rPr>
          <w:sz w:val="28"/>
          <w:szCs w:val="28"/>
        </w:rPr>
        <w:t xml:space="preserve">2.6. </w:t>
      </w:r>
      <w:r w:rsidR="00661C43">
        <w:rPr>
          <w:sz w:val="28"/>
          <w:szCs w:val="28"/>
        </w:rPr>
        <w:t>О проведении</w:t>
      </w:r>
      <w:r w:rsidR="005E5F1E" w:rsidRPr="005E5F1E">
        <w:t xml:space="preserve"> </w:t>
      </w:r>
      <w:r w:rsidR="005E5F1E">
        <w:rPr>
          <w:sz w:val="28"/>
          <w:szCs w:val="28"/>
        </w:rPr>
        <w:t>п</w:t>
      </w:r>
      <w:r w:rsidR="005E5F1E" w:rsidRPr="005E5F1E">
        <w:rPr>
          <w:sz w:val="28"/>
          <w:szCs w:val="28"/>
        </w:rPr>
        <w:t>ознавательно-практическ</w:t>
      </w:r>
      <w:r w:rsidR="00A8060B">
        <w:rPr>
          <w:sz w:val="28"/>
          <w:szCs w:val="28"/>
        </w:rPr>
        <w:t>ой</w:t>
      </w:r>
      <w:r w:rsidR="005E5F1E" w:rsidRPr="005E5F1E">
        <w:rPr>
          <w:sz w:val="28"/>
          <w:szCs w:val="28"/>
        </w:rPr>
        <w:t xml:space="preserve"> игр</w:t>
      </w:r>
      <w:r w:rsidR="00A8060B">
        <w:rPr>
          <w:sz w:val="28"/>
          <w:szCs w:val="28"/>
        </w:rPr>
        <w:t xml:space="preserve">ы </w:t>
      </w:r>
      <w:r w:rsidR="00A8060B" w:rsidRPr="00A8060B">
        <w:rPr>
          <w:sz w:val="28"/>
          <w:szCs w:val="28"/>
        </w:rPr>
        <w:t>«Ты избиратель»</w:t>
      </w:r>
      <w:r w:rsidR="00A8060B">
        <w:rPr>
          <w:sz w:val="28"/>
          <w:szCs w:val="28"/>
        </w:rPr>
        <w:t>.</w:t>
      </w:r>
    </w:p>
    <w:p w:rsidR="00124F5D" w:rsidRPr="00124F5D" w:rsidRDefault="00124F5D" w:rsidP="00124F5D">
      <w:pPr>
        <w:jc w:val="right"/>
        <w:rPr>
          <w:sz w:val="28"/>
          <w:szCs w:val="28"/>
        </w:rPr>
      </w:pPr>
      <w:bookmarkStart w:id="3" w:name="_Hlk156834809"/>
      <w:r w:rsidRPr="00124F5D">
        <w:rPr>
          <w:sz w:val="28"/>
          <w:szCs w:val="28"/>
        </w:rPr>
        <w:t>Демина В.М.</w:t>
      </w:r>
    </w:p>
    <w:p w:rsidR="00124F5D" w:rsidRPr="00124F5D" w:rsidRDefault="00124F5D" w:rsidP="00124F5D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BB2645" w:rsidRPr="00124F5D" w:rsidRDefault="00124F5D" w:rsidP="00124F5D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bookmarkEnd w:id="3"/>
    <w:p w:rsidR="00902F39" w:rsidRPr="00DE3E97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Март</w:t>
      </w:r>
    </w:p>
    <w:p w:rsidR="008C0E90" w:rsidRPr="005A0F5B" w:rsidRDefault="00902F39" w:rsidP="008C0E90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8C0E90">
        <w:rPr>
          <w:szCs w:val="28"/>
        </w:rPr>
        <w:t>7</w:t>
      </w:r>
      <w:r w:rsidRPr="005A0F5B">
        <w:rPr>
          <w:szCs w:val="28"/>
        </w:rPr>
        <w:t xml:space="preserve">. </w:t>
      </w:r>
      <w:r w:rsidR="008C0E90" w:rsidRPr="005A0F5B">
        <w:rPr>
          <w:szCs w:val="28"/>
        </w:rPr>
        <w:t xml:space="preserve">Об итогах проведения </w:t>
      </w:r>
      <w:r w:rsidR="008C0E90">
        <w:rPr>
          <w:szCs w:val="28"/>
        </w:rPr>
        <w:t xml:space="preserve">выборов Президента Российской федерации </w:t>
      </w:r>
      <w:r w:rsidR="008C0E90" w:rsidRPr="005A0F5B">
        <w:rPr>
          <w:szCs w:val="28"/>
        </w:rPr>
        <w:t xml:space="preserve">на территории </w:t>
      </w:r>
      <w:r w:rsidR="00A8060B" w:rsidRPr="00A8060B">
        <w:rPr>
          <w:bCs/>
          <w:szCs w:val="28"/>
        </w:rPr>
        <w:t xml:space="preserve">Поныровского </w:t>
      </w:r>
      <w:r w:rsidR="008C0E90" w:rsidRPr="005A0F5B">
        <w:rPr>
          <w:bCs/>
          <w:szCs w:val="28"/>
        </w:rPr>
        <w:t>район</w:t>
      </w:r>
      <w:r w:rsidR="008C0E90">
        <w:rPr>
          <w:bCs/>
          <w:szCs w:val="28"/>
        </w:rPr>
        <w:t xml:space="preserve">а </w:t>
      </w:r>
      <w:r w:rsidR="008C0E90" w:rsidRPr="005A0F5B">
        <w:rPr>
          <w:bCs/>
          <w:szCs w:val="28"/>
        </w:rPr>
        <w:t>Курской области</w:t>
      </w:r>
      <w:r w:rsidR="008C0E90" w:rsidRPr="005A0F5B">
        <w:rPr>
          <w:szCs w:val="28"/>
        </w:rPr>
        <w:t>.</w:t>
      </w:r>
    </w:p>
    <w:p w:rsidR="00124F5D" w:rsidRPr="00124F5D" w:rsidRDefault="00124F5D" w:rsidP="00124F5D">
      <w:pPr>
        <w:pStyle w:val="210"/>
        <w:widowControl/>
        <w:tabs>
          <w:tab w:val="left" w:pos="360"/>
        </w:tabs>
        <w:ind w:firstLine="709"/>
        <w:jc w:val="right"/>
        <w:rPr>
          <w:szCs w:val="28"/>
          <w:lang w:eastAsia="en-US"/>
        </w:rPr>
      </w:pPr>
      <w:r w:rsidRPr="00124F5D">
        <w:rPr>
          <w:szCs w:val="28"/>
          <w:lang w:eastAsia="en-US"/>
        </w:rPr>
        <w:t>Демина В.М.</w:t>
      </w:r>
    </w:p>
    <w:p w:rsidR="00124F5D" w:rsidRPr="00124F5D" w:rsidRDefault="00124F5D" w:rsidP="00124F5D">
      <w:pPr>
        <w:pStyle w:val="210"/>
        <w:widowControl/>
        <w:tabs>
          <w:tab w:val="left" w:pos="360"/>
        </w:tabs>
        <w:ind w:firstLine="709"/>
        <w:jc w:val="right"/>
        <w:rPr>
          <w:szCs w:val="28"/>
          <w:lang w:eastAsia="en-US"/>
        </w:rPr>
      </w:pPr>
      <w:r w:rsidRPr="00124F5D">
        <w:rPr>
          <w:szCs w:val="28"/>
          <w:lang w:eastAsia="en-US"/>
        </w:rPr>
        <w:t>Бирюкова Е.В.</w:t>
      </w:r>
    </w:p>
    <w:p w:rsidR="008C0E90" w:rsidRPr="00124F5D" w:rsidRDefault="00124F5D" w:rsidP="00124F5D">
      <w:pPr>
        <w:pStyle w:val="210"/>
        <w:widowControl/>
        <w:tabs>
          <w:tab w:val="left" w:pos="360"/>
        </w:tabs>
        <w:spacing w:line="240" w:lineRule="auto"/>
        <w:ind w:firstLine="709"/>
        <w:jc w:val="right"/>
        <w:rPr>
          <w:szCs w:val="28"/>
        </w:rPr>
      </w:pPr>
      <w:r w:rsidRPr="00124F5D">
        <w:rPr>
          <w:szCs w:val="28"/>
          <w:lang w:eastAsia="en-US"/>
        </w:rPr>
        <w:t>Вялых О.С.</w:t>
      </w:r>
    </w:p>
    <w:p w:rsidR="00902F39" w:rsidRPr="005A0F5B" w:rsidRDefault="008C0E90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2.8 </w:t>
      </w:r>
      <w:r w:rsidR="00902F39" w:rsidRPr="005A0F5B">
        <w:rPr>
          <w:szCs w:val="28"/>
        </w:rPr>
        <w:t xml:space="preserve">Об итогах проведения на территории </w:t>
      </w:r>
      <w:r w:rsidR="00A8060B" w:rsidRPr="00A8060B">
        <w:rPr>
          <w:bCs/>
          <w:szCs w:val="28"/>
        </w:rPr>
        <w:t xml:space="preserve">Поныровского </w:t>
      </w:r>
      <w:r w:rsidR="00902F39" w:rsidRPr="005A0F5B">
        <w:rPr>
          <w:bCs/>
          <w:szCs w:val="28"/>
        </w:rPr>
        <w:t>район</w:t>
      </w:r>
      <w:r w:rsidR="00661C43">
        <w:rPr>
          <w:bCs/>
          <w:szCs w:val="28"/>
        </w:rPr>
        <w:t>а</w:t>
      </w:r>
      <w:r w:rsidR="00902F39" w:rsidRPr="005A0F5B">
        <w:rPr>
          <w:bCs/>
          <w:szCs w:val="28"/>
        </w:rPr>
        <w:t xml:space="preserve"> Курской области мероприятий, посвященных Дню молодого избирателя</w:t>
      </w:r>
      <w:r w:rsidR="00902F39" w:rsidRPr="005A0F5B">
        <w:rPr>
          <w:szCs w:val="28"/>
        </w:rPr>
        <w:t xml:space="preserve"> в 202</w:t>
      </w:r>
      <w:r>
        <w:rPr>
          <w:szCs w:val="28"/>
        </w:rPr>
        <w:t>4</w:t>
      </w:r>
      <w:r w:rsidR="00902F39" w:rsidRPr="005A0F5B">
        <w:rPr>
          <w:szCs w:val="28"/>
        </w:rPr>
        <w:t xml:space="preserve"> году.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902F39" w:rsidRPr="00A027F1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8C0E90" w:rsidRDefault="0097186F" w:rsidP="00664B96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Cs w:val="28"/>
        </w:rPr>
      </w:pPr>
      <w:r w:rsidRPr="008C0E90">
        <w:rPr>
          <w:b/>
          <w:szCs w:val="28"/>
        </w:rPr>
        <w:t>Апрель</w:t>
      </w:r>
    </w:p>
    <w:p w:rsidR="008C0E90" w:rsidRPr="005A0F5B" w:rsidRDefault="0097186F" w:rsidP="008C0E90">
      <w:pPr>
        <w:ind w:firstLine="709"/>
        <w:jc w:val="both"/>
        <w:rPr>
          <w:sz w:val="28"/>
          <w:szCs w:val="28"/>
        </w:rPr>
      </w:pPr>
      <w:r w:rsidRPr="008C0E90">
        <w:rPr>
          <w:sz w:val="28"/>
          <w:szCs w:val="28"/>
        </w:rPr>
        <w:t>2.</w:t>
      </w:r>
      <w:r w:rsidR="00AA1838" w:rsidRPr="008C0E90">
        <w:rPr>
          <w:sz w:val="28"/>
          <w:szCs w:val="28"/>
        </w:rPr>
        <w:t>9</w:t>
      </w:r>
      <w:r w:rsidRPr="008C0E90">
        <w:rPr>
          <w:sz w:val="28"/>
          <w:szCs w:val="28"/>
        </w:rPr>
        <w:t xml:space="preserve">. </w:t>
      </w:r>
      <w:r w:rsidR="008C0E90" w:rsidRPr="008C0E90">
        <w:rPr>
          <w:sz w:val="28"/>
          <w:szCs w:val="28"/>
        </w:rPr>
        <w:t>О работе по уточнению составов участковых избирательных комиссий и дополнительному зачислению в резерв</w:t>
      </w:r>
      <w:r w:rsidR="008C0E90" w:rsidRPr="005A0F5B">
        <w:rPr>
          <w:sz w:val="28"/>
          <w:szCs w:val="28"/>
        </w:rPr>
        <w:t xml:space="preserve"> составов УИК </w:t>
      </w:r>
      <w:r w:rsidR="00A8060B" w:rsidRPr="00A8060B">
        <w:rPr>
          <w:sz w:val="28"/>
          <w:szCs w:val="28"/>
        </w:rPr>
        <w:t>Поныровского</w:t>
      </w:r>
      <w:r w:rsidR="008C0E90" w:rsidRPr="005A0F5B">
        <w:rPr>
          <w:sz w:val="28"/>
          <w:szCs w:val="28"/>
        </w:rPr>
        <w:t xml:space="preserve"> района Курской области.</w:t>
      </w:r>
    </w:p>
    <w:p w:rsidR="00A027F1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Демина В.М.</w:t>
      </w:r>
    </w:p>
    <w:p w:rsidR="00A027F1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Бирюкова Е.В.</w:t>
      </w:r>
    </w:p>
    <w:p w:rsidR="00A027F1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Вялых О.С.</w:t>
      </w:r>
    </w:p>
    <w:p w:rsidR="0097186F" w:rsidRPr="005A0F5B" w:rsidRDefault="0097186F" w:rsidP="00A027F1">
      <w:pPr>
        <w:ind w:firstLine="709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Май</w:t>
      </w:r>
    </w:p>
    <w:p w:rsidR="00945B85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664B96">
        <w:rPr>
          <w:sz w:val="28"/>
          <w:szCs w:val="28"/>
        </w:rPr>
        <w:t>1</w:t>
      </w:r>
      <w:r w:rsidR="00AA1838">
        <w:rPr>
          <w:sz w:val="28"/>
          <w:szCs w:val="28"/>
        </w:rPr>
        <w:t>0</w:t>
      </w:r>
      <w:r w:rsidRPr="005A0F5B">
        <w:rPr>
          <w:sz w:val="28"/>
          <w:szCs w:val="28"/>
        </w:rPr>
        <w:t xml:space="preserve">. </w:t>
      </w:r>
      <w:r w:rsidR="00945B85" w:rsidRPr="005A0F5B">
        <w:rPr>
          <w:sz w:val="28"/>
          <w:szCs w:val="28"/>
        </w:rPr>
        <w:t xml:space="preserve">О графике проведения обучающих семинаров для членов участковых избирательных комиссий, резерва составов участковых избирательных комиссий </w:t>
      </w:r>
      <w:r w:rsidR="00A8060B" w:rsidRPr="00A8060B">
        <w:rPr>
          <w:sz w:val="28"/>
          <w:szCs w:val="28"/>
        </w:rPr>
        <w:t>Поныровского</w:t>
      </w:r>
      <w:r w:rsidR="00945B85" w:rsidRPr="005A0F5B">
        <w:rPr>
          <w:sz w:val="28"/>
          <w:szCs w:val="28"/>
        </w:rPr>
        <w:t xml:space="preserve"> района Курской области в 202</w:t>
      </w:r>
      <w:r w:rsidR="008C0E90">
        <w:rPr>
          <w:sz w:val="28"/>
          <w:szCs w:val="28"/>
        </w:rPr>
        <w:t>4</w:t>
      </w:r>
      <w:r w:rsidR="00945B85" w:rsidRPr="005A0F5B">
        <w:rPr>
          <w:sz w:val="28"/>
          <w:szCs w:val="28"/>
        </w:rPr>
        <w:t xml:space="preserve"> году.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A027F1" w:rsidRPr="00124F5D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Июнь</w:t>
      </w:r>
    </w:p>
    <w:p w:rsidR="0097186F" w:rsidRPr="005A0F5B" w:rsidRDefault="0097186F" w:rsidP="005A0F5B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1</w:t>
      </w:r>
      <w:r w:rsidRPr="005A0F5B">
        <w:rPr>
          <w:szCs w:val="28"/>
        </w:rPr>
        <w:t xml:space="preserve">. О Плане совместной деятельности территориальной избирательной комиссии </w:t>
      </w:r>
      <w:r w:rsidR="00A8060B" w:rsidRPr="00A8060B">
        <w:rPr>
          <w:szCs w:val="28"/>
        </w:rPr>
        <w:t xml:space="preserve">Поныровского </w:t>
      </w:r>
      <w:r w:rsidRPr="005A0F5B">
        <w:rPr>
          <w:szCs w:val="28"/>
        </w:rPr>
        <w:t xml:space="preserve">района Курской области, Администрации </w:t>
      </w:r>
      <w:r w:rsidR="009D1045">
        <w:rPr>
          <w:szCs w:val="28"/>
        </w:rPr>
        <w:t>Поныровского</w:t>
      </w:r>
      <w:r w:rsidRPr="005A0F5B">
        <w:rPr>
          <w:szCs w:val="28"/>
        </w:rPr>
        <w:t xml:space="preserve"> района Курской области и ОМВД России по </w:t>
      </w:r>
      <w:r w:rsidR="00A8060B" w:rsidRPr="00A8060B">
        <w:rPr>
          <w:szCs w:val="28"/>
        </w:rPr>
        <w:t>Поныровского</w:t>
      </w:r>
      <w:r w:rsidRPr="005A0F5B">
        <w:rPr>
          <w:szCs w:val="28"/>
        </w:rPr>
        <w:t xml:space="preserve"> району в период подготовки и проведения </w:t>
      </w:r>
      <w:r w:rsidR="008C0E90" w:rsidRPr="00C41591">
        <w:rPr>
          <w:szCs w:val="28"/>
        </w:rPr>
        <w:t>выборов</w:t>
      </w:r>
      <w:r w:rsidR="00A8060B">
        <w:rPr>
          <w:szCs w:val="28"/>
        </w:rPr>
        <w:t>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97186F" w:rsidRPr="00A027F1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AA1838" w:rsidRDefault="0097186F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8060B">
        <w:rPr>
          <w:szCs w:val="28"/>
        </w:rPr>
        <w:t>2</w:t>
      </w:r>
      <w:r w:rsidRPr="005A0F5B">
        <w:rPr>
          <w:szCs w:val="28"/>
        </w:rPr>
        <w:t xml:space="preserve">. О группе контроля территориальной избирательной комиссии </w:t>
      </w:r>
      <w:r w:rsidR="00A8060B" w:rsidRPr="00A8060B">
        <w:rPr>
          <w:szCs w:val="28"/>
        </w:rPr>
        <w:t>Поныровского</w:t>
      </w:r>
      <w:r w:rsidRPr="005A0F5B">
        <w:rPr>
          <w:szCs w:val="28"/>
        </w:rPr>
        <w:t xml:space="preserve"> района Курской области за использованием регионального фрагмента Государственной авто</w:t>
      </w:r>
      <w:r w:rsidR="00664B96">
        <w:rPr>
          <w:szCs w:val="28"/>
        </w:rPr>
        <w:t>матизированной системы «Выборы»</w:t>
      </w:r>
      <w:r w:rsidRPr="005A0F5B">
        <w:rPr>
          <w:szCs w:val="28"/>
        </w:rPr>
        <w:t xml:space="preserve"> при подготовке и проведении </w:t>
      </w:r>
      <w:r w:rsidR="008C0E90" w:rsidRPr="00C41591">
        <w:rPr>
          <w:szCs w:val="28"/>
        </w:rPr>
        <w:t xml:space="preserve">выборов </w:t>
      </w:r>
      <w:r w:rsidR="005029DE">
        <w:rPr>
          <w:szCs w:val="28"/>
        </w:rPr>
        <w:t>Губернатора Курской области</w:t>
      </w:r>
      <w:r w:rsidR="00A8060B">
        <w:rPr>
          <w:szCs w:val="28"/>
        </w:rPr>
        <w:t xml:space="preserve"> </w:t>
      </w:r>
      <w:r w:rsidR="005029DE">
        <w:rPr>
          <w:szCs w:val="28"/>
        </w:rPr>
        <w:t>в единый день голосования 8 сентября 2024 года</w:t>
      </w:r>
      <w:r w:rsidR="00AA1838">
        <w:rPr>
          <w:szCs w:val="28"/>
        </w:rPr>
        <w:t>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8C5295" w:rsidRPr="00A027F1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45B85" w:rsidRPr="00AA1838" w:rsidRDefault="00945B85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8060B">
        <w:rPr>
          <w:szCs w:val="28"/>
        </w:rPr>
        <w:t>3</w:t>
      </w:r>
      <w:r w:rsidRPr="005A0F5B">
        <w:rPr>
          <w:szCs w:val="28"/>
        </w:rPr>
        <w:t xml:space="preserve">. О режиме работы территориальной избирательной комиссии и участковых избирательных комиссий Курского района Курской области в период подготовки и проведения </w:t>
      </w:r>
      <w:r w:rsidR="005029DE" w:rsidRPr="00C41591">
        <w:rPr>
          <w:szCs w:val="28"/>
        </w:rPr>
        <w:t xml:space="preserve">выборов </w:t>
      </w:r>
      <w:r w:rsidR="005029DE">
        <w:rPr>
          <w:szCs w:val="28"/>
        </w:rPr>
        <w:t>Губернатора Курской области</w:t>
      </w:r>
      <w:r w:rsidR="00A8060B">
        <w:rPr>
          <w:szCs w:val="28"/>
        </w:rPr>
        <w:t>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945B85" w:rsidRPr="005A0F5B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5A0F5B" w:rsidRDefault="0097186F" w:rsidP="008C5295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Июль</w:t>
      </w:r>
    </w:p>
    <w:p w:rsidR="00C85892" w:rsidRPr="008C5295" w:rsidRDefault="00C85892" w:rsidP="008C5295">
      <w:pPr>
        <w:pStyle w:val="af1"/>
        <w:ind w:firstLine="709"/>
        <w:jc w:val="both"/>
        <w:rPr>
          <w:sz w:val="28"/>
          <w:szCs w:val="28"/>
        </w:rPr>
      </w:pPr>
    </w:p>
    <w:p w:rsidR="0097186F" w:rsidRPr="005029DE" w:rsidRDefault="008C5295" w:rsidP="005029DE">
      <w:pPr>
        <w:ind w:firstLine="709"/>
        <w:jc w:val="both"/>
        <w:rPr>
          <w:sz w:val="28"/>
          <w:szCs w:val="28"/>
        </w:rPr>
      </w:pPr>
      <w:r w:rsidRPr="005029DE">
        <w:rPr>
          <w:sz w:val="28"/>
          <w:szCs w:val="28"/>
        </w:rPr>
        <w:t>2.</w:t>
      </w:r>
      <w:r w:rsidR="00AA1838" w:rsidRPr="005029DE">
        <w:rPr>
          <w:sz w:val="28"/>
          <w:szCs w:val="28"/>
        </w:rPr>
        <w:t>1</w:t>
      </w:r>
      <w:r w:rsidR="00A8060B">
        <w:rPr>
          <w:sz w:val="28"/>
          <w:szCs w:val="28"/>
        </w:rPr>
        <w:t>4</w:t>
      </w:r>
      <w:r w:rsidRPr="005029DE">
        <w:rPr>
          <w:sz w:val="28"/>
          <w:szCs w:val="28"/>
        </w:rPr>
        <w:t xml:space="preserve">. </w:t>
      </w:r>
      <w:r w:rsidR="003C292C" w:rsidRPr="005029DE">
        <w:rPr>
          <w:sz w:val="28"/>
          <w:szCs w:val="28"/>
        </w:rPr>
        <w:t xml:space="preserve">О проведении конкурса среди участковых избирательных </w:t>
      </w:r>
      <w:r w:rsidR="003C292C" w:rsidRPr="005029DE">
        <w:rPr>
          <w:sz w:val="28"/>
          <w:szCs w:val="28"/>
        </w:rPr>
        <w:lastRenderedPageBreak/>
        <w:t xml:space="preserve">комиссий </w:t>
      </w:r>
      <w:r w:rsidR="00DB00C1" w:rsidRPr="005029DE">
        <w:rPr>
          <w:sz w:val="28"/>
          <w:szCs w:val="28"/>
        </w:rPr>
        <w:t>Поны</w:t>
      </w:r>
      <w:r w:rsidR="003C3BEF" w:rsidRPr="005029DE">
        <w:rPr>
          <w:sz w:val="28"/>
          <w:szCs w:val="28"/>
        </w:rPr>
        <w:t>ровского</w:t>
      </w:r>
      <w:r w:rsidR="00A8060B">
        <w:rPr>
          <w:sz w:val="28"/>
          <w:szCs w:val="28"/>
        </w:rPr>
        <w:t xml:space="preserve"> </w:t>
      </w:r>
      <w:r w:rsidR="003C292C" w:rsidRPr="005029DE">
        <w:rPr>
          <w:sz w:val="28"/>
          <w:szCs w:val="28"/>
        </w:rPr>
        <w:t>район</w:t>
      </w:r>
      <w:r w:rsidR="00A8060B">
        <w:rPr>
          <w:sz w:val="28"/>
          <w:szCs w:val="28"/>
        </w:rPr>
        <w:t>а</w:t>
      </w:r>
      <w:r w:rsidR="003C292C" w:rsidRPr="005029DE">
        <w:rPr>
          <w:sz w:val="28"/>
          <w:szCs w:val="28"/>
        </w:rPr>
        <w:t xml:space="preserve"> Курской области </w:t>
      </w:r>
      <w:r w:rsidR="00AA1838" w:rsidRPr="005029DE">
        <w:rPr>
          <w:sz w:val="28"/>
          <w:szCs w:val="28"/>
          <w:shd w:val="clear" w:color="auto" w:fill="FFFFFF"/>
        </w:rPr>
        <w:t xml:space="preserve">на лучшую работу </w:t>
      </w:r>
      <w:r w:rsidR="005029DE" w:rsidRPr="005029DE">
        <w:rPr>
          <w:sz w:val="28"/>
          <w:szCs w:val="28"/>
          <w:shd w:val="clear" w:color="auto" w:fill="FFFFFF"/>
        </w:rPr>
        <w:t>по организации голосования в помещении для голосования в период проведения выборов в единый день голосования</w:t>
      </w:r>
      <w:r w:rsidR="005029DE" w:rsidRPr="005029DE">
        <w:rPr>
          <w:sz w:val="28"/>
          <w:szCs w:val="28"/>
        </w:rPr>
        <w:t xml:space="preserve"> 8 сентября 2024 года</w:t>
      </w:r>
      <w:r w:rsidR="00AA1838" w:rsidRPr="005029DE">
        <w:rPr>
          <w:sz w:val="28"/>
          <w:szCs w:val="28"/>
        </w:rPr>
        <w:t>.</w:t>
      </w:r>
    </w:p>
    <w:p w:rsidR="003C292C" w:rsidRPr="003C292C" w:rsidRDefault="003C292C" w:rsidP="003C292C">
      <w:pPr>
        <w:jc w:val="center"/>
        <w:rPr>
          <w:sz w:val="20"/>
          <w:szCs w:val="20"/>
        </w:rPr>
      </w:pP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3C292C" w:rsidRPr="00A027F1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C97837" w:rsidRPr="00C97837" w:rsidRDefault="0097186F" w:rsidP="00C97837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Август</w:t>
      </w:r>
    </w:p>
    <w:p w:rsidR="00C85892" w:rsidRPr="005A0F5B" w:rsidRDefault="00C85892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A8060B">
        <w:rPr>
          <w:szCs w:val="28"/>
        </w:rPr>
        <w:t>15</w:t>
      </w:r>
      <w:r w:rsidRPr="005A0F5B">
        <w:rPr>
          <w:szCs w:val="28"/>
        </w:rPr>
        <w:t xml:space="preserve">. О готовности избирательных комиссий </w:t>
      </w:r>
      <w:r w:rsidR="00124F5D" w:rsidRPr="00124F5D">
        <w:rPr>
          <w:szCs w:val="28"/>
        </w:rPr>
        <w:t>Поныровского</w:t>
      </w:r>
      <w:r w:rsidRPr="005A0F5B">
        <w:rPr>
          <w:szCs w:val="28"/>
        </w:rPr>
        <w:t xml:space="preserve"> района Курской области к проведению </w:t>
      </w:r>
      <w:r w:rsidR="005029DE">
        <w:rPr>
          <w:szCs w:val="28"/>
        </w:rPr>
        <w:t>выборов Губернатора Курской области</w:t>
      </w:r>
      <w:r w:rsidR="00124F5D">
        <w:rPr>
          <w:szCs w:val="28"/>
        </w:rPr>
        <w:t>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A027F1" w:rsidRPr="00124F5D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A027F1" w:rsidRPr="00A027F1" w:rsidRDefault="00A027F1" w:rsidP="00C97837">
      <w:pPr>
        <w:jc w:val="center"/>
        <w:rPr>
          <w:b/>
          <w:bCs/>
          <w:sz w:val="28"/>
          <w:szCs w:val="28"/>
        </w:rPr>
      </w:pPr>
      <w:r w:rsidRPr="00A027F1">
        <w:rPr>
          <w:b/>
          <w:bCs/>
          <w:sz w:val="28"/>
          <w:szCs w:val="28"/>
        </w:rPr>
        <w:t>Сентябрь</w:t>
      </w:r>
    </w:p>
    <w:p w:rsidR="00A027F1" w:rsidRPr="00A027F1" w:rsidRDefault="00A027F1" w:rsidP="00C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27F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A027F1">
        <w:rPr>
          <w:sz w:val="28"/>
          <w:szCs w:val="28"/>
        </w:rPr>
        <w:t>. Об итогах проведения выборов Губернатора Курской области в единый день голосования 8 сентября 2024 года.</w:t>
      </w:r>
    </w:p>
    <w:p w:rsidR="00A027F1" w:rsidRPr="00A027F1" w:rsidRDefault="00A027F1" w:rsidP="00A027F1">
      <w:pPr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Демина В.М.</w:t>
      </w:r>
    </w:p>
    <w:p w:rsidR="00A027F1" w:rsidRPr="00A027F1" w:rsidRDefault="00A027F1" w:rsidP="00A027F1">
      <w:pPr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Бирюкова Е.В.</w:t>
      </w:r>
    </w:p>
    <w:p w:rsidR="00C85892" w:rsidRPr="005A0F5B" w:rsidRDefault="00A027F1" w:rsidP="00A027F1">
      <w:pPr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Вялых О.С.</w:t>
      </w:r>
    </w:p>
    <w:p w:rsidR="0097186F" w:rsidRPr="005A0F5B" w:rsidRDefault="0097186F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Октябрь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124F5D">
        <w:rPr>
          <w:sz w:val="28"/>
          <w:szCs w:val="28"/>
        </w:rPr>
        <w:t>1</w:t>
      </w:r>
      <w:r w:rsidR="00A027F1">
        <w:rPr>
          <w:sz w:val="28"/>
          <w:szCs w:val="28"/>
        </w:rPr>
        <w:t>7</w:t>
      </w:r>
      <w:r w:rsidRPr="005A0F5B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Об утверждении финансовых </w:t>
      </w:r>
      <w:r w:rsidRPr="005A0F5B">
        <w:rPr>
          <w:sz w:val="28"/>
          <w:szCs w:val="28"/>
        </w:rPr>
        <w:t xml:space="preserve">отчетов территориальной избирательной комиссии об использовании денежных средств, выделенных на подготовку и проведение </w:t>
      </w:r>
      <w:r w:rsidR="005029DE" w:rsidRPr="005029DE">
        <w:rPr>
          <w:sz w:val="28"/>
          <w:szCs w:val="28"/>
        </w:rPr>
        <w:t>выборов</w:t>
      </w:r>
      <w:r w:rsidR="005029DE">
        <w:rPr>
          <w:sz w:val="28"/>
          <w:szCs w:val="28"/>
        </w:rPr>
        <w:t xml:space="preserve"> Губернатора Курской области</w:t>
      </w:r>
      <w:r w:rsidR="00296528">
        <w:rPr>
          <w:sz w:val="28"/>
          <w:szCs w:val="28"/>
        </w:rPr>
        <w:t>.</w:t>
      </w:r>
    </w:p>
    <w:p w:rsidR="00A027F1" w:rsidRPr="00A027F1" w:rsidRDefault="00A027F1" w:rsidP="00A027F1">
      <w:pPr>
        <w:ind w:firstLine="567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Демина В.М.</w:t>
      </w:r>
    </w:p>
    <w:p w:rsidR="00A027F1" w:rsidRPr="00A027F1" w:rsidRDefault="00A027F1" w:rsidP="00A027F1">
      <w:pPr>
        <w:ind w:firstLine="567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Бирюкова Е.В.</w:t>
      </w:r>
    </w:p>
    <w:p w:rsidR="007A4B32" w:rsidRPr="00A027F1" w:rsidRDefault="00A027F1" w:rsidP="00A027F1">
      <w:pPr>
        <w:ind w:firstLine="567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Вялых О.С.</w:t>
      </w:r>
    </w:p>
    <w:p w:rsidR="003C292C" w:rsidRPr="008C5295" w:rsidRDefault="008C5295" w:rsidP="008C5295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</w:t>
      </w:r>
      <w:r w:rsidR="00124F5D">
        <w:rPr>
          <w:sz w:val="28"/>
          <w:szCs w:val="28"/>
        </w:rPr>
        <w:t>1</w:t>
      </w:r>
      <w:r w:rsidR="00A027F1">
        <w:rPr>
          <w:sz w:val="28"/>
          <w:szCs w:val="28"/>
        </w:rPr>
        <w:t>8</w:t>
      </w:r>
      <w:r w:rsidRPr="008C5295">
        <w:rPr>
          <w:sz w:val="28"/>
          <w:szCs w:val="28"/>
        </w:rPr>
        <w:t xml:space="preserve">. </w:t>
      </w:r>
      <w:r w:rsidR="0097186F" w:rsidRPr="008C5295">
        <w:rPr>
          <w:sz w:val="28"/>
          <w:szCs w:val="28"/>
        </w:rPr>
        <w:t xml:space="preserve">Об итогах проведения </w:t>
      </w:r>
      <w:r w:rsidR="003C292C" w:rsidRPr="008C5295">
        <w:rPr>
          <w:sz w:val="28"/>
          <w:szCs w:val="28"/>
        </w:rPr>
        <w:t xml:space="preserve">конкурса среди участковых избирательных комиссий </w:t>
      </w:r>
      <w:r w:rsidR="003C3BEF">
        <w:rPr>
          <w:sz w:val="28"/>
          <w:szCs w:val="28"/>
        </w:rPr>
        <w:t>Поныровского</w:t>
      </w:r>
      <w:r w:rsidR="003C292C" w:rsidRPr="008C5295">
        <w:rPr>
          <w:sz w:val="28"/>
          <w:szCs w:val="28"/>
        </w:rPr>
        <w:t xml:space="preserve"> район</w:t>
      </w:r>
      <w:r w:rsidR="00124F5D">
        <w:rPr>
          <w:sz w:val="28"/>
          <w:szCs w:val="28"/>
        </w:rPr>
        <w:t xml:space="preserve">а </w:t>
      </w:r>
      <w:r w:rsidR="003C292C" w:rsidRPr="008C5295">
        <w:rPr>
          <w:sz w:val="28"/>
          <w:szCs w:val="28"/>
        </w:rPr>
        <w:t xml:space="preserve">Курской области </w:t>
      </w:r>
      <w:r w:rsidR="005029DE" w:rsidRPr="005029DE">
        <w:rPr>
          <w:sz w:val="28"/>
          <w:szCs w:val="28"/>
          <w:shd w:val="clear" w:color="auto" w:fill="FFFFFF"/>
        </w:rPr>
        <w:t>на лучшую работу по организации голосования в помещении для голосования в период проведения выборов в единый день голосования</w:t>
      </w:r>
      <w:r w:rsidR="005029DE" w:rsidRPr="005029DE">
        <w:rPr>
          <w:sz w:val="28"/>
          <w:szCs w:val="28"/>
        </w:rPr>
        <w:t xml:space="preserve"> 8 сентября 2024 года</w:t>
      </w:r>
      <w:r w:rsidR="003C292C" w:rsidRPr="008C5295">
        <w:rPr>
          <w:sz w:val="28"/>
          <w:szCs w:val="28"/>
        </w:rPr>
        <w:t>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Демина В.М.</w:t>
      </w:r>
    </w:p>
    <w:p w:rsidR="00A027F1" w:rsidRPr="00124F5D" w:rsidRDefault="00A027F1" w:rsidP="00A027F1">
      <w:pPr>
        <w:jc w:val="right"/>
        <w:rPr>
          <w:sz w:val="28"/>
          <w:szCs w:val="28"/>
        </w:rPr>
      </w:pPr>
      <w:r w:rsidRPr="00124F5D">
        <w:rPr>
          <w:sz w:val="28"/>
          <w:szCs w:val="28"/>
        </w:rPr>
        <w:t>Бирюкова Е.В.</w:t>
      </w:r>
    </w:p>
    <w:p w:rsidR="00552BE0" w:rsidRPr="005A0F5B" w:rsidRDefault="00A027F1" w:rsidP="00A027F1">
      <w:pPr>
        <w:jc w:val="right"/>
        <w:rPr>
          <w:b/>
          <w:sz w:val="28"/>
          <w:szCs w:val="28"/>
        </w:rPr>
      </w:pPr>
      <w:r w:rsidRPr="00124F5D">
        <w:rPr>
          <w:sz w:val="28"/>
          <w:szCs w:val="28"/>
        </w:rPr>
        <w:t>Вялых О.С.</w:t>
      </w:r>
    </w:p>
    <w:p w:rsidR="0097186F" w:rsidRPr="005A0F5B" w:rsidRDefault="0097186F" w:rsidP="005A0F5B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Декабрь</w:t>
      </w:r>
    </w:p>
    <w:p w:rsidR="0097186F" w:rsidRPr="005A0F5B" w:rsidRDefault="0097186F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>2.</w:t>
      </w:r>
      <w:r w:rsidR="00A027F1">
        <w:rPr>
          <w:sz w:val="28"/>
          <w:szCs w:val="28"/>
        </w:rPr>
        <w:t>19</w:t>
      </w:r>
      <w:r w:rsidRPr="005A0F5B">
        <w:rPr>
          <w:sz w:val="28"/>
          <w:szCs w:val="28"/>
        </w:rPr>
        <w:t xml:space="preserve">. О выполнении </w:t>
      </w:r>
      <w:r w:rsidRPr="005A0F5B">
        <w:rPr>
          <w:bCs/>
          <w:sz w:val="28"/>
          <w:szCs w:val="28"/>
        </w:rPr>
        <w:t xml:space="preserve">плана </w:t>
      </w:r>
      <w:r w:rsidRPr="005A0F5B">
        <w:rPr>
          <w:sz w:val="28"/>
          <w:szCs w:val="28"/>
        </w:rPr>
        <w:t xml:space="preserve">основных мероприятий территориальной избирательной комиссии </w:t>
      </w:r>
      <w:r w:rsidR="00124F5D" w:rsidRPr="00124F5D">
        <w:rPr>
          <w:sz w:val="28"/>
          <w:szCs w:val="28"/>
        </w:rPr>
        <w:t>Поныровского</w:t>
      </w:r>
      <w:r w:rsidRPr="005A0F5B">
        <w:rPr>
          <w:sz w:val="28"/>
          <w:szCs w:val="28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 202</w:t>
      </w:r>
      <w:r w:rsidR="005029DE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 год в </w:t>
      </w:r>
      <w:r w:rsidR="00124F5D" w:rsidRPr="00124F5D">
        <w:rPr>
          <w:sz w:val="28"/>
          <w:szCs w:val="28"/>
        </w:rPr>
        <w:t>Поныровского</w:t>
      </w:r>
      <w:r w:rsidR="00552BE0" w:rsidRPr="005A0F5B">
        <w:rPr>
          <w:sz w:val="28"/>
          <w:szCs w:val="28"/>
        </w:rPr>
        <w:t xml:space="preserve"> </w:t>
      </w:r>
      <w:r w:rsidRPr="005A0F5B">
        <w:rPr>
          <w:sz w:val="28"/>
          <w:szCs w:val="28"/>
        </w:rPr>
        <w:t>районе Курской области.</w:t>
      </w:r>
    </w:p>
    <w:p w:rsidR="00A027F1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Демина В.М.</w:t>
      </w:r>
    </w:p>
    <w:p w:rsidR="00A027F1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Бирюкова Е.В.</w:t>
      </w:r>
    </w:p>
    <w:p w:rsidR="00124F5D" w:rsidRPr="00A027F1" w:rsidRDefault="00A027F1" w:rsidP="00A027F1">
      <w:pPr>
        <w:ind w:firstLine="709"/>
        <w:jc w:val="right"/>
        <w:rPr>
          <w:sz w:val="28"/>
          <w:szCs w:val="28"/>
        </w:rPr>
      </w:pPr>
      <w:r w:rsidRPr="00A027F1">
        <w:rPr>
          <w:sz w:val="28"/>
          <w:szCs w:val="28"/>
        </w:rPr>
        <w:t>Вялых О.С.</w:t>
      </w:r>
    </w:p>
    <w:p w:rsidR="005029DE" w:rsidRDefault="005029DE" w:rsidP="00B67159">
      <w:pPr>
        <w:pStyle w:val="23"/>
        <w:ind w:left="0"/>
        <w:rPr>
          <w:b/>
          <w:bCs/>
          <w:szCs w:val="28"/>
        </w:rPr>
      </w:pPr>
    </w:p>
    <w:p w:rsidR="00C97837" w:rsidRDefault="00C97837" w:rsidP="00B67159">
      <w:pPr>
        <w:pStyle w:val="23"/>
        <w:ind w:left="0"/>
        <w:rPr>
          <w:b/>
          <w:bCs/>
          <w:szCs w:val="28"/>
        </w:rPr>
      </w:pPr>
    </w:p>
    <w:p w:rsidR="001A44C0" w:rsidRDefault="001A44C0" w:rsidP="0097186F">
      <w:pPr>
        <w:spacing w:line="276" w:lineRule="auto"/>
        <w:jc w:val="center"/>
        <w:rPr>
          <w:b/>
          <w:bCs/>
          <w:sz w:val="28"/>
          <w:szCs w:val="28"/>
        </w:rPr>
      </w:pPr>
    </w:p>
    <w:p w:rsidR="0097186F" w:rsidRPr="001A44C0" w:rsidRDefault="00C97837" w:rsidP="001A44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7186F" w:rsidRPr="001A44C0">
        <w:rPr>
          <w:b/>
          <w:bCs/>
          <w:sz w:val="28"/>
          <w:szCs w:val="28"/>
        </w:rPr>
        <w:t xml:space="preserve">. Информационное обеспечение выборов, </w:t>
      </w: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деятельности территориальной избирательной комиссии </w:t>
      </w:r>
      <w:r w:rsidR="009D1045">
        <w:rPr>
          <w:b/>
          <w:bCs/>
          <w:sz w:val="28"/>
          <w:szCs w:val="28"/>
        </w:rPr>
        <w:t>Поныровского</w:t>
      </w:r>
      <w:r w:rsidRPr="001A44C0">
        <w:rPr>
          <w:b/>
          <w:bCs/>
          <w:sz w:val="28"/>
          <w:szCs w:val="28"/>
        </w:rPr>
        <w:t xml:space="preserve"> района Курской области и участковых избирательных комиссий</w:t>
      </w:r>
    </w:p>
    <w:p w:rsidR="00B55330" w:rsidRPr="005A0F5B" w:rsidRDefault="00B55330" w:rsidP="00C97837">
      <w:pPr>
        <w:rPr>
          <w:sz w:val="28"/>
          <w:szCs w:val="28"/>
        </w:rPr>
      </w:pPr>
    </w:p>
    <w:p w:rsidR="00B55330" w:rsidRDefault="00C97837" w:rsidP="00B55330">
      <w:pPr>
        <w:pStyle w:val="-14"/>
        <w:spacing w:line="240" w:lineRule="auto"/>
        <w:ind w:firstLine="709"/>
        <w:rPr>
          <w:szCs w:val="28"/>
        </w:rPr>
      </w:pPr>
      <w:r>
        <w:rPr>
          <w:szCs w:val="28"/>
        </w:rPr>
        <w:t>3.1</w:t>
      </w:r>
      <w:r w:rsidR="00B55330" w:rsidRPr="001A44C0">
        <w:rPr>
          <w:szCs w:val="28"/>
        </w:rPr>
        <w:t xml:space="preserve">. </w:t>
      </w:r>
      <w:r w:rsidR="00B55330">
        <w:rPr>
          <w:szCs w:val="28"/>
        </w:rPr>
        <w:t xml:space="preserve">Подготовка информационных и иных материалов о деятельности </w:t>
      </w:r>
      <w:r w:rsidR="00B55330" w:rsidRPr="001A44C0">
        <w:rPr>
          <w:szCs w:val="28"/>
        </w:rPr>
        <w:t>территориальной избирательной комиссии</w:t>
      </w:r>
      <w:r w:rsidR="00B55330">
        <w:rPr>
          <w:szCs w:val="28"/>
        </w:rPr>
        <w:t xml:space="preserve"> </w:t>
      </w:r>
      <w:r w:rsidRPr="00C97837">
        <w:rPr>
          <w:szCs w:val="28"/>
        </w:rPr>
        <w:t>Поныровского</w:t>
      </w:r>
      <w:r w:rsidR="00B55330">
        <w:rPr>
          <w:szCs w:val="28"/>
        </w:rPr>
        <w:t xml:space="preserve"> района для размещения на официальном сайте </w:t>
      </w:r>
      <w:r w:rsidRPr="00C97837">
        <w:rPr>
          <w:szCs w:val="28"/>
        </w:rPr>
        <w:t>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</w:t>
      </w:r>
      <w:r w:rsidR="00B55330">
        <w:rPr>
          <w:szCs w:val="28"/>
        </w:rPr>
        <w:t xml:space="preserve">. </w:t>
      </w:r>
    </w:p>
    <w:p w:rsidR="00B55330" w:rsidRPr="001A44C0" w:rsidRDefault="00B55330" w:rsidP="00B55330">
      <w:pPr>
        <w:pStyle w:val="-14"/>
        <w:spacing w:line="240" w:lineRule="auto"/>
        <w:ind w:firstLine="709"/>
        <w:rPr>
          <w:szCs w:val="28"/>
        </w:rPr>
      </w:pPr>
    </w:p>
    <w:p w:rsidR="00C97837" w:rsidRPr="00C97837" w:rsidRDefault="00B55330" w:rsidP="00C97837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r w:rsidR="00C97837" w:rsidRPr="00C97837">
        <w:rPr>
          <w:sz w:val="28"/>
          <w:szCs w:val="28"/>
        </w:rPr>
        <w:t>Демина В.М.</w:t>
      </w:r>
    </w:p>
    <w:p w:rsidR="00B55330" w:rsidRPr="00C97837" w:rsidRDefault="00C97837" w:rsidP="00C97837">
      <w:pPr>
        <w:ind w:firstLine="709"/>
        <w:jc w:val="right"/>
        <w:rPr>
          <w:sz w:val="28"/>
          <w:szCs w:val="28"/>
        </w:rPr>
      </w:pPr>
      <w:r w:rsidRPr="00C97837">
        <w:rPr>
          <w:sz w:val="28"/>
          <w:szCs w:val="28"/>
        </w:rPr>
        <w:t>Вялых О.С.</w:t>
      </w:r>
    </w:p>
    <w:p w:rsidR="00B55330" w:rsidRDefault="00C97837" w:rsidP="00B55330">
      <w:pPr>
        <w:pStyle w:val="-14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B55330" w:rsidRPr="001A44C0">
        <w:rPr>
          <w:szCs w:val="28"/>
        </w:rPr>
        <w:t>.</w:t>
      </w:r>
      <w:r>
        <w:rPr>
          <w:szCs w:val="28"/>
        </w:rPr>
        <w:t>2</w:t>
      </w:r>
      <w:r w:rsidR="00B55330" w:rsidRPr="001A44C0">
        <w:rPr>
          <w:szCs w:val="28"/>
        </w:rPr>
        <w:t xml:space="preserve">. </w:t>
      </w:r>
      <w:r w:rsidR="00B55330">
        <w:rPr>
          <w:szCs w:val="28"/>
        </w:rPr>
        <w:t xml:space="preserve">Подготовка и размещение информационных и иных материалов в аккаунте </w:t>
      </w:r>
      <w:r w:rsidR="00B55330" w:rsidRPr="001A44C0">
        <w:rPr>
          <w:szCs w:val="28"/>
        </w:rPr>
        <w:t>территориальной избирательной комиссии</w:t>
      </w:r>
      <w:r w:rsidR="00B55330">
        <w:rPr>
          <w:szCs w:val="28"/>
        </w:rPr>
        <w:t xml:space="preserve"> </w:t>
      </w:r>
      <w:r w:rsidRPr="00C97837">
        <w:rPr>
          <w:szCs w:val="28"/>
        </w:rPr>
        <w:t>Поныровского</w:t>
      </w:r>
      <w:r w:rsidR="00B55330">
        <w:rPr>
          <w:szCs w:val="28"/>
        </w:rPr>
        <w:t xml:space="preserve"> района Курской области в социальных сетях. </w:t>
      </w:r>
    </w:p>
    <w:p w:rsidR="00B55330" w:rsidRPr="001A44C0" w:rsidRDefault="00B55330" w:rsidP="00B55330">
      <w:pPr>
        <w:pStyle w:val="-14"/>
        <w:spacing w:line="240" w:lineRule="auto"/>
        <w:ind w:firstLine="709"/>
        <w:rPr>
          <w:szCs w:val="28"/>
        </w:rPr>
      </w:pPr>
    </w:p>
    <w:p w:rsidR="00C97837" w:rsidRPr="00C97837" w:rsidRDefault="00B55330" w:rsidP="00C97837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r w:rsidR="00C97837" w:rsidRPr="00C97837">
        <w:rPr>
          <w:sz w:val="28"/>
          <w:szCs w:val="28"/>
        </w:rPr>
        <w:t>Демина В.М.</w:t>
      </w:r>
    </w:p>
    <w:p w:rsidR="00C97837" w:rsidRPr="00C97837" w:rsidRDefault="00C97837" w:rsidP="00C97837">
      <w:pPr>
        <w:ind w:firstLine="709"/>
        <w:jc w:val="right"/>
        <w:rPr>
          <w:sz w:val="28"/>
          <w:szCs w:val="28"/>
        </w:rPr>
      </w:pPr>
      <w:r w:rsidRPr="00C97837">
        <w:rPr>
          <w:sz w:val="28"/>
          <w:szCs w:val="28"/>
        </w:rPr>
        <w:t>Бирюкова Е.В.</w:t>
      </w:r>
    </w:p>
    <w:p w:rsidR="0097186F" w:rsidRPr="00C97837" w:rsidRDefault="00C97837" w:rsidP="00C97837">
      <w:pPr>
        <w:ind w:firstLine="709"/>
        <w:jc w:val="right"/>
        <w:rPr>
          <w:sz w:val="28"/>
          <w:szCs w:val="28"/>
        </w:rPr>
      </w:pPr>
      <w:r w:rsidRPr="00C97837">
        <w:rPr>
          <w:sz w:val="28"/>
          <w:szCs w:val="28"/>
        </w:rPr>
        <w:t>Вялых О.С.</w:t>
      </w:r>
    </w:p>
    <w:p w:rsidR="0097186F" w:rsidRPr="001A44C0" w:rsidRDefault="00C97837" w:rsidP="001A44C0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86F" w:rsidRPr="001A44C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7186F" w:rsidRPr="001A44C0">
        <w:rPr>
          <w:sz w:val="28"/>
          <w:szCs w:val="28"/>
        </w:rPr>
        <w:t xml:space="preserve">. Организация освещения в районной газете </w:t>
      </w:r>
      <w:r>
        <w:rPr>
          <w:sz w:val="28"/>
          <w:szCs w:val="28"/>
        </w:rPr>
        <w:t>«Знамя победы»</w:t>
      </w:r>
      <w:r w:rsidR="0097186F" w:rsidRPr="001A44C0">
        <w:rPr>
          <w:sz w:val="28"/>
          <w:szCs w:val="28"/>
        </w:rPr>
        <w:t xml:space="preserve"> мероприятий, проводимых территориальной избирательной комиссией </w:t>
      </w:r>
      <w:r w:rsidRPr="00C97837">
        <w:rPr>
          <w:sz w:val="28"/>
          <w:szCs w:val="28"/>
        </w:rPr>
        <w:t xml:space="preserve">Поныровского </w:t>
      </w:r>
      <w:r w:rsidR="0097186F" w:rsidRPr="001A44C0">
        <w:rPr>
          <w:sz w:val="28"/>
          <w:szCs w:val="28"/>
        </w:rPr>
        <w:t>района Курской области.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7186F" w:rsidRPr="00296528" w:rsidTr="00E57E4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B55330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186F" w:rsidRPr="001A44C0">
              <w:rPr>
                <w:sz w:val="28"/>
                <w:szCs w:val="28"/>
              </w:rPr>
              <w:t xml:space="preserve">есь период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296528" w:rsidRDefault="0097186F" w:rsidP="001A44C0">
            <w:pPr>
              <w:ind w:firstLine="709"/>
              <w:jc w:val="right"/>
              <w:rPr>
                <w:color w:val="FF0000"/>
                <w:sz w:val="28"/>
                <w:szCs w:val="28"/>
              </w:rPr>
            </w:pP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Демина В.М.</w:t>
            </w: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Бирюкова Е.В.</w:t>
            </w:r>
          </w:p>
          <w:p w:rsidR="0097186F" w:rsidRPr="00296528" w:rsidRDefault="00C97837" w:rsidP="00C97837">
            <w:pPr>
              <w:ind w:firstLine="567"/>
              <w:jc w:val="right"/>
              <w:rPr>
                <w:color w:val="FF0000"/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Вялых О.С</w:t>
            </w:r>
            <w:r w:rsidRPr="00C97837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161254" w:rsidRPr="001A44C0" w:rsidRDefault="00161254" w:rsidP="001A44C0">
      <w:pPr>
        <w:rPr>
          <w:b/>
          <w:bCs/>
          <w:sz w:val="28"/>
          <w:szCs w:val="28"/>
        </w:rPr>
      </w:pPr>
    </w:p>
    <w:p w:rsidR="0097186F" w:rsidRPr="001A44C0" w:rsidRDefault="00C97837" w:rsidP="001A44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7186F" w:rsidRPr="001A44C0">
        <w:rPr>
          <w:b/>
          <w:bCs/>
          <w:sz w:val="28"/>
          <w:szCs w:val="28"/>
        </w:rPr>
        <w:t xml:space="preserve">. Мероприятия по обучению членов избирательных комиссий </w:t>
      </w:r>
    </w:p>
    <w:p w:rsidR="0097186F" w:rsidRPr="001A44C0" w:rsidRDefault="0097186F" w:rsidP="001A44C0">
      <w:pPr>
        <w:ind w:firstLine="567"/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и иных участников избирательного процесса</w:t>
      </w:r>
    </w:p>
    <w:p w:rsidR="0097186F" w:rsidRPr="001A44C0" w:rsidRDefault="0097186F" w:rsidP="001A44C0">
      <w:pPr>
        <w:rPr>
          <w:b/>
          <w:bCs/>
          <w:sz w:val="28"/>
          <w:szCs w:val="28"/>
        </w:rPr>
      </w:pPr>
    </w:p>
    <w:p w:rsidR="0097186F" w:rsidRPr="001A44C0" w:rsidRDefault="00C97837" w:rsidP="001A44C0">
      <w:pPr>
        <w:pStyle w:val="-14"/>
        <w:spacing w:line="240" w:lineRule="auto"/>
        <w:ind w:firstLine="709"/>
        <w:rPr>
          <w:szCs w:val="28"/>
        </w:rPr>
      </w:pPr>
      <w:r>
        <w:rPr>
          <w:bCs/>
          <w:szCs w:val="28"/>
        </w:rPr>
        <w:t>4</w:t>
      </w:r>
      <w:r w:rsidR="0097186F" w:rsidRPr="001A44C0">
        <w:rPr>
          <w:bCs/>
          <w:szCs w:val="28"/>
        </w:rPr>
        <w:t>.1. Организация обучения членов территориальной, участковых избирательных комиссий, резерва составов участковых комиссий</w:t>
      </w:r>
      <w:r w:rsidR="00AA1838" w:rsidRPr="005A0F5B">
        <w:rPr>
          <w:szCs w:val="28"/>
        </w:rPr>
        <w:t>.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3794"/>
        <w:gridCol w:w="5670"/>
        <w:gridCol w:w="5670"/>
      </w:tblGrid>
      <w:tr w:rsidR="0097186F" w:rsidRPr="001A44C0" w:rsidTr="00E57E4F">
        <w:trPr>
          <w:cantSplit/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pStyle w:val="af1"/>
              <w:rPr>
                <w:bCs/>
                <w:sz w:val="28"/>
                <w:szCs w:val="28"/>
              </w:rPr>
            </w:pPr>
          </w:p>
          <w:p w:rsidR="0097186F" w:rsidRPr="001A44C0" w:rsidRDefault="0097186F" w:rsidP="002E15CD">
            <w:pPr>
              <w:pStyle w:val="af1"/>
              <w:ind w:firstLine="709"/>
              <w:rPr>
                <w:bCs/>
                <w:sz w:val="28"/>
                <w:szCs w:val="28"/>
              </w:rPr>
            </w:pPr>
            <w:r w:rsidRPr="001A44C0">
              <w:rPr>
                <w:bCs/>
                <w:sz w:val="28"/>
                <w:szCs w:val="28"/>
              </w:rPr>
              <w:t xml:space="preserve">(по отдельному плану) </w:t>
            </w:r>
          </w:p>
          <w:p w:rsidR="0097186F" w:rsidRPr="001A44C0" w:rsidRDefault="0097186F" w:rsidP="001A44C0">
            <w:pPr>
              <w:ind w:firstLine="709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C97837" w:rsidRPr="00A027F1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A027F1">
              <w:rPr>
                <w:sz w:val="28"/>
                <w:szCs w:val="28"/>
              </w:rPr>
              <w:t>Демина В.М.</w:t>
            </w:r>
          </w:p>
          <w:p w:rsidR="00C97837" w:rsidRPr="00A027F1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A027F1">
              <w:rPr>
                <w:sz w:val="28"/>
                <w:szCs w:val="28"/>
              </w:rPr>
              <w:t>Бирюкова Е.В.</w:t>
            </w:r>
          </w:p>
          <w:p w:rsidR="0097186F" w:rsidRPr="001A44C0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A027F1">
              <w:rPr>
                <w:sz w:val="28"/>
                <w:szCs w:val="28"/>
              </w:rPr>
              <w:t>Вялых О.С.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97186F" w:rsidRPr="001A44C0" w:rsidRDefault="00C97837" w:rsidP="00C97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7186F" w:rsidRPr="001A44C0">
        <w:rPr>
          <w:b/>
          <w:bCs/>
          <w:sz w:val="28"/>
          <w:szCs w:val="28"/>
        </w:rPr>
        <w:t>. Подготовка и проведение семинаров, совещаний</w:t>
      </w:r>
    </w:p>
    <w:p w:rsidR="0097186F" w:rsidRPr="001A44C0" w:rsidRDefault="00C97837" w:rsidP="001A44C0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97186F" w:rsidRPr="001A44C0">
        <w:rPr>
          <w:sz w:val="28"/>
          <w:szCs w:val="28"/>
        </w:rPr>
        <w:t xml:space="preserve">.1. Проведение заседаний Контрольно-ревизионной службы при территориальной избирательной комиссии района по вопросам совершенствования взаимодействия избирательных комиссий с государственными и иными органами и учреждениями при проведении проверок достоверности сведений, представленных кандидатами, а также по вопросам контроля формирования и расходования средств избирательных </w:t>
      </w:r>
      <w:r w:rsidR="0097186F" w:rsidRPr="001A44C0">
        <w:rPr>
          <w:sz w:val="28"/>
          <w:szCs w:val="28"/>
        </w:rPr>
        <w:lastRenderedPageBreak/>
        <w:t>фондов.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7186F" w:rsidRPr="00296528" w:rsidTr="00E57E4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Default="002E15CD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2E15CD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юль-октябрь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Демина В.М.</w:t>
            </w: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Бирюкова Е.В.</w:t>
            </w:r>
          </w:p>
          <w:p w:rsidR="002E15CD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Вялых О.С.</w:t>
            </w:r>
          </w:p>
        </w:tc>
      </w:tr>
    </w:tbl>
    <w:p w:rsidR="002E15CD" w:rsidRPr="001A44C0" w:rsidRDefault="00C97837" w:rsidP="002E15CD">
      <w:pPr>
        <w:pStyle w:val="-14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7186F" w:rsidRPr="001A44C0">
        <w:rPr>
          <w:szCs w:val="28"/>
        </w:rPr>
        <w:t>.2. Взаимодействие с региональными и местными отделениями общероссийских общественных организаций инвалидов по вопросам, связанным с обеспечением избирательных прав инвалидов</w:t>
      </w:r>
      <w:r w:rsidR="00AA1838" w:rsidRPr="005A0F5B">
        <w:rPr>
          <w:szCs w:val="28"/>
        </w:rPr>
        <w:t>.</w:t>
      </w:r>
    </w:p>
    <w:p w:rsidR="0097186F" w:rsidRPr="001A44C0" w:rsidRDefault="0097186F" w:rsidP="001A44C0">
      <w:pPr>
        <w:pStyle w:val="-14"/>
        <w:keepLines/>
        <w:spacing w:line="240" w:lineRule="auto"/>
        <w:ind w:firstLine="709"/>
        <w:rPr>
          <w:szCs w:val="28"/>
        </w:rPr>
      </w:pPr>
    </w:p>
    <w:tbl>
      <w:tblPr>
        <w:tblW w:w="15769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  <w:gridCol w:w="6271"/>
      </w:tblGrid>
      <w:tr w:rsidR="0097186F" w:rsidRPr="001A44C0" w:rsidTr="00E57E4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Демина В.М.</w:t>
            </w: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Бирюкова Е.В.</w:t>
            </w:r>
          </w:p>
          <w:p w:rsidR="002E15CD" w:rsidRPr="001A44C0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Вялых О.С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97186F" w:rsidRDefault="00C97837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97186F" w:rsidRPr="001A44C0">
        <w:rPr>
          <w:szCs w:val="28"/>
        </w:rPr>
        <w:t>.</w:t>
      </w:r>
      <w:r>
        <w:rPr>
          <w:szCs w:val="28"/>
        </w:rPr>
        <w:t>3</w:t>
      </w:r>
      <w:r w:rsidR="0097186F" w:rsidRPr="001A44C0">
        <w:rPr>
          <w:szCs w:val="28"/>
        </w:rPr>
        <w:t>. Проведение совещаний с представителями территориальных органов государственной власти Курской области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 и обеспечению избирательных прав отдельных категорий граждан.</w:t>
      </w:r>
    </w:p>
    <w:p w:rsidR="002E15CD" w:rsidRPr="001A44C0" w:rsidRDefault="002E15CD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7186F" w:rsidRPr="00296528" w:rsidTr="00E57E4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Демина В.М.</w:t>
            </w: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Бирюкова Е.В.</w:t>
            </w:r>
          </w:p>
          <w:p w:rsidR="0097186F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Вялых О.С.</w:t>
            </w:r>
          </w:p>
        </w:tc>
      </w:tr>
    </w:tbl>
    <w:p w:rsidR="002E15CD" w:rsidRDefault="00C97837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2E15CD" w:rsidRPr="001A44C0">
        <w:rPr>
          <w:szCs w:val="28"/>
        </w:rPr>
        <w:t>.</w:t>
      </w:r>
      <w:r>
        <w:rPr>
          <w:szCs w:val="28"/>
        </w:rPr>
        <w:t>4</w:t>
      </w:r>
      <w:r w:rsidR="002E15CD" w:rsidRPr="001A44C0">
        <w:rPr>
          <w:szCs w:val="28"/>
        </w:rPr>
        <w:t xml:space="preserve">. </w:t>
      </w:r>
      <w:r w:rsidR="002E15CD">
        <w:rPr>
          <w:szCs w:val="28"/>
        </w:rPr>
        <w:t>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</w:t>
      </w:r>
      <w:r w:rsidR="002E15CD" w:rsidRPr="001A44C0">
        <w:rPr>
          <w:szCs w:val="28"/>
        </w:rPr>
        <w:t>.</w:t>
      </w:r>
    </w:p>
    <w:p w:rsidR="002E15CD" w:rsidRPr="001A44C0" w:rsidRDefault="002E15CD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2E15CD" w:rsidRPr="00296528" w:rsidTr="00943E8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1A44C0" w:rsidRDefault="002E15CD" w:rsidP="00943E8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Демина В.М.</w:t>
            </w:r>
          </w:p>
          <w:p w:rsidR="00C97837" w:rsidRPr="00C97837" w:rsidRDefault="00C97837" w:rsidP="00C97837">
            <w:pPr>
              <w:ind w:firstLine="709"/>
              <w:jc w:val="right"/>
              <w:rPr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Бирюкова Е.В.</w:t>
            </w:r>
          </w:p>
          <w:p w:rsidR="002E15CD" w:rsidRPr="00296528" w:rsidRDefault="00C97837" w:rsidP="00C97837">
            <w:pPr>
              <w:ind w:firstLine="709"/>
              <w:jc w:val="right"/>
              <w:rPr>
                <w:color w:val="FF0000"/>
                <w:sz w:val="28"/>
                <w:szCs w:val="28"/>
              </w:rPr>
            </w:pPr>
            <w:r w:rsidRPr="00C97837">
              <w:rPr>
                <w:sz w:val="28"/>
                <w:szCs w:val="28"/>
              </w:rPr>
              <w:t>Вялых О.С.</w:t>
            </w:r>
          </w:p>
        </w:tc>
      </w:tr>
    </w:tbl>
    <w:p w:rsidR="002E15CD" w:rsidRPr="001A44C0" w:rsidRDefault="002E15CD" w:rsidP="001A44C0">
      <w:pPr>
        <w:ind w:right="708"/>
        <w:jc w:val="both"/>
        <w:rPr>
          <w:sz w:val="28"/>
          <w:szCs w:val="28"/>
        </w:rPr>
      </w:pPr>
    </w:p>
    <w:sectPr w:rsidR="002E15CD" w:rsidRPr="001A44C0" w:rsidSect="0097186F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1" w15:restartNumberingAfterBreak="0">
    <w:nsid w:val="0DAA6C1E"/>
    <w:multiLevelType w:val="hybridMultilevel"/>
    <w:tmpl w:val="4A422430"/>
    <w:lvl w:ilvl="0" w:tplc="023ACB1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632"/>
    <w:multiLevelType w:val="hybridMultilevel"/>
    <w:tmpl w:val="252C8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D0D01"/>
    <w:multiLevelType w:val="hybridMultilevel"/>
    <w:tmpl w:val="26F4D9D4"/>
    <w:lvl w:ilvl="0" w:tplc="527E4736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24556"/>
    <w:multiLevelType w:val="hybridMultilevel"/>
    <w:tmpl w:val="708ADCFC"/>
    <w:lvl w:ilvl="0" w:tplc="527E4736">
      <w:numFmt w:val="bullet"/>
      <w:lvlText w:val="—"/>
      <w:lvlJc w:val="left"/>
      <w:pPr>
        <w:ind w:left="143" w:hanging="54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405C92D2">
      <w:numFmt w:val="bullet"/>
      <w:lvlText w:val="•"/>
      <w:lvlJc w:val="left"/>
      <w:pPr>
        <w:ind w:left="1156" w:hanging="543"/>
      </w:pPr>
      <w:rPr>
        <w:rFonts w:hint="default"/>
        <w:lang w:val="ru-RU" w:eastAsia="en-US" w:bidi="ar-SA"/>
      </w:rPr>
    </w:lvl>
    <w:lvl w:ilvl="2" w:tplc="FE7C8238">
      <w:numFmt w:val="bullet"/>
      <w:lvlText w:val="•"/>
      <w:lvlJc w:val="left"/>
      <w:pPr>
        <w:ind w:left="2172" w:hanging="543"/>
      </w:pPr>
      <w:rPr>
        <w:rFonts w:hint="default"/>
        <w:lang w:val="ru-RU" w:eastAsia="en-US" w:bidi="ar-SA"/>
      </w:rPr>
    </w:lvl>
    <w:lvl w:ilvl="3" w:tplc="2618ABDE">
      <w:numFmt w:val="bullet"/>
      <w:lvlText w:val="•"/>
      <w:lvlJc w:val="left"/>
      <w:pPr>
        <w:ind w:left="3188" w:hanging="543"/>
      </w:pPr>
      <w:rPr>
        <w:rFonts w:hint="default"/>
        <w:lang w:val="ru-RU" w:eastAsia="en-US" w:bidi="ar-SA"/>
      </w:rPr>
    </w:lvl>
    <w:lvl w:ilvl="4" w:tplc="F1C234C8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5" w:tplc="69BE3810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 w:tplc="24762FB8">
      <w:numFmt w:val="bullet"/>
      <w:lvlText w:val="•"/>
      <w:lvlJc w:val="left"/>
      <w:pPr>
        <w:ind w:left="6236" w:hanging="543"/>
      </w:pPr>
      <w:rPr>
        <w:rFonts w:hint="default"/>
        <w:lang w:val="ru-RU" w:eastAsia="en-US" w:bidi="ar-SA"/>
      </w:rPr>
    </w:lvl>
    <w:lvl w:ilvl="7" w:tplc="F2AC42C0">
      <w:numFmt w:val="bullet"/>
      <w:lvlText w:val="•"/>
      <w:lvlJc w:val="left"/>
      <w:pPr>
        <w:ind w:left="7252" w:hanging="543"/>
      </w:pPr>
      <w:rPr>
        <w:rFonts w:hint="default"/>
        <w:lang w:val="ru-RU" w:eastAsia="en-US" w:bidi="ar-SA"/>
      </w:rPr>
    </w:lvl>
    <w:lvl w:ilvl="8" w:tplc="255A5210">
      <w:numFmt w:val="bullet"/>
      <w:lvlText w:val="•"/>
      <w:lvlJc w:val="left"/>
      <w:pPr>
        <w:ind w:left="8268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4B1B0D51"/>
    <w:multiLevelType w:val="hybridMultilevel"/>
    <w:tmpl w:val="0E5642C4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45768A"/>
    <w:multiLevelType w:val="hybridMultilevel"/>
    <w:tmpl w:val="F9F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72C20F80">
      <w:start w:val="1"/>
      <w:numFmt w:val="decimal"/>
      <w:lvlText w:val="%2."/>
      <w:lvlJc w:val="left"/>
      <w:pPr>
        <w:ind w:left="3960" w:hanging="339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  <w:lang w:val="ru-RU" w:eastAsia="en-US" w:bidi="ar-SA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  <w:lang w:val="ru-RU" w:eastAsia="en-US" w:bidi="ar-SA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  <w:lang w:val="ru-RU" w:eastAsia="en-US" w:bidi="ar-SA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  <w:lang w:val="ru-RU" w:eastAsia="en-US" w:bidi="ar-SA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  <w:lang w:val="ru-RU" w:eastAsia="en-US" w:bidi="ar-SA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  <w:lang w:val="ru-RU" w:eastAsia="en-US" w:bidi="ar-SA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70430ACE"/>
    <w:multiLevelType w:val="hybridMultilevel"/>
    <w:tmpl w:val="772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4E64"/>
    <w:multiLevelType w:val="hybridMultilevel"/>
    <w:tmpl w:val="C36C8B94"/>
    <w:lvl w:ilvl="0" w:tplc="79A2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03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006F16"/>
    <w:multiLevelType w:val="multilevel"/>
    <w:tmpl w:val="C0A404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DE7"/>
    <w:rsid w:val="000613CC"/>
    <w:rsid w:val="00091409"/>
    <w:rsid w:val="000A0356"/>
    <w:rsid w:val="000B76C5"/>
    <w:rsid w:val="000C26A5"/>
    <w:rsid w:val="000D51F0"/>
    <w:rsid w:val="000E1758"/>
    <w:rsid w:val="000E3363"/>
    <w:rsid w:val="000E644D"/>
    <w:rsid w:val="00103A30"/>
    <w:rsid w:val="00110913"/>
    <w:rsid w:val="00111C44"/>
    <w:rsid w:val="00124F5D"/>
    <w:rsid w:val="00135F54"/>
    <w:rsid w:val="001365D2"/>
    <w:rsid w:val="00140A5A"/>
    <w:rsid w:val="00161254"/>
    <w:rsid w:val="00173133"/>
    <w:rsid w:val="001848F6"/>
    <w:rsid w:val="001A44C0"/>
    <w:rsid w:val="001B6ECB"/>
    <w:rsid w:val="001C4197"/>
    <w:rsid w:val="001C57F6"/>
    <w:rsid w:val="001D0F42"/>
    <w:rsid w:val="001D39DF"/>
    <w:rsid w:val="001F0A2F"/>
    <w:rsid w:val="00216216"/>
    <w:rsid w:val="00250757"/>
    <w:rsid w:val="00272FAD"/>
    <w:rsid w:val="00296528"/>
    <w:rsid w:val="002A0580"/>
    <w:rsid w:val="002A5E4F"/>
    <w:rsid w:val="002E15CD"/>
    <w:rsid w:val="00307717"/>
    <w:rsid w:val="00320A3A"/>
    <w:rsid w:val="00330D38"/>
    <w:rsid w:val="00334688"/>
    <w:rsid w:val="0036279E"/>
    <w:rsid w:val="003710D4"/>
    <w:rsid w:val="003B6501"/>
    <w:rsid w:val="003C292C"/>
    <w:rsid w:val="003C3BEF"/>
    <w:rsid w:val="003D1B0D"/>
    <w:rsid w:val="003F771D"/>
    <w:rsid w:val="00406A24"/>
    <w:rsid w:val="004419C3"/>
    <w:rsid w:val="00443BA7"/>
    <w:rsid w:val="004614DE"/>
    <w:rsid w:val="00464CEC"/>
    <w:rsid w:val="00476F48"/>
    <w:rsid w:val="00493F1B"/>
    <w:rsid w:val="004947C9"/>
    <w:rsid w:val="004B267C"/>
    <w:rsid w:val="004E4D85"/>
    <w:rsid w:val="004F071B"/>
    <w:rsid w:val="005029DE"/>
    <w:rsid w:val="00502B08"/>
    <w:rsid w:val="00552BE0"/>
    <w:rsid w:val="005637F5"/>
    <w:rsid w:val="005706D6"/>
    <w:rsid w:val="005A0F5B"/>
    <w:rsid w:val="005C4903"/>
    <w:rsid w:val="005E5F1E"/>
    <w:rsid w:val="005F163F"/>
    <w:rsid w:val="00615DF2"/>
    <w:rsid w:val="00623C31"/>
    <w:rsid w:val="006551AA"/>
    <w:rsid w:val="00661C43"/>
    <w:rsid w:val="00664B96"/>
    <w:rsid w:val="00667351"/>
    <w:rsid w:val="00691EAF"/>
    <w:rsid w:val="00694233"/>
    <w:rsid w:val="00697F2B"/>
    <w:rsid w:val="006E044F"/>
    <w:rsid w:val="007317E8"/>
    <w:rsid w:val="0074349D"/>
    <w:rsid w:val="00754A56"/>
    <w:rsid w:val="00774EBC"/>
    <w:rsid w:val="00777831"/>
    <w:rsid w:val="007A4B32"/>
    <w:rsid w:val="007A6EE9"/>
    <w:rsid w:val="007C0EE2"/>
    <w:rsid w:val="007C3E06"/>
    <w:rsid w:val="007E5808"/>
    <w:rsid w:val="0084047A"/>
    <w:rsid w:val="00857A43"/>
    <w:rsid w:val="0089676D"/>
    <w:rsid w:val="008B355A"/>
    <w:rsid w:val="008C0E90"/>
    <w:rsid w:val="008C5295"/>
    <w:rsid w:val="00902F39"/>
    <w:rsid w:val="00905800"/>
    <w:rsid w:val="00906C8B"/>
    <w:rsid w:val="00945B85"/>
    <w:rsid w:val="0097186F"/>
    <w:rsid w:val="00972319"/>
    <w:rsid w:val="009B0DE7"/>
    <w:rsid w:val="009D1045"/>
    <w:rsid w:val="009F0B1A"/>
    <w:rsid w:val="00A027F1"/>
    <w:rsid w:val="00A25C07"/>
    <w:rsid w:val="00A47E46"/>
    <w:rsid w:val="00A727DB"/>
    <w:rsid w:val="00A8060B"/>
    <w:rsid w:val="00AA1838"/>
    <w:rsid w:val="00AC3B6A"/>
    <w:rsid w:val="00AD45FC"/>
    <w:rsid w:val="00AF3E6C"/>
    <w:rsid w:val="00B109AC"/>
    <w:rsid w:val="00B42ECD"/>
    <w:rsid w:val="00B55330"/>
    <w:rsid w:val="00B57804"/>
    <w:rsid w:val="00B6407A"/>
    <w:rsid w:val="00B67159"/>
    <w:rsid w:val="00B8592D"/>
    <w:rsid w:val="00B8623A"/>
    <w:rsid w:val="00B911CF"/>
    <w:rsid w:val="00B93C28"/>
    <w:rsid w:val="00BA7FC5"/>
    <w:rsid w:val="00BB101A"/>
    <w:rsid w:val="00BB2645"/>
    <w:rsid w:val="00BD16BE"/>
    <w:rsid w:val="00BD63C7"/>
    <w:rsid w:val="00C36CAD"/>
    <w:rsid w:val="00C41591"/>
    <w:rsid w:val="00C4376F"/>
    <w:rsid w:val="00C625FD"/>
    <w:rsid w:val="00C65CA2"/>
    <w:rsid w:val="00C85892"/>
    <w:rsid w:val="00C91BFE"/>
    <w:rsid w:val="00C968FF"/>
    <w:rsid w:val="00C97837"/>
    <w:rsid w:val="00CB41D6"/>
    <w:rsid w:val="00CC6D00"/>
    <w:rsid w:val="00CE31AD"/>
    <w:rsid w:val="00D206FD"/>
    <w:rsid w:val="00D521E3"/>
    <w:rsid w:val="00D55B72"/>
    <w:rsid w:val="00D726BA"/>
    <w:rsid w:val="00D94995"/>
    <w:rsid w:val="00DA0420"/>
    <w:rsid w:val="00DB00C1"/>
    <w:rsid w:val="00DB5A10"/>
    <w:rsid w:val="00DC0873"/>
    <w:rsid w:val="00DE2617"/>
    <w:rsid w:val="00DE3E97"/>
    <w:rsid w:val="00E00440"/>
    <w:rsid w:val="00E11F8C"/>
    <w:rsid w:val="00E24BFA"/>
    <w:rsid w:val="00E37D08"/>
    <w:rsid w:val="00E44D2B"/>
    <w:rsid w:val="00E63AC0"/>
    <w:rsid w:val="00EF477C"/>
    <w:rsid w:val="00F01629"/>
    <w:rsid w:val="00F466E4"/>
    <w:rsid w:val="00F82741"/>
    <w:rsid w:val="00F829FD"/>
    <w:rsid w:val="00F914F7"/>
    <w:rsid w:val="00FA07E7"/>
    <w:rsid w:val="00FB23E0"/>
    <w:rsid w:val="00FB340A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040"/>
  <w15:docId w15:val="{07731A01-95AC-4DD6-953B-3527534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78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D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A56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0DE7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B0DE7"/>
    <w:pPr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qFormat/>
    <w:rsid w:val="009B0DE7"/>
    <w:pPr>
      <w:spacing w:before="65"/>
      <w:ind w:left="3173" w:right="2985" w:hanging="806"/>
    </w:pPr>
    <w:rPr>
      <w:sz w:val="32"/>
      <w:szCs w:val="32"/>
    </w:rPr>
  </w:style>
  <w:style w:type="paragraph" w:styleId="a7">
    <w:name w:val="List Paragraph"/>
    <w:basedOn w:val="a"/>
    <w:uiPriority w:val="34"/>
    <w:qFormat/>
    <w:rsid w:val="009B0DE7"/>
    <w:pPr>
      <w:ind w:left="147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B0DE7"/>
  </w:style>
  <w:style w:type="paragraph" w:styleId="a8">
    <w:name w:val="Balloon Text"/>
    <w:basedOn w:val="a"/>
    <w:link w:val="a9"/>
    <w:uiPriority w:val="99"/>
    <w:semiHidden/>
    <w:unhideWhenUsed/>
    <w:rsid w:val="00DB5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A10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754A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4A5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54A5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a6">
    <w:name w:val="Заголовок Знак"/>
    <w:basedOn w:val="a0"/>
    <w:link w:val="a5"/>
    <w:rsid w:val="00754A56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FR2">
    <w:name w:val="FR2"/>
    <w:rsid w:val="00754A56"/>
    <w:pPr>
      <w:adjustRightInd w:val="0"/>
      <w:ind w:left="120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a">
    <w:name w:val="No Spacing"/>
    <w:uiPriority w:val="1"/>
    <w:qFormat/>
    <w:rsid w:val="00691EA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E580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C49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0B76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D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Body Text Indent"/>
    <w:basedOn w:val="a"/>
    <w:link w:val="ae"/>
    <w:uiPriority w:val="99"/>
    <w:unhideWhenUsed/>
    <w:rsid w:val="00BD16B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16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101A"/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f">
    <w:name w:val="Strong"/>
    <w:basedOn w:val="a0"/>
    <w:uiPriority w:val="22"/>
    <w:qFormat/>
    <w:rsid w:val="00BB101A"/>
    <w:rPr>
      <w:b/>
      <w:bCs/>
    </w:rPr>
  </w:style>
  <w:style w:type="paragraph" w:styleId="af0">
    <w:name w:val="Normal (Web)"/>
    <w:basedOn w:val="a"/>
    <w:uiPriority w:val="99"/>
    <w:semiHidden/>
    <w:unhideWhenUsed/>
    <w:rsid w:val="00111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1">
    <w:name w:val="header"/>
    <w:basedOn w:val="a"/>
    <w:link w:val="af2"/>
    <w:rsid w:val="0097186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71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86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23">
    <w:name w:val="Body Text Indent 2"/>
    <w:basedOn w:val="a"/>
    <w:link w:val="24"/>
    <w:uiPriority w:val="99"/>
    <w:unhideWhenUsed/>
    <w:rsid w:val="009718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7186F"/>
    <w:rPr>
      <w:rFonts w:ascii="Times New Roman" w:eastAsia="Times New Roman" w:hAnsi="Times New Roman" w:cs="Times New Roman"/>
      <w:lang w:val="ru-RU"/>
    </w:rPr>
  </w:style>
  <w:style w:type="paragraph" w:customStyle="1" w:styleId="-14">
    <w:name w:val="Т-14"/>
    <w:aliases w:val="5,14х1,Т-1,текст14-1,Текст14-1,Текст 14-1,Стиль12-1,Òåêñò 14-1,Ñòèëü12-1,текст14"/>
    <w:basedOn w:val="a"/>
    <w:uiPriority w:val="99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table" w:customStyle="1" w:styleId="12">
    <w:name w:val="Сетка таблицы1"/>
    <w:basedOn w:val="a1"/>
    <w:next w:val="ac"/>
    <w:uiPriority w:val="39"/>
    <w:rsid w:val="00661C4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39"/>
    <w:rsid w:val="00661C4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C098-E8F2-4BA7-80B0-1EE48F94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8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139</cp:revision>
  <cp:lastPrinted>2023-01-30T09:49:00Z</cp:lastPrinted>
  <dcterms:created xsi:type="dcterms:W3CDTF">2021-07-01T16:12:00Z</dcterms:created>
  <dcterms:modified xsi:type="dcterms:W3CDTF">2024-01-23T11:08:00Z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