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C6" w:rsidRPr="008B6DC6" w:rsidRDefault="008B6DC6" w:rsidP="008B6DC6">
      <w:pPr>
        <w:rPr>
          <w:b/>
          <w:sz w:val="28"/>
          <w:szCs w:val="28"/>
        </w:rPr>
      </w:pPr>
      <w:bookmarkStart w:id="0" w:name="_GoBack"/>
      <w:proofErr w:type="spellStart"/>
      <w:r w:rsidRPr="008B6DC6">
        <w:rPr>
          <w:b/>
          <w:sz w:val="28"/>
          <w:szCs w:val="28"/>
        </w:rPr>
        <w:t>Самозанятым</w:t>
      </w:r>
      <w:proofErr w:type="spellEnd"/>
      <w:r w:rsidRPr="008B6DC6">
        <w:rPr>
          <w:b/>
          <w:sz w:val="28"/>
          <w:szCs w:val="28"/>
        </w:rPr>
        <w:t xml:space="preserve"> не нужно сдавать статистическую отчетность</w:t>
      </w:r>
    </w:p>
    <w:bookmarkEnd w:id="0"/>
    <w:p w:rsidR="008B6DC6" w:rsidRPr="008B6DC6" w:rsidRDefault="008B6DC6" w:rsidP="008B6DC6">
      <w:r w:rsidRPr="008B6DC6">
        <w:t xml:space="preserve">Росстат дал разъяснения о сборе статистических данных о </w:t>
      </w:r>
      <w:proofErr w:type="spellStart"/>
      <w:r w:rsidRPr="008B6DC6">
        <w:t>самозанятых</w:t>
      </w:r>
      <w:proofErr w:type="spellEnd"/>
      <w:r w:rsidRPr="008B6DC6">
        <w:t xml:space="preserve"> с 1 января 2025 года. В соответствии с Федеральным законом от 22 июля 2024 г. № 206-ФЗ и изменениями в статью 6 Федерального закона № 282-ФЗ детализирован перечень респондентов. В него внесены лица, применяющие специальный налоговый режим – </w:t>
      </w:r>
      <w:proofErr w:type="spellStart"/>
      <w:r w:rsidRPr="008B6DC6">
        <w:t>самозанятые</w:t>
      </w:r>
      <w:proofErr w:type="spellEnd"/>
      <w:r w:rsidRPr="008B6DC6">
        <w:t>.</w:t>
      </w:r>
    </w:p>
    <w:p w:rsidR="008B6DC6" w:rsidRPr="008B6DC6" w:rsidRDefault="008B6DC6" w:rsidP="008B6DC6">
      <w:r w:rsidRPr="008B6DC6">
        <w:drawing>
          <wp:inline distT="0" distB="0" distL="0" distR="0">
            <wp:extent cx="152400" cy="152400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DC6">
        <w:t xml:space="preserve">Однако сдавать </w:t>
      </w:r>
      <w:proofErr w:type="spellStart"/>
      <w:r w:rsidRPr="008B6DC6">
        <w:t>статотчетность</w:t>
      </w:r>
      <w:proofErr w:type="spellEnd"/>
      <w:r w:rsidRPr="008B6DC6">
        <w:t xml:space="preserve"> в Росстат </w:t>
      </w:r>
      <w:proofErr w:type="spellStart"/>
      <w:r w:rsidRPr="008B6DC6">
        <w:t>самозанятым</w:t>
      </w:r>
      <w:proofErr w:type="spellEnd"/>
      <w:r w:rsidRPr="008B6DC6">
        <w:t xml:space="preserve"> гражданам, не зарегистрированным в ФНС России в качестве индивидуального предпринимателя, не нужно. Информация о </w:t>
      </w:r>
      <w:proofErr w:type="spellStart"/>
      <w:r w:rsidRPr="008B6DC6">
        <w:t>самозанятых</w:t>
      </w:r>
      <w:proofErr w:type="spellEnd"/>
      <w:r w:rsidRPr="008B6DC6">
        <w:t xml:space="preserve"> будет поступать в Росстат посредством административных источников по принципу рационального выбора источников первичной информации.</w:t>
      </w:r>
    </w:p>
    <w:p w:rsidR="008B6DC6" w:rsidRPr="008B6DC6" w:rsidRDefault="008B6DC6" w:rsidP="008B6DC6">
      <w:r w:rsidRPr="008B6DC6">
        <w:t>Для ИП обязанность предоставлять статистическую отчётность сохраняется.</w:t>
      </w:r>
    </w:p>
    <w:p w:rsidR="00F56400" w:rsidRDefault="008B6DC6" w:rsidP="008B6DC6">
      <w:r w:rsidRPr="008B6DC6">
        <w:t xml:space="preserve">Источник: </w:t>
      </w:r>
      <w:hyperlink r:id="rId5" w:history="1">
        <w:r w:rsidRPr="008B6DC6">
          <w:rPr>
            <w:rStyle w:val="a3"/>
          </w:rPr>
          <w:t>Росстат</w:t>
        </w:r>
      </w:hyperlink>
    </w:p>
    <w:sectPr w:rsidR="00F5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6F"/>
    <w:rsid w:val="008B6DC6"/>
    <w:rsid w:val="00CC066F"/>
    <w:rsid w:val="00F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15EBD-29AC-4521-941F-374C3FB3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526411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2025-01-14T14:17:00Z</dcterms:created>
  <dcterms:modified xsi:type="dcterms:W3CDTF">2025-01-14T14:18:00Z</dcterms:modified>
</cp:coreProperties>
</file>