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Ind w:w="2" w:type="dxa"/>
        <w:tblLook w:val="00A0" w:firstRow="1" w:lastRow="0" w:firstColumn="1" w:lastColumn="0" w:noHBand="0" w:noVBand="0"/>
      </w:tblPr>
      <w:tblGrid>
        <w:gridCol w:w="9178"/>
      </w:tblGrid>
      <w:tr w:rsidR="005B3C45" w:rsidTr="000E4110">
        <w:trPr>
          <w:trHeight w:val="259"/>
        </w:trPr>
        <w:tc>
          <w:tcPr>
            <w:tcW w:w="9178" w:type="dxa"/>
          </w:tcPr>
          <w:p w:rsidR="005B3C45" w:rsidRDefault="005B3C45" w:rsidP="000E4110">
            <w:pPr>
              <w:spacing w:after="0" w:line="240" w:lineRule="auto"/>
              <w:ind w:firstLine="46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Приложение № 4</w:t>
            </w:r>
          </w:p>
          <w:p w:rsidR="000E4110" w:rsidRDefault="005B3C45" w:rsidP="000E4110">
            <w:pPr>
              <w:spacing w:after="0" w:line="240" w:lineRule="auto"/>
              <w:ind w:firstLine="4676"/>
              <w:jc w:val="right"/>
            </w:pPr>
            <w:r>
              <w:t xml:space="preserve">к Административному регламенту Администрации Поныровского района Курской области </w:t>
            </w:r>
          </w:p>
          <w:p w:rsidR="000E4110" w:rsidRDefault="005B3C45" w:rsidP="000E4110">
            <w:pPr>
              <w:spacing w:after="0" w:line="240" w:lineRule="auto"/>
              <w:ind w:firstLine="4676"/>
              <w:jc w:val="right"/>
            </w:pPr>
            <w:r>
              <w:t xml:space="preserve">по предоставлению муниципальной услуги «Предоставление архивной информации по документам </w:t>
            </w:r>
          </w:p>
          <w:p w:rsidR="000E4110" w:rsidRDefault="005B3C45" w:rsidP="000E4110">
            <w:pPr>
              <w:spacing w:after="0" w:line="240" w:lineRule="auto"/>
              <w:ind w:firstLine="4676"/>
              <w:jc w:val="right"/>
            </w:pPr>
            <w:r>
              <w:t xml:space="preserve">Архивного фонда Курской области и другим архивным документам (выдача архивных справок, </w:t>
            </w:r>
          </w:p>
          <w:p w:rsidR="005B3C45" w:rsidRDefault="005B3C45" w:rsidP="000E4110">
            <w:pPr>
              <w:spacing w:after="0" w:line="240" w:lineRule="auto"/>
              <w:ind w:firstLine="4676"/>
              <w:jc w:val="right"/>
            </w:pPr>
            <w:r>
              <w:t>архивных выписок и архивных копий)»</w:t>
            </w:r>
          </w:p>
          <w:p w:rsidR="005B3C45" w:rsidRDefault="005B3C45" w:rsidP="005B3C45">
            <w:pPr>
              <w:spacing w:after="0" w:line="240" w:lineRule="auto"/>
              <w:jc w:val="both"/>
            </w:pPr>
          </w:p>
          <w:p w:rsidR="005B3C45" w:rsidRDefault="005B3C45" w:rsidP="005B3C45">
            <w:pPr>
              <w:spacing w:after="0" w:line="240" w:lineRule="auto"/>
              <w:ind w:lef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(ФОРМА)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Запрос для подтверждения факта усыновления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(попечительства, опекунства)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078"/>
        <w:gridCol w:w="3277"/>
      </w:tblGrid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</w:t>
            </w:r>
            <w:r>
              <w:rPr>
                <w:i/>
                <w:iCs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 xml:space="preserve">Сведения о заявителе 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078"/>
        <w:gridCol w:w="3277"/>
      </w:tblGrid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Фамилия, имя, отчество заявителя  </w:t>
            </w:r>
            <w:r>
              <w:br/>
              <w:t>(представителя, доверителя  заявителя)</w:t>
            </w:r>
            <w:r>
              <w:rPr>
                <w:i/>
                <w:iCs/>
              </w:rPr>
              <w:t xml:space="preserve">  в именительном падеже*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Почтовый адрес*</w:t>
            </w:r>
            <w:r>
              <w:rPr>
                <w:i/>
                <w:iCs/>
              </w:rPr>
              <w:t xml:space="preserve"> (с указанием индекса)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Телефон*/ E-</w:t>
            </w:r>
            <w:proofErr w:type="spellStart"/>
            <w:r>
              <w:t>mail</w:t>
            </w:r>
            <w:proofErr w:type="spellEnd"/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>Информация о лице, на которое запрашиваются сведения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078"/>
        <w:gridCol w:w="3277"/>
      </w:tblGrid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rHeight w:val="603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Вид запрашиваемых сведений</w:t>
            </w:r>
            <w:r>
              <w:rPr>
                <w:i/>
                <w:iCs/>
              </w:rPr>
              <w:t>*(усыновление, опекунств, попечительство)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t>Сведения о родстве с лицом, на которое запрашиваются сведения</w:t>
            </w:r>
            <w:r>
              <w:rPr>
                <w:i/>
                <w:iCs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t xml:space="preserve">Название органа исполнительной власти, принявшего  нормативный акт </w:t>
            </w:r>
            <w:r>
              <w:rPr>
                <w:i/>
                <w:iCs/>
              </w:rPr>
              <w:t xml:space="preserve">(решение, постановление) </w:t>
            </w:r>
            <w:r>
              <w:t xml:space="preserve">об усыновлении или назначении опекуна, попечителя, дата </w:t>
            </w:r>
            <w:r>
              <w:rPr>
                <w:i/>
                <w:iCs/>
              </w:rPr>
              <w:t>(число, месяц, год)</w:t>
            </w:r>
            <w:r>
              <w:t xml:space="preserve"> и </w:t>
            </w:r>
            <w:proofErr w:type="spellStart"/>
            <w:r>
              <w:t>номеруказанного</w:t>
            </w:r>
            <w:proofErr w:type="spellEnd"/>
            <w:r>
              <w:t xml:space="preserve"> нормативного акта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t>Вариант получения  результата   муниципальной услуги</w:t>
            </w:r>
            <w:r>
              <w:rPr>
                <w:i/>
                <w:iCs/>
              </w:rPr>
              <w:t>*</w:t>
            </w:r>
            <w:r>
              <w:t xml:space="preserve"> (</w:t>
            </w:r>
            <w:r>
              <w:rPr>
                <w:i/>
                <w:iCs/>
              </w:rPr>
              <w:t>указать - лично, по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rHeight w:val="73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Дополнительные сведения </w:t>
            </w:r>
          </w:p>
          <w:p w:rsidR="005B3C45" w:rsidRDefault="005B3C45" w:rsidP="005B3C45">
            <w:pPr>
              <w:spacing w:after="0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t>(</w:t>
            </w:r>
            <w:r>
              <w:rPr>
                <w:i/>
                <w:iCs/>
              </w:rPr>
              <w:t>любые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t xml:space="preserve">Приложение </w:t>
            </w:r>
            <w:r>
              <w:rPr>
                <w:i/>
                <w:iCs/>
              </w:rPr>
              <w:t>(документ, 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Ф.И.О. заявителя,  представителя (доверителя)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Дата____________ подпись _____________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«</w:t>
      </w: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» </w:t>
      </w:r>
      <w:r>
        <w:rPr>
          <w:sz w:val="16"/>
          <w:szCs w:val="16"/>
        </w:rPr>
        <w:t xml:space="preserve">обязательные для заполнения разделы  </w:t>
      </w: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A38C2"/>
    <w:rsid w:val="000E4110"/>
    <w:rsid w:val="00381E4F"/>
    <w:rsid w:val="003C5127"/>
    <w:rsid w:val="005B3C45"/>
    <w:rsid w:val="007B037E"/>
    <w:rsid w:val="008623A2"/>
    <w:rsid w:val="00A55A9A"/>
    <w:rsid w:val="00AC0B2D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0A35B-2679-4425-85AD-502AB6C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2023-12-26T08:22:00Z</dcterms:created>
  <dcterms:modified xsi:type="dcterms:W3CDTF">2023-12-26T08:22:00Z</dcterms:modified>
</cp:coreProperties>
</file>