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>Сводный годовой доклад</w:t>
      </w:r>
    </w:p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17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</w:t>
      </w:r>
    </w:p>
    <w:p w:rsidR="00726C43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E2652C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636"/>
        <w:gridCol w:w="1369"/>
        <w:gridCol w:w="1382"/>
        <w:gridCol w:w="1321"/>
        <w:gridCol w:w="1369"/>
        <w:gridCol w:w="1292"/>
        <w:gridCol w:w="1358"/>
        <w:gridCol w:w="3304"/>
      </w:tblGrid>
      <w:tr w:rsidR="00796834" w:rsidTr="002048D0">
        <w:trPr>
          <w:trHeight w:val="465"/>
          <w:tblHeader/>
        </w:trPr>
        <w:tc>
          <w:tcPr>
            <w:tcW w:w="513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36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нормативный правовой акт об утверждении, ответственный исполнитель</w:t>
            </w:r>
          </w:p>
        </w:tc>
        <w:tc>
          <w:tcPr>
            <w:tcW w:w="4072" w:type="dxa"/>
            <w:gridSpan w:val="3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(тыс.</w:t>
            </w:r>
            <w:r w:rsidR="002558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4019" w:type="dxa"/>
            <w:gridSpan w:val="3"/>
          </w:tcPr>
          <w:p w:rsidR="00796834" w:rsidRPr="00E76C9C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индикаторов (показателей) программы (ед.)</w:t>
            </w:r>
          </w:p>
        </w:tc>
        <w:tc>
          <w:tcPr>
            <w:tcW w:w="3304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исполнении программы</w:t>
            </w:r>
          </w:p>
        </w:tc>
      </w:tr>
      <w:tr w:rsidR="00796834" w:rsidTr="00796834">
        <w:trPr>
          <w:trHeight w:val="465"/>
        </w:trPr>
        <w:tc>
          <w:tcPr>
            <w:tcW w:w="513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382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321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69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292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  <w:tc>
          <w:tcPr>
            <w:tcW w:w="1358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3304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834" w:rsidTr="00796834">
        <w:trPr>
          <w:trHeight w:val="465"/>
        </w:trPr>
        <w:tc>
          <w:tcPr>
            <w:tcW w:w="513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6" w:type="dxa"/>
          </w:tcPr>
          <w:p w:rsidR="00E76C9C" w:rsidRPr="00255891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891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«Развитие культуры в </w:t>
            </w:r>
            <w:proofErr w:type="spellStart"/>
            <w:r w:rsidRPr="0025589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55891">
              <w:rPr>
                <w:rFonts w:ascii="Times New Roman" w:hAnsi="Times New Roman" w:cs="Times New Roman"/>
              </w:rPr>
              <w:t xml:space="preserve"> районе Курской области»,</w:t>
            </w:r>
          </w:p>
          <w:p w:rsidR="00796834" w:rsidRPr="00E76C9C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 23.09.2013 № 492, отдел культуры, по делам молодежи, ФК и спорту</w:t>
            </w:r>
          </w:p>
        </w:tc>
        <w:tc>
          <w:tcPr>
            <w:tcW w:w="1369" w:type="dxa"/>
          </w:tcPr>
          <w:p w:rsidR="00E76C9C" w:rsidRPr="008A04B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4B3">
              <w:rPr>
                <w:rFonts w:ascii="Times New Roman" w:hAnsi="Times New Roman" w:cs="Times New Roman"/>
              </w:rPr>
              <w:t>33318,794</w:t>
            </w:r>
          </w:p>
        </w:tc>
        <w:tc>
          <w:tcPr>
            <w:tcW w:w="1382" w:type="dxa"/>
          </w:tcPr>
          <w:p w:rsidR="00E76C9C" w:rsidRPr="008A04B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4B3">
              <w:rPr>
                <w:rFonts w:ascii="Times New Roman" w:hAnsi="Times New Roman" w:cs="Times New Roman"/>
              </w:rPr>
              <w:t>33255,141</w:t>
            </w:r>
          </w:p>
        </w:tc>
        <w:tc>
          <w:tcPr>
            <w:tcW w:w="1321" w:type="dxa"/>
          </w:tcPr>
          <w:p w:rsidR="00E76C9C" w:rsidRPr="008A04B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4B3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369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E76C9C" w:rsidRPr="00547D57" w:rsidRDefault="008A04B3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</w:t>
            </w:r>
            <w:r w:rsidR="00F65796">
              <w:rPr>
                <w:rFonts w:ascii="Times New Roman" w:hAnsi="Times New Roman" w:cs="Times New Roman"/>
              </w:rPr>
              <w:t xml:space="preserve"> муниципальной программы за 2016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547D57" w:rsidRPr="00547D57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Уровень финансирования за отчетный период мероприятий Программы от запланированных объёмов составил 99,8 %.</w:t>
            </w:r>
          </w:p>
          <w:p w:rsidR="00547D57" w:rsidRPr="00547D57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255891" w:rsidRPr="00E76C9C" w:rsidRDefault="00547D57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A561B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796834" w:rsidTr="00796834">
        <w:trPr>
          <w:trHeight w:val="465"/>
        </w:trPr>
        <w:tc>
          <w:tcPr>
            <w:tcW w:w="513" w:type="dxa"/>
          </w:tcPr>
          <w:p w:rsidR="00E76C9C" w:rsidRPr="00E76C9C" w:rsidRDefault="002048D0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6" w:type="dxa"/>
          </w:tcPr>
          <w:p w:rsidR="002048D0" w:rsidRPr="00E76C9C" w:rsidRDefault="00604645" w:rsidP="00604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6C">
              <w:rPr>
                <w:rFonts w:ascii="Times New Roman" w:eastAsia="Times New Roman" w:hAnsi="Times New Roman" w:cs="Times New Roman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Поныровского района Курской области «</w:t>
            </w:r>
            <w:r>
              <w:rPr>
                <w:rFonts w:ascii="Times New Roman" w:eastAsia="Times New Roman" w:hAnsi="Times New Roman" w:cs="Times New Roman"/>
              </w:rPr>
              <w:t>Социальная поддержка граждан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D786C">
              <w:rPr>
                <w:rFonts w:ascii="Times New Roman" w:eastAsia="Times New Roman" w:hAnsi="Times New Roman" w:cs="Times New Roman"/>
              </w:rPr>
              <w:t>Поныровском</w:t>
            </w:r>
            <w:proofErr w:type="spellEnd"/>
            <w:r w:rsidRPr="003D786C">
              <w:rPr>
                <w:rFonts w:ascii="Times New Roman" w:eastAsia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48D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Pr="002048D0">
              <w:rPr>
                <w:rFonts w:ascii="Times New Roman" w:hAnsi="Times New Roman" w:cs="Times New Roman"/>
              </w:rPr>
              <w:lastRenderedPageBreak/>
              <w:t>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4645">
              <w:rPr>
                <w:rFonts w:ascii="Times New Roman" w:eastAsia="Times New Roman" w:hAnsi="Times New Roman" w:cs="Times New Roman"/>
              </w:rPr>
              <w:t>30.09.2014 № 531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604645">
              <w:rPr>
                <w:rFonts w:ascii="Times New Roman" w:eastAsia="Times New Roman" w:hAnsi="Times New Roman" w:cs="Times New Roman"/>
              </w:rPr>
              <w:t xml:space="preserve"> отдел социальной поддержки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369" w:type="dxa"/>
          </w:tcPr>
          <w:p w:rsidR="00E76C9C" w:rsidRPr="00E76C9C" w:rsidRDefault="002048D0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D0">
              <w:rPr>
                <w:rFonts w:ascii="Times New Roman" w:hAnsi="Times New Roman" w:cs="Times New Roman"/>
              </w:rPr>
              <w:lastRenderedPageBreak/>
              <w:t>14340</w:t>
            </w:r>
            <w:r>
              <w:rPr>
                <w:rFonts w:ascii="Times New Roman" w:hAnsi="Times New Roman" w:cs="Times New Roman"/>
              </w:rPr>
              <w:t>,</w:t>
            </w:r>
            <w:r w:rsidRPr="002048D0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382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645">
              <w:rPr>
                <w:rFonts w:ascii="Times New Roman" w:hAnsi="Times New Roman" w:cs="Times New Roman"/>
              </w:rPr>
              <w:t>14152</w:t>
            </w:r>
            <w:r>
              <w:rPr>
                <w:rFonts w:ascii="Times New Roman" w:hAnsi="Times New Roman" w:cs="Times New Roman"/>
              </w:rPr>
              <w:t>,</w:t>
            </w:r>
            <w:r w:rsidRPr="0060464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21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369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F65796">
              <w:rPr>
                <w:rFonts w:ascii="Times New Roman" w:hAnsi="Times New Roman" w:cs="Times New Roman"/>
              </w:rPr>
              <w:t>6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>
              <w:rPr>
                <w:rFonts w:ascii="Times New Roman" w:hAnsi="Times New Roman" w:cs="Times New Roman"/>
              </w:rPr>
              <w:t>98,7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E76C9C" w:rsidRPr="00E76C9C" w:rsidRDefault="00604645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6" w:type="dxa"/>
          </w:tcPr>
          <w:p w:rsidR="00A561B5" w:rsidRPr="002048D0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D0">
              <w:rPr>
                <w:rFonts w:ascii="Times New Roman" w:hAnsi="Times New Roman" w:cs="Times New Roman"/>
              </w:rPr>
              <w:t xml:space="preserve">муниципальная программа «Развитие образования в </w:t>
            </w:r>
            <w:proofErr w:type="spellStart"/>
            <w:r w:rsidRPr="002048D0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районе Курской области»</w:t>
            </w:r>
          </w:p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D0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 23.09.2013 г. № 486, отдел образования администрации Поныровского района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645">
              <w:rPr>
                <w:rFonts w:ascii="Times New Roman" w:hAnsi="Times New Roman" w:cs="Times New Roman"/>
              </w:rPr>
              <w:t>224036</w:t>
            </w:r>
            <w:r>
              <w:rPr>
                <w:rFonts w:ascii="Times New Roman" w:hAnsi="Times New Roman" w:cs="Times New Roman"/>
              </w:rPr>
              <w:t>,</w:t>
            </w:r>
            <w:r w:rsidRPr="00604645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1382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645">
              <w:rPr>
                <w:rFonts w:ascii="Times New Roman" w:hAnsi="Times New Roman" w:cs="Times New Roman"/>
              </w:rPr>
              <w:t>221546</w:t>
            </w:r>
            <w:r>
              <w:rPr>
                <w:rFonts w:ascii="Times New Roman" w:hAnsi="Times New Roman" w:cs="Times New Roman"/>
              </w:rPr>
              <w:t>,</w:t>
            </w:r>
            <w:r w:rsidRPr="00604645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1321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F65796">
              <w:rPr>
                <w:rFonts w:ascii="Times New Roman" w:hAnsi="Times New Roman" w:cs="Times New Roman"/>
              </w:rPr>
              <w:t>6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>
              <w:rPr>
                <w:rFonts w:ascii="Times New Roman" w:hAnsi="Times New Roman" w:cs="Times New Roman"/>
              </w:rPr>
              <w:t>98,9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6" w:type="dxa"/>
          </w:tcPr>
          <w:p w:rsidR="00A561B5" w:rsidRPr="00A561B5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t xml:space="preserve">муниципальная программа Поныровского района </w:t>
            </w:r>
            <w:r w:rsidRPr="00A561B5">
              <w:rPr>
                <w:rFonts w:ascii="Times New Roman" w:hAnsi="Times New Roman" w:cs="Times New Roman"/>
              </w:rPr>
              <w:lastRenderedPageBreak/>
              <w:t>Курской области «Управление муниципальным имуществом и земельными ресурсами   Поныровского района Курской области»,</w:t>
            </w:r>
          </w:p>
          <w:p w:rsidR="00A561B5" w:rsidRPr="00A561B5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 20.03.2015 г. № 231, отдел по земельным ресурсам и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lastRenderedPageBreak/>
              <w:t>271</w:t>
            </w:r>
            <w:r>
              <w:rPr>
                <w:rFonts w:ascii="Times New Roman" w:hAnsi="Times New Roman" w:cs="Times New Roman"/>
              </w:rPr>
              <w:t>,</w:t>
            </w:r>
            <w:r w:rsidRPr="00A561B5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382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t>236</w:t>
            </w:r>
            <w:r>
              <w:rPr>
                <w:rFonts w:ascii="Times New Roman" w:hAnsi="Times New Roman" w:cs="Times New Roman"/>
              </w:rPr>
              <w:t>,</w:t>
            </w:r>
            <w:r w:rsidRPr="00A561B5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1321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показателей (индикаторов) </w:t>
            </w:r>
            <w:r w:rsidRPr="00547D57">
              <w:rPr>
                <w:rFonts w:ascii="Times New Roman" w:hAnsi="Times New Roman" w:cs="Times New Roman"/>
              </w:rPr>
              <w:lastRenderedPageBreak/>
              <w:t>муниципальной программы за 201</w:t>
            </w:r>
            <w:r w:rsidR="00F65796">
              <w:rPr>
                <w:rFonts w:ascii="Times New Roman" w:hAnsi="Times New Roman" w:cs="Times New Roman"/>
              </w:rPr>
              <w:t>6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>
              <w:rPr>
                <w:rFonts w:ascii="Times New Roman" w:hAnsi="Times New Roman" w:cs="Times New Roman"/>
              </w:rPr>
              <w:t>87,3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36" w:type="dxa"/>
          </w:tcPr>
          <w:p w:rsidR="00C26AA9" w:rsidRPr="00F65796" w:rsidRDefault="00C26AA9" w:rsidP="00F65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6AA9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«Энергосбережение и повышение энергетической эффективности в </w:t>
            </w:r>
            <w:proofErr w:type="spellStart"/>
            <w:r w:rsidRPr="00C26AA9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C26AA9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>,</w:t>
            </w:r>
            <w:r w:rsidRPr="00C26AA9">
              <w:rPr>
                <w:rFonts w:ascii="Times New Roman" w:hAnsi="Times New Roman" w:cs="Times New Roman"/>
              </w:rPr>
              <w:t xml:space="preserve"> постановление Администрации Поныровского района </w:t>
            </w:r>
            <w:r w:rsidRPr="00C26AA9">
              <w:rPr>
                <w:rFonts w:ascii="Times New Roman" w:hAnsi="Times New Roman" w:cs="Times New Roman"/>
              </w:rPr>
              <w:lastRenderedPageBreak/>
              <w:t xml:space="preserve">Курской области от </w:t>
            </w:r>
            <w:r w:rsidRPr="00C26AA9">
              <w:rPr>
                <w:rFonts w:ascii="Times New Roman" w:hAnsi="Times New Roman" w:cs="Times New Roman"/>
                <w:bCs/>
              </w:rPr>
              <w:t>24.10.2013г. № 561</w:t>
            </w:r>
            <w:r>
              <w:rPr>
                <w:rFonts w:ascii="Times New Roman" w:hAnsi="Times New Roman" w:cs="Times New Roman"/>
                <w:bCs/>
              </w:rPr>
              <w:t xml:space="preserve">. отдел строительства, архитектуры, ЖКХ охраны окружающей среды </w:t>
            </w:r>
          </w:p>
        </w:tc>
        <w:tc>
          <w:tcPr>
            <w:tcW w:w="1369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80,0</w:t>
            </w:r>
          </w:p>
        </w:tc>
        <w:tc>
          <w:tcPr>
            <w:tcW w:w="1382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21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E76C9C" w:rsidRDefault="00C26AA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F65796">
              <w:rPr>
                <w:rFonts w:ascii="Times New Roman" w:hAnsi="Times New Roman" w:cs="Times New Roman"/>
              </w:rPr>
              <w:t>6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>
              <w:rPr>
                <w:rFonts w:ascii="Times New Roman" w:hAnsi="Times New Roman" w:cs="Times New Roman"/>
              </w:rPr>
              <w:t>98,7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</w:t>
            </w:r>
            <w:r w:rsidRPr="00547D57">
              <w:rPr>
                <w:rFonts w:ascii="Times New Roman" w:hAnsi="Times New Roman" w:cs="Times New Roman"/>
              </w:rPr>
              <w:lastRenderedPageBreak/>
              <w:t>Программы можно сделать следующий вывод: эффективность реализации Программы повысилась.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36" w:type="dxa"/>
          </w:tcPr>
          <w:p w:rsidR="00635BD5" w:rsidRPr="00635BD5" w:rsidRDefault="00635BD5" w:rsidP="00635BD5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635BD5">
              <w:rPr>
                <w:b w:val="0"/>
                <w:sz w:val="22"/>
                <w:szCs w:val="22"/>
              </w:rPr>
              <w:t xml:space="preserve">муниципальная программа Поныровского района Курской области «Охрана окружающей среды в </w:t>
            </w:r>
            <w:proofErr w:type="spellStart"/>
            <w:r w:rsidRPr="00635BD5">
              <w:rPr>
                <w:b w:val="0"/>
                <w:sz w:val="22"/>
                <w:szCs w:val="22"/>
              </w:rPr>
              <w:t>Поныровском</w:t>
            </w:r>
            <w:proofErr w:type="spellEnd"/>
            <w:r w:rsidRPr="00635BD5">
              <w:rPr>
                <w:b w:val="0"/>
                <w:sz w:val="22"/>
                <w:szCs w:val="22"/>
              </w:rPr>
              <w:t xml:space="preserve"> районе Курской области», постановление Администрации Поныровского района Курской области от 30.09.2014г. № 532,</w:t>
            </w:r>
          </w:p>
          <w:p w:rsidR="00A561B5" w:rsidRPr="00635BD5" w:rsidRDefault="00635BD5" w:rsidP="00635B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D5">
              <w:rPr>
                <w:rFonts w:ascii="Times New Roman" w:hAnsi="Times New Roman" w:cs="Times New Roman"/>
                <w:bCs/>
              </w:rPr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2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1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F65796">
              <w:rPr>
                <w:rFonts w:ascii="Times New Roman" w:hAnsi="Times New Roman" w:cs="Times New Roman"/>
              </w:rPr>
              <w:t>6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635BD5">
              <w:rPr>
                <w:rFonts w:ascii="Times New Roman" w:hAnsi="Times New Roman" w:cs="Times New Roman"/>
              </w:rPr>
              <w:t>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635BD5">
              <w:rPr>
                <w:rFonts w:ascii="Times New Roman" w:hAnsi="Times New Roman" w:cs="Times New Roman"/>
              </w:rPr>
              <w:t>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635BD5">
              <w:rPr>
                <w:rFonts w:ascii="Times New Roman" w:hAnsi="Times New Roman" w:cs="Times New Roman"/>
              </w:rPr>
              <w:t>низкая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6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760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«Обеспечение доступным и </w:t>
            </w:r>
            <w:r w:rsidRPr="00E73760">
              <w:rPr>
                <w:rFonts w:ascii="Times New Roman" w:hAnsi="Times New Roman" w:cs="Times New Roman"/>
              </w:rPr>
              <w:lastRenderedPageBreak/>
              <w:t xml:space="preserve">комфортным жильем и коммунальными услугами граждан в </w:t>
            </w:r>
            <w:proofErr w:type="spellStart"/>
            <w:r w:rsidRPr="00E73760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E73760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760">
              <w:rPr>
                <w:rFonts w:ascii="Times New Roman" w:hAnsi="Times New Roman" w:cs="Times New Roman"/>
              </w:rPr>
              <w:t>30.09.2014 г. № 533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  <w:bCs/>
              </w:rPr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760">
              <w:rPr>
                <w:rFonts w:ascii="Times New Roman" w:hAnsi="Times New Roman" w:cs="Times New Roman"/>
              </w:rPr>
              <w:lastRenderedPageBreak/>
              <w:t>1521</w:t>
            </w:r>
            <w:r>
              <w:rPr>
                <w:rFonts w:ascii="Times New Roman" w:hAnsi="Times New Roman" w:cs="Times New Roman"/>
              </w:rPr>
              <w:t>,</w:t>
            </w:r>
            <w:r w:rsidRPr="00E73760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1382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760">
              <w:rPr>
                <w:rFonts w:ascii="Times New Roman" w:hAnsi="Times New Roman" w:cs="Times New Roman"/>
              </w:rPr>
              <w:t>1521</w:t>
            </w:r>
            <w:r>
              <w:rPr>
                <w:rFonts w:ascii="Times New Roman" w:hAnsi="Times New Roman" w:cs="Times New Roman"/>
              </w:rPr>
              <w:t>,</w:t>
            </w:r>
            <w:r w:rsidRPr="00E73760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1321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F65796">
              <w:rPr>
                <w:rFonts w:ascii="Times New Roman" w:hAnsi="Times New Roman" w:cs="Times New Roman"/>
              </w:rPr>
              <w:t>6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Программы от запланированных объёмов составил </w:t>
            </w:r>
            <w:r w:rsidR="00E73760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E73760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36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Pr="00635BD5">
              <w:rPr>
                <w:rFonts w:ascii="Times New Roman" w:hAnsi="Times New Roman" w:cs="Times New Roman"/>
              </w:rPr>
              <w:lastRenderedPageBreak/>
              <w:t>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29.035.2013 № 253, отдел культуры, по делам молодежи, ФК и спорта</w:t>
            </w:r>
          </w:p>
        </w:tc>
        <w:tc>
          <w:tcPr>
            <w:tcW w:w="1369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lastRenderedPageBreak/>
              <w:t>1478</w:t>
            </w:r>
            <w:r>
              <w:rPr>
                <w:rFonts w:ascii="Times New Roman" w:hAnsi="Times New Roman" w:cs="Times New Roman"/>
              </w:rPr>
              <w:t>,</w:t>
            </w:r>
            <w:r w:rsidRPr="00222C71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382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>1478</w:t>
            </w:r>
            <w:r>
              <w:rPr>
                <w:rFonts w:ascii="Times New Roman" w:hAnsi="Times New Roman" w:cs="Times New Roman"/>
              </w:rPr>
              <w:t>,</w:t>
            </w:r>
            <w:r w:rsidRPr="00222C71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321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F65796">
              <w:rPr>
                <w:rFonts w:ascii="Times New Roman" w:hAnsi="Times New Roman" w:cs="Times New Roman"/>
              </w:rPr>
              <w:t>6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22C71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эффективность реализации Программы </w:t>
            </w:r>
            <w:r w:rsidR="00222C71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36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«Развитие муниципальной службы в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администрация Поныровского района, управление финансов администрации Поныровского района, Представительное собрание Поныровского района</w:t>
            </w:r>
          </w:p>
        </w:tc>
        <w:tc>
          <w:tcPr>
            <w:tcW w:w="1369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>1399</w:t>
            </w:r>
            <w:r>
              <w:rPr>
                <w:rFonts w:ascii="Times New Roman" w:hAnsi="Times New Roman" w:cs="Times New Roman"/>
              </w:rPr>
              <w:t>,</w:t>
            </w:r>
            <w:r w:rsidRPr="00222C7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382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>1336</w:t>
            </w:r>
            <w:r>
              <w:rPr>
                <w:rFonts w:ascii="Times New Roman" w:hAnsi="Times New Roman" w:cs="Times New Roman"/>
              </w:rPr>
              <w:t>,</w:t>
            </w:r>
            <w:r w:rsidRPr="00222C71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321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369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EC5">
              <w:rPr>
                <w:rFonts w:ascii="Times New Roman" w:hAnsi="Times New Roman" w:cs="Times New Roman"/>
              </w:rPr>
              <w:t xml:space="preserve">Степень достижения за отчетный период запланированных значений целевых индикаторов и показателей составила </w:t>
            </w:r>
            <w:r>
              <w:rPr>
                <w:rFonts w:ascii="Times New Roman" w:hAnsi="Times New Roman" w:cs="Times New Roman"/>
              </w:rPr>
              <w:t>100</w:t>
            </w:r>
            <w:r w:rsidRPr="00FD1EC5">
              <w:rPr>
                <w:rFonts w:ascii="Times New Roman" w:hAnsi="Times New Roman" w:cs="Times New Roman"/>
              </w:rPr>
              <w:t xml:space="preserve"> %.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F4793">
              <w:rPr>
                <w:rFonts w:ascii="Times New Roman" w:hAnsi="Times New Roman" w:cs="Times New Roman"/>
              </w:rPr>
              <w:t xml:space="preserve">тепень соответствия фактических затрат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4F4793">
              <w:rPr>
                <w:rFonts w:ascii="Times New Roman" w:hAnsi="Times New Roman" w:cs="Times New Roman"/>
              </w:rPr>
              <w:t xml:space="preserve"> бюджета запланированному уровню (оценка полноты использования бюджетных средств)</w:t>
            </w:r>
            <w:r w:rsidRPr="00FD1EC5">
              <w:rPr>
                <w:rFonts w:ascii="Times New Roman" w:hAnsi="Times New Roman" w:cs="Times New Roman"/>
              </w:rPr>
              <w:t xml:space="preserve"> составил</w:t>
            </w:r>
            <w:r>
              <w:rPr>
                <w:rFonts w:ascii="Times New Roman" w:hAnsi="Times New Roman" w:cs="Times New Roman"/>
              </w:rPr>
              <w:t>а</w:t>
            </w:r>
            <w:r w:rsidRPr="00FD1E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95,5</w:t>
            </w:r>
            <w:r w:rsidRPr="00FD1EC5">
              <w:rPr>
                <w:rFonts w:ascii="Times New Roman" w:hAnsi="Times New Roman" w:cs="Times New Roman"/>
              </w:rPr>
              <w:t xml:space="preserve"> %.</w:t>
            </w:r>
          </w:p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4F4793">
              <w:rPr>
                <w:rFonts w:ascii="Times New Roman" w:hAnsi="Times New Roman" w:cs="Times New Roman"/>
              </w:rPr>
              <w:t xml:space="preserve">ффективность использования средств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4F4793">
              <w:rPr>
                <w:rFonts w:ascii="Times New Roman" w:hAnsi="Times New Roman" w:cs="Times New Roman"/>
              </w:rPr>
              <w:t xml:space="preserve"> бюджета (оценка экономической эффективности достижения результатов)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EC5">
              <w:rPr>
                <w:rFonts w:ascii="Times New Roman" w:hAnsi="Times New Roman" w:cs="Times New Roman"/>
              </w:rPr>
              <w:t xml:space="preserve">составила </w:t>
            </w:r>
            <w:r>
              <w:rPr>
                <w:rFonts w:ascii="Times New Roman" w:hAnsi="Times New Roman" w:cs="Times New Roman"/>
              </w:rPr>
              <w:t>0,96</w:t>
            </w:r>
            <w:r w:rsidRPr="00FD1E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(95,5/100) </w:t>
            </w:r>
          </w:p>
          <w:p w:rsidR="00A561B5" w:rsidRPr="00F65796" w:rsidRDefault="00BF4AA2" w:rsidP="00BF4AA2">
            <w:pPr>
              <w:spacing w:after="0" w:line="240" w:lineRule="auto"/>
              <w:jc w:val="both"/>
            </w:pPr>
            <w:r w:rsidRPr="00FD1EC5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</w:t>
            </w:r>
            <w:r w:rsidRPr="00D22A9D">
              <w:rPr>
                <w:rFonts w:ascii="Times New Roman" w:hAnsi="Times New Roman" w:cs="Times New Roman"/>
              </w:rPr>
              <w:t>вывод: эффективность реализации Программы высокая.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36" w:type="dxa"/>
          </w:tcPr>
          <w:p w:rsidR="00A561B5" w:rsidRPr="00E76C9C" w:rsidRDefault="00D22A9D" w:rsidP="00D22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A9D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«Развитие архивного дела в </w:t>
            </w:r>
            <w:proofErr w:type="spellStart"/>
            <w:r w:rsidRPr="00D22A9D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D22A9D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23.09.2013 № 487, архивный отдел</w:t>
            </w:r>
          </w:p>
        </w:tc>
        <w:tc>
          <w:tcPr>
            <w:tcW w:w="1369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192,820</w:t>
            </w:r>
          </w:p>
        </w:tc>
        <w:tc>
          <w:tcPr>
            <w:tcW w:w="1382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192,820</w:t>
            </w:r>
          </w:p>
        </w:tc>
        <w:tc>
          <w:tcPr>
            <w:tcW w:w="1321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F65796">
              <w:rPr>
                <w:rFonts w:ascii="Times New Roman" w:hAnsi="Times New Roman" w:cs="Times New Roman"/>
              </w:rPr>
              <w:t>6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</w:t>
            </w:r>
            <w:r w:rsidR="00D22A9D">
              <w:rPr>
                <w:rFonts w:ascii="Times New Roman" w:hAnsi="Times New Roman" w:cs="Times New Roman"/>
              </w:rPr>
              <w:t>66,7</w:t>
            </w:r>
            <w:r w:rsidRPr="00547D57">
              <w:rPr>
                <w:rFonts w:ascii="Times New Roman" w:hAnsi="Times New Roman" w:cs="Times New Roman"/>
              </w:rPr>
              <w:t>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D22A9D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D22A9D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6" w:type="dxa"/>
          </w:tcPr>
          <w:p w:rsidR="00BD2093" w:rsidRDefault="00665FDA" w:rsidP="00665FDA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A1481A">
              <w:rPr>
                <w:b w:val="0"/>
                <w:sz w:val="22"/>
                <w:szCs w:val="22"/>
              </w:rPr>
              <w:t xml:space="preserve">Муниципальная программа Поныровского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Поныровском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районе Курской области», постановление </w:t>
            </w:r>
            <w:r w:rsidRPr="00A1481A">
              <w:rPr>
                <w:b w:val="0"/>
                <w:sz w:val="22"/>
                <w:szCs w:val="22"/>
              </w:rPr>
              <w:lastRenderedPageBreak/>
              <w:t xml:space="preserve">Администрации Поныровского района Курской области от 30.09.2014 № 535, </w:t>
            </w:r>
          </w:p>
          <w:p w:rsidR="00A561B5" w:rsidRPr="00F65796" w:rsidRDefault="00BD2093" w:rsidP="00F65796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="00665FDA" w:rsidRPr="00A1481A">
              <w:rPr>
                <w:b w:val="0"/>
                <w:sz w:val="22"/>
                <w:szCs w:val="22"/>
              </w:rPr>
              <w:t>тдел строительства, архитектуры, ЖКХ, охраны окружающей среды администрации Поныровского района</w:t>
            </w:r>
          </w:p>
        </w:tc>
        <w:tc>
          <w:tcPr>
            <w:tcW w:w="1369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1A">
              <w:rPr>
                <w:rFonts w:ascii="Times New Roman" w:hAnsi="Times New Roman" w:cs="Times New Roman"/>
              </w:rPr>
              <w:lastRenderedPageBreak/>
              <w:t>8075</w:t>
            </w:r>
            <w:r>
              <w:rPr>
                <w:rFonts w:ascii="Times New Roman" w:hAnsi="Times New Roman" w:cs="Times New Roman"/>
              </w:rPr>
              <w:t>,</w:t>
            </w:r>
            <w:r w:rsidRPr="00A1481A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1382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81A">
              <w:rPr>
                <w:rFonts w:ascii="Times New Roman" w:hAnsi="Times New Roman" w:cs="Times New Roman"/>
              </w:rPr>
              <w:t>7602</w:t>
            </w:r>
            <w:r>
              <w:rPr>
                <w:rFonts w:ascii="Times New Roman" w:hAnsi="Times New Roman" w:cs="Times New Roman"/>
              </w:rPr>
              <w:t>,</w:t>
            </w:r>
            <w:r w:rsidRPr="00A1481A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321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369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</w:tcPr>
          <w:p w:rsidR="00A561B5" w:rsidRPr="00E76C9C" w:rsidRDefault="00A1481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</w:t>
            </w:r>
            <w:r w:rsidR="00F65796">
              <w:rPr>
                <w:rFonts w:ascii="Times New Roman" w:hAnsi="Times New Roman" w:cs="Times New Roman"/>
              </w:rPr>
              <w:t xml:space="preserve"> муниципальной программы за 2016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A1481A">
              <w:rPr>
                <w:rFonts w:ascii="Times New Roman" w:hAnsi="Times New Roman" w:cs="Times New Roman"/>
              </w:rPr>
              <w:t>94,2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A1481A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36" w:type="dxa"/>
          </w:tcPr>
          <w:p w:rsidR="00A561B5" w:rsidRPr="00E76C9C" w:rsidRDefault="00D67D6B" w:rsidP="00F6579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D67D6B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«Профилактика правонарушений в </w:t>
            </w:r>
            <w:proofErr w:type="spellStart"/>
            <w:r w:rsidRPr="00D67D6B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D67D6B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536, </w:t>
            </w:r>
            <w:r w:rsidRPr="00D67D6B">
              <w:rPr>
                <w:rFonts w:ascii="Times New Roman" w:hAnsi="Times New Roman" w:cs="Times New Roman"/>
              </w:rPr>
              <w:t>комиссия по делам несовершеннолетних                     и защите их прав администрации Поныровского района Курской области</w:t>
            </w:r>
          </w:p>
        </w:tc>
        <w:tc>
          <w:tcPr>
            <w:tcW w:w="1369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613,627</w:t>
            </w:r>
          </w:p>
        </w:tc>
        <w:tc>
          <w:tcPr>
            <w:tcW w:w="1382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613,627</w:t>
            </w:r>
          </w:p>
        </w:tc>
        <w:tc>
          <w:tcPr>
            <w:tcW w:w="1321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2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8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</w:t>
            </w:r>
            <w:r w:rsidR="00F65796">
              <w:rPr>
                <w:rFonts w:ascii="Times New Roman" w:hAnsi="Times New Roman" w:cs="Times New Roman"/>
              </w:rPr>
              <w:t xml:space="preserve"> муниципальной программы за 2016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D67D6B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D67D6B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6" w:type="dxa"/>
          </w:tcPr>
          <w:p w:rsidR="00A561B5" w:rsidRPr="00E76C9C" w:rsidRDefault="008343A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A4">
              <w:rPr>
                <w:rFonts w:ascii="Times New Roman" w:hAnsi="Times New Roman" w:cs="Times New Roman"/>
              </w:rPr>
              <w:t xml:space="preserve">Муниципальная программа  </w:t>
            </w:r>
            <w:r w:rsidRPr="008343A4">
              <w:rPr>
                <w:rFonts w:ascii="Times New Roman" w:hAnsi="Times New Roman" w:cs="Times New Roman"/>
              </w:rPr>
              <w:lastRenderedPageBreak/>
              <w:t xml:space="preserve">Поныровского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343A4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8343A4">
              <w:rPr>
                <w:rFonts w:ascii="Times New Roman" w:hAnsi="Times New Roman" w:cs="Times New Roman"/>
              </w:rPr>
              <w:t xml:space="preserve"> районе Курской области»</w:t>
            </w:r>
            <w:r w:rsidR="00291A07">
              <w:rPr>
                <w:rFonts w:ascii="Times New Roman" w:hAnsi="Times New Roman" w:cs="Times New Roman"/>
              </w:rPr>
              <w:t xml:space="preserve">, </w:t>
            </w:r>
            <w:r w:rsidR="00291A07" w:rsidRPr="00A1481A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 w:rsidR="00291A07">
              <w:rPr>
                <w:rFonts w:ascii="Times New Roman" w:hAnsi="Times New Roman" w:cs="Times New Roman"/>
              </w:rPr>
              <w:t xml:space="preserve"> 30.09.2014 № 537, отдел ГО и ЧС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A07">
              <w:rPr>
                <w:rFonts w:ascii="Times New Roman" w:hAnsi="Times New Roman" w:cs="Times New Roman"/>
              </w:rPr>
              <w:lastRenderedPageBreak/>
              <w:t>3837</w:t>
            </w:r>
            <w:r>
              <w:rPr>
                <w:rFonts w:ascii="Times New Roman" w:hAnsi="Times New Roman" w:cs="Times New Roman"/>
              </w:rPr>
              <w:t>,</w:t>
            </w:r>
            <w:r w:rsidRPr="00291A0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38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3755,707</w:t>
            </w:r>
          </w:p>
        </w:tc>
        <w:tc>
          <w:tcPr>
            <w:tcW w:w="1321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показателей (индикаторов) </w:t>
            </w:r>
            <w:r w:rsidRPr="00547D57">
              <w:rPr>
                <w:rFonts w:ascii="Times New Roman" w:hAnsi="Times New Roman" w:cs="Times New Roman"/>
              </w:rPr>
              <w:lastRenderedPageBreak/>
              <w:t>муниципальной программы за 201</w:t>
            </w:r>
            <w:r w:rsidR="00F65796">
              <w:rPr>
                <w:rFonts w:ascii="Times New Roman" w:hAnsi="Times New Roman" w:cs="Times New Roman"/>
              </w:rPr>
              <w:t>6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91A07">
              <w:rPr>
                <w:rFonts w:ascii="Times New Roman" w:hAnsi="Times New Roman" w:cs="Times New Roman"/>
              </w:rPr>
              <w:t>97,9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6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A07">
              <w:rPr>
                <w:rFonts w:ascii="Times New Roman" w:hAnsi="Times New Roman" w:cs="Times New Roman"/>
              </w:rPr>
              <w:t>Муниципальная программа Поныровского района Курской области «Повышение эффективности управления финансами Поныровского района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Поныровского района </w:t>
            </w:r>
            <w:r w:rsidRPr="00A1481A">
              <w:rPr>
                <w:rFonts w:ascii="Times New Roman" w:hAnsi="Times New Roman" w:cs="Times New Roman"/>
              </w:rPr>
              <w:lastRenderedPageBreak/>
              <w:t>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управление финансов администрации Поныровского района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A07">
              <w:rPr>
                <w:rFonts w:ascii="Times New Roman" w:hAnsi="Times New Roman" w:cs="Times New Roman"/>
              </w:rPr>
              <w:lastRenderedPageBreak/>
              <w:t>6794</w:t>
            </w:r>
            <w:r>
              <w:rPr>
                <w:rFonts w:ascii="Times New Roman" w:hAnsi="Times New Roman" w:cs="Times New Roman"/>
              </w:rPr>
              <w:t>,</w:t>
            </w:r>
            <w:r w:rsidRPr="00291A07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38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A07">
              <w:rPr>
                <w:rFonts w:ascii="Times New Roman" w:hAnsi="Times New Roman" w:cs="Times New Roman"/>
              </w:rPr>
              <w:t>6794362</w:t>
            </w:r>
          </w:p>
        </w:tc>
        <w:tc>
          <w:tcPr>
            <w:tcW w:w="1321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2018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91A07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36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4B7">
              <w:rPr>
                <w:rFonts w:ascii="Times New Roman" w:hAnsi="Times New Roman" w:cs="Times New Roman"/>
              </w:rPr>
              <w:t>Муниципальная программа Поныровского района Курской области «Развитие экономики Поныровского района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82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21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F65796">
              <w:rPr>
                <w:rFonts w:ascii="Times New Roman" w:hAnsi="Times New Roman" w:cs="Times New Roman"/>
              </w:rPr>
              <w:t>6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9674B7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9674B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6" w:type="dxa"/>
          </w:tcPr>
          <w:p w:rsidR="00A561B5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093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«Социальное развитие села в </w:t>
            </w:r>
            <w:proofErr w:type="spellStart"/>
            <w:r w:rsidRPr="00BD209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BD2093">
              <w:rPr>
                <w:rFonts w:ascii="Times New Roman" w:hAnsi="Times New Roman" w:cs="Times New Roman"/>
              </w:rPr>
              <w:t xml:space="preserve"> </w:t>
            </w:r>
            <w:r w:rsidRPr="00BD2093">
              <w:rPr>
                <w:rFonts w:ascii="Times New Roman" w:hAnsi="Times New Roman" w:cs="Times New Roman"/>
              </w:rPr>
              <w:lastRenderedPageBreak/>
              <w:t>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540, </w:t>
            </w:r>
          </w:p>
          <w:p w:rsidR="00BD2093" w:rsidRPr="00F65796" w:rsidRDefault="00BD2093" w:rsidP="00F65796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A1481A">
              <w:rPr>
                <w:b w:val="0"/>
                <w:sz w:val="22"/>
                <w:szCs w:val="22"/>
              </w:rPr>
              <w:t>тдел строительства, архитектуры, ЖКХ, охраны окружающей среды администрации Поныровского района</w:t>
            </w:r>
          </w:p>
        </w:tc>
        <w:tc>
          <w:tcPr>
            <w:tcW w:w="1369" w:type="dxa"/>
          </w:tcPr>
          <w:p w:rsidR="00A561B5" w:rsidRPr="00E76C9C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093">
              <w:rPr>
                <w:rFonts w:ascii="Times New Roman" w:hAnsi="Times New Roman" w:cs="Times New Roman"/>
              </w:rPr>
              <w:lastRenderedPageBreak/>
              <w:t>64691</w:t>
            </w:r>
            <w:r>
              <w:rPr>
                <w:rFonts w:ascii="Times New Roman" w:hAnsi="Times New Roman" w:cs="Times New Roman"/>
              </w:rPr>
              <w:t>,</w:t>
            </w:r>
            <w:r w:rsidRPr="00BD2093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382" w:type="dxa"/>
          </w:tcPr>
          <w:p w:rsidR="00A561B5" w:rsidRPr="00E76C9C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093">
              <w:rPr>
                <w:rFonts w:ascii="Times New Roman" w:hAnsi="Times New Roman" w:cs="Times New Roman"/>
              </w:rPr>
              <w:t>64691</w:t>
            </w:r>
            <w:r>
              <w:rPr>
                <w:rFonts w:ascii="Times New Roman" w:hAnsi="Times New Roman" w:cs="Times New Roman"/>
              </w:rPr>
              <w:t>,</w:t>
            </w:r>
            <w:r w:rsidRPr="00BD2093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321" w:type="dxa"/>
          </w:tcPr>
          <w:p w:rsidR="00A561B5" w:rsidRPr="00E76C9C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E858AC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2" w:type="dxa"/>
          </w:tcPr>
          <w:p w:rsidR="00A561B5" w:rsidRPr="00E76C9C" w:rsidRDefault="00E858AC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8" w:type="dxa"/>
          </w:tcPr>
          <w:p w:rsidR="00A561B5" w:rsidRPr="00E76C9C" w:rsidRDefault="00E858AC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F65796">
              <w:rPr>
                <w:rFonts w:ascii="Times New Roman" w:hAnsi="Times New Roman" w:cs="Times New Roman"/>
              </w:rPr>
              <w:t>6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Программы от запланированных объёмов составил </w:t>
            </w:r>
            <w:r w:rsidR="00E858AC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E858AC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36" w:type="dxa"/>
          </w:tcPr>
          <w:p w:rsidR="00A561B5" w:rsidRPr="00E76C9C" w:rsidRDefault="00EA58A6" w:rsidP="00EA5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8A6">
              <w:rPr>
                <w:rFonts w:ascii="Times New Roman" w:hAnsi="Times New Roman" w:cs="Times New Roman"/>
              </w:rPr>
              <w:t xml:space="preserve">Муниципальная программа Поныровского района Курской области «Содействие занятости населения в </w:t>
            </w:r>
            <w:proofErr w:type="spellStart"/>
            <w:r w:rsidRPr="00EA58A6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EA58A6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>постановление Администрации Поныровского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541,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292,2</w:t>
            </w:r>
          </w:p>
        </w:tc>
        <w:tc>
          <w:tcPr>
            <w:tcW w:w="1382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292,2</w:t>
            </w:r>
          </w:p>
        </w:tc>
        <w:tc>
          <w:tcPr>
            <w:tcW w:w="1321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201</w:t>
            </w:r>
            <w:r w:rsidR="00F65796">
              <w:rPr>
                <w:rFonts w:ascii="Times New Roman" w:hAnsi="Times New Roman" w:cs="Times New Roman"/>
              </w:rPr>
              <w:t>6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A58A6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EA58A6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</w:tbl>
    <w:p w:rsidR="00E76C9C" w:rsidRPr="00E76C9C" w:rsidRDefault="00E76C9C" w:rsidP="00E76C9C">
      <w:pPr>
        <w:spacing w:after="0" w:line="240" w:lineRule="auto"/>
        <w:jc w:val="center"/>
      </w:pPr>
    </w:p>
    <w:sectPr w:rsidR="00E76C9C" w:rsidRPr="00E76C9C" w:rsidSect="00E76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F6"/>
    <w:rsid w:val="002048D0"/>
    <w:rsid w:val="00222C71"/>
    <w:rsid w:val="00255891"/>
    <w:rsid w:val="00291A07"/>
    <w:rsid w:val="005037B8"/>
    <w:rsid w:val="00547D57"/>
    <w:rsid w:val="005E2C95"/>
    <w:rsid w:val="00604645"/>
    <w:rsid w:val="00635BD5"/>
    <w:rsid w:val="00652B89"/>
    <w:rsid w:val="00665FDA"/>
    <w:rsid w:val="00726C43"/>
    <w:rsid w:val="00796834"/>
    <w:rsid w:val="007B6AF6"/>
    <w:rsid w:val="008343A4"/>
    <w:rsid w:val="008A04B3"/>
    <w:rsid w:val="009674B7"/>
    <w:rsid w:val="00A1481A"/>
    <w:rsid w:val="00A271A4"/>
    <w:rsid w:val="00A561B5"/>
    <w:rsid w:val="00A77871"/>
    <w:rsid w:val="00B54EE1"/>
    <w:rsid w:val="00BD2093"/>
    <w:rsid w:val="00BF4AA2"/>
    <w:rsid w:val="00C26AA9"/>
    <w:rsid w:val="00D22A9D"/>
    <w:rsid w:val="00D67D6B"/>
    <w:rsid w:val="00E2652C"/>
    <w:rsid w:val="00E73760"/>
    <w:rsid w:val="00E76C9C"/>
    <w:rsid w:val="00E858AC"/>
    <w:rsid w:val="00EA58A6"/>
    <w:rsid w:val="00F6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C6E8"/>
  <w15:chartTrackingRefBased/>
  <w15:docId w15:val="{C0C0C633-D932-4D8F-92AE-93F4A8AF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35BD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5BD5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22</cp:revision>
  <dcterms:created xsi:type="dcterms:W3CDTF">2019-07-24T13:31:00Z</dcterms:created>
  <dcterms:modified xsi:type="dcterms:W3CDTF">2024-04-04T13:04:00Z</dcterms:modified>
</cp:coreProperties>
</file>