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E1" w:rsidRPr="002A7CE1" w:rsidRDefault="002A7CE1" w:rsidP="002A7CE1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</w:t>
      </w:r>
    </w:p>
    <w:p w:rsidR="002A7CE1" w:rsidRPr="002A7CE1" w:rsidRDefault="002A7CE1" w:rsidP="002A7CE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ПРЕЗИДЕНТА РОССИЙСКОЙ ФЕДЕРАЦИИ</w:t>
      </w:r>
      <w:r w:rsidRPr="002A7CE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2A7CE1" w:rsidRPr="002A7CE1" w:rsidRDefault="002A7CE1" w:rsidP="002A7CE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25 апреля 2022 года)</w:t>
      </w:r>
    </w:p>
    <w:p w:rsidR="002A7CE1" w:rsidRPr="002A7CE1" w:rsidRDefault="002A7CE1" w:rsidP="002A7CE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4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прилагаемое </w:t>
      </w:r>
      <w:hyperlink r:id="rId5" w:anchor="7DE0K8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 вопросы, изложенные в </w:t>
      </w:r>
      <w:hyperlink r:id="rId6" w:anchor="7DO0KC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16 Положения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 настоящим Указом, рассматриваются в федеральных государственных органах, названных в </w:t>
      </w:r>
      <w:hyperlink r:id="rId7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8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Внести в </w:t>
      </w:r>
      <w:hyperlink r:id="rId9" w:anchor="8Q00LV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статью 27 Положения о порядке прохождения военной службы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0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16 сентября 1999 года N 1237 "Вопросы прохождения военной службы"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1999, N 38, ст.4534; N 42, ст.5008; 2000, N 16, ст.1678; N 27, ст.2819; 2003, N 16, ст.1508; 2006, N 25, ст.2697; 2007, N 11, ст.1284; N 13, ст.1527; N 29, ст.3679; N 35, ст.4289; N 38, ст.4513; 2008, N 3, ст.169, 170; N 13, ст.1251; N 43, ст.4919; 2009, N 2, ст.180; N 18, ст.2217; N 28, ст.3519; N 49, ст.5918), следующие изменения: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11" w:anchor="8Q40M1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 2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дополнить подпунктом "г" следующего содержания: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"г) иные лица в целях рассмотрения отдельных вопросов, связанных с прохождением военнослужащими военной службы, в соответствии с указами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Президента Российской Федерации.";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 </w:t>
      </w:r>
      <w:hyperlink r:id="rId12" w:anchor="8Q60M2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"и" пункта 3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Внести в </w:t>
      </w:r>
      <w:hyperlink r:id="rId13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19 мая 2008 года N 815 "О мерах по противодействию коррупции"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2008, N 21, ст.2429; 2010, N 14, ст.1635) изменение, дополнив </w:t>
      </w:r>
      <w:hyperlink r:id="rId14" w:anchor="65C0IR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 "а" пункта 7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абзацем следующего содержания: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5" w:anchor="65A0IQ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6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2009 года N 1066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Внести в </w:t>
      </w:r>
      <w:hyperlink r:id="rId17" w:anchor="65E0IS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утвержденное </w:t>
      </w:r>
      <w:hyperlink r:id="rId18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2009, N 39, ст.4588; 2010, N 3, ст.274), следующие изменения: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 </w:t>
      </w:r>
      <w:hyperlink r:id="rId19" w:anchor="7DO0KD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пункты 9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0" w:anchor="7DA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10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</w:p>
    <w:p w:rsidR="002A7CE1" w:rsidRPr="002A7CE1" w:rsidRDefault="002A7CE1" w:rsidP="002A7C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Подпункт "а" пункта 5 утратил силу с 21 марта 2012 года в части, касающейся изложения в новой редакции пункта 9 - </w:t>
      </w:r>
      <w:hyperlink r:id="rId21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A7CE1" w:rsidRPr="002A7CE1" w:rsidRDefault="002A7CE1" w:rsidP="002A7CE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____________________________________________________________________         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"9. Основанием для осуществления проверки, предусмотренной </w:t>
      </w:r>
      <w:hyperlink r:id="rId22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"а" пункта 1 настоящего Положения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является достаточная информация, представленная в письменном виде в установленном порядке: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правоохранительными и налоговыми органами;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в) Общественной палатой Российской </w:t>
      </w:r>
      <w:proofErr w:type="gramStart"/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Федерации.   </w:t>
      </w:r>
      <w:proofErr w:type="gramEnd"/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Основанием для осуществления проверки, предусмотренной </w:t>
      </w:r>
      <w:hyperlink r:id="rId23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подпунктами "б"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24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"в" пункта 1 настоящего Положения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является достаточная информация, представленная в письменном виде в установленном порядке: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Общественной палатой Российской Федерации.";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в </w:t>
      </w:r>
      <w:hyperlink r:id="rId25" w:anchor="7DK0KA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"г" пункта 15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деятельности)" заменить словами "(кроме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органы";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 </w:t>
      </w:r>
      <w:hyperlink r:id="rId26" w:anchor="7DK0K8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пункте 31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 </w:t>
      </w:r>
      <w:hyperlink r:id="rId27" w:anchor="7D80K5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подпунктом "а" пункта 1 настоящего Положения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 и о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несоблюдении им требований".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A7CE1" w:rsidRPr="002A7CE1" w:rsidRDefault="002A7CE1" w:rsidP="002A7CE1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Внести в </w:t>
      </w:r>
      <w:hyperlink r:id="rId28" w:anchor="6560IO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утвержденное </w:t>
      </w:r>
      <w:hyperlink r:id="rId29" w:anchor="64U0IK" w:history="1">
        <w:r w:rsidRPr="002A7CE1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(Собрание законодательства </w:t>
      </w:r>
      <w:r w:rsidRPr="002A7CE1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Российской Федерации, 2009, N 39, ст.4589; 2010, N 3, ст.274), следующие изменения:</w:t>
      </w:r>
    </w:p>
    <w:p w:rsidR="0025424A" w:rsidRDefault="0025424A"/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 </w:t>
      </w:r>
      <w:hyperlink r:id="rId30" w:anchor="65E0IS" w:history="1">
        <w:r>
          <w:rPr>
            <w:rStyle w:val="a3"/>
            <w:rFonts w:ascii="Arial" w:hAnsi="Arial" w:cs="Arial"/>
            <w:color w:val="3451A0"/>
          </w:rPr>
          <w:t>пункты 3</w:t>
        </w:r>
      </w:hyperlink>
      <w:r>
        <w:rPr>
          <w:rFonts w:ascii="Arial" w:hAnsi="Arial" w:cs="Arial"/>
          <w:color w:val="444444"/>
        </w:rPr>
        <w:t> и </w:t>
      </w:r>
      <w:hyperlink r:id="rId31" w:anchor="7D60K4" w:history="1">
        <w:r>
          <w:rPr>
            <w:rStyle w:val="a3"/>
            <w:rFonts w:ascii="Arial" w:hAnsi="Arial" w:cs="Arial"/>
            <w:color w:val="3451A0"/>
          </w:rPr>
          <w:t>4</w:t>
        </w:r>
      </w:hyperlink>
      <w:r>
        <w:rPr>
          <w:rFonts w:ascii="Arial" w:hAnsi="Arial" w:cs="Arial"/>
          <w:color w:val="444444"/>
        </w:rPr>
        <w:t> изложить в следующей редакции:</w:t>
      </w:r>
    </w:p>
    <w:p w:rsidR="002A7CE1" w:rsidRDefault="002A7CE1" w:rsidP="002A7CE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Подпункт "а" пункта 6 утратил силу с 21 марта 2012 года в части, касающейся изложения в новой редакции пункта 3 - </w:t>
      </w:r>
      <w:hyperlink r:id="rId32" w:anchor="7D80K5" w:history="1">
        <w:r>
          <w:rPr>
            <w:rStyle w:val="a3"/>
            <w:rFonts w:ascii="Arial" w:hAnsi="Arial" w:cs="Arial"/>
            <w:color w:val="3451A0"/>
          </w:rPr>
          <w:t>Указ Президента Российской Федерации от 13 марта 2012 года N 297</w:t>
        </w:r>
      </w:hyperlink>
      <w:r>
        <w:rPr>
          <w:rFonts w:ascii="Arial" w:hAnsi="Arial" w:cs="Arial"/>
          <w:color w:val="444444"/>
        </w:rPr>
        <w:t>.</w:t>
      </w:r>
    </w:p>
    <w:p w:rsidR="002A7CE1" w:rsidRDefault="002A7CE1" w:rsidP="002A7CE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____________________________________________________________________          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"3. Основанием для осуществления проверки, предусмотренной </w:t>
      </w:r>
      <w:hyperlink r:id="rId33" w:anchor="65A0IQ" w:history="1">
        <w:r>
          <w:rPr>
            <w:rStyle w:val="a3"/>
            <w:rFonts w:ascii="Arial" w:hAnsi="Arial" w:cs="Arial"/>
            <w:color w:val="3451A0"/>
          </w:rPr>
          <w:t>подпунктом "а" пункта 1 настоящего Положения</w:t>
        </w:r>
      </w:hyperlink>
      <w:r>
        <w:rPr>
          <w:rFonts w:ascii="Arial" w:hAnsi="Arial" w:cs="Arial"/>
          <w:color w:val="444444"/>
        </w:rPr>
        <w:t>, является достаточная информация, представленная в письменном виде в установленном порядке: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правоохранительными и налоговыми органами;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Общественной палатой Российской Федерации.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Основанием для осуществления проверки, предусмотренной </w:t>
      </w:r>
      <w:hyperlink r:id="rId34" w:anchor="65A0IQ" w:history="1">
        <w:r>
          <w:rPr>
            <w:rStyle w:val="a3"/>
            <w:rFonts w:ascii="Arial" w:hAnsi="Arial" w:cs="Arial"/>
            <w:color w:val="3451A0"/>
          </w:rPr>
          <w:t>подпунктами "б"</w:t>
        </w:r>
      </w:hyperlink>
      <w:r>
        <w:rPr>
          <w:rFonts w:ascii="Arial" w:hAnsi="Arial" w:cs="Arial"/>
          <w:color w:val="444444"/>
        </w:rPr>
        <w:t> и </w:t>
      </w:r>
      <w:hyperlink r:id="rId35" w:anchor="65A0IQ" w:history="1">
        <w:r>
          <w:rPr>
            <w:rStyle w:val="a3"/>
            <w:rFonts w:ascii="Arial" w:hAnsi="Arial" w:cs="Arial"/>
            <w:color w:val="3451A0"/>
          </w:rPr>
          <w:t>"в" пункта 1 настоящего Положения</w:t>
        </w:r>
      </w:hyperlink>
      <w:r>
        <w:rPr>
          <w:rFonts w:ascii="Arial" w:hAnsi="Arial" w:cs="Arial"/>
          <w:color w:val="444444"/>
        </w:rPr>
        <w:t>, является достаточная информация, представленная в письменном виде в установленном порядке: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Общественной палатой Российской Федерации.";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 </w:t>
      </w:r>
      <w:hyperlink r:id="rId36" w:anchor="7DM0KB" w:history="1">
        <w:r>
          <w:rPr>
            <w:rStyle w:val="a3"/>
            <w:rFonts w:ascii="Arial" w:hAnsi="Arial" w:cs="Arial"/>
            <w:color w:val="3451A0"/>
          </w:rPr>
          <w:t>пункте 20</w:t>
        </w:r>
      </w:hyperlink>
      <w:r>
        <w:rPr>
          <w:rFonts w:ascii="Arial" w:hAnsi="Arial" w:cs="Arial"/>
          <w:color w:val="444444"/>
        </w:rPr>
        <w:t> 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 </w:t>
      </w:r>
      <w:hyperlink r:id="rId37" w:anchor="65A0IQ" w:history="1">
        <w:r>
          <w:rPr>
            <w:rStyle w:val="a3"/>
            <w:rFonts w:ascii="Arial" w:hAnsi="Arial" w:cs="Arial"/>
            <w:color w:val="3451A0"/>
          </w:rPr>
          <w:t>подпунктом "а" пункта 1 настоящего Положения</w:t>
        </w:r>
      </w:hyperlink>
      <w:r>
        <w:rPr>
          <w:rFonts w:ascii="Arial" w:hAnsi="Arial" w:cs="Arial"/>
          <w:color w:val="444444"/>
        </w:rPr>
        <w:t>, и о несоблюдении им</w:t>
      </w:r>
      <w:proofErr w:type="gramStart"/>
      <w:r>
        <w:rPr>
          <w:rFonts w:ascii="Arial" w:hAnsi="Arial" w:cs="Arial"/>
          <w:color w:val="444444"/>
        </w:rPr>
        <w:t>".</w:t>
      </w:r>
      <w:r>
        <w:rPr>
          <w:rFonts w:ascii="Arial" w:hAnsi="Arial" w:cs="Arial"/>
          <w:color w:val="444444"/>
        </w:rPr>
        <w:t>  </w:t>
      </w:r>
      <w:proofErr w:type="gramEnd"/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Руководителям федеральных государственных органов в 2-месячный срок: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в) принять иные меры по обеспечению исполнения настоящего Указа.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Рекомендовать органам государственной власти субъектов Российской Федерации и органам местного самоуправления: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руководствоваться настоящим Указом при разработке названных положений.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Предложить общественным советам, созданным при федеральных органах исполнительной власти в соответствии с </w:t>
      </w:r>
      <w:hyperlink r:id="rId38" w:anchor="7EI0KJ" w:history="1">
        <w:r>
          <w:rPr>
            <w:rStyle w:val="a3"/>
            <w:rFonts w:ascii="Arial" w:hAnsi="Arial" w:cs="Arial"/>
            <w:color w:val="3451A0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>
        <w:rPr>
          <w:rFonts w:ascii="Arial" w:hAnsi="Arial" w:cs="Arial"/>
          <w:color w:val="444444"/>
        </w:rPr>
        <w:t>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Признать утратившим силу </w:t>
      </w:r>
      <w:hyperlink r:id="rId39" w:anchor="64U0IK" w:history="1">
        <w:r>
          <w:rPr>
            <w:rStyle w:val="a3"/>
            <w:rFonts w:ascii="Arial" w:hAnsi="Arial" w:cs="Arial"/>
            <w:color w:val="3451A0"/>
          </w:rPr>
          <w:t>Указ Президента Российской Федерации от 3 марта 2007 года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</w:t>
        </w:r>
      </w:hyperlink>
      <w:r>
        <w:rPr>
          <w:rFonts w:ascii="Arial" w:hAnsi="Arial" w:cs="Arial"/>
          <w:color w:val="444444"/>
        </w:rPr>
        <w:t> (Собрание законодательства Российской Федерации, 2007, N 11, ст.1280).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</w:p>
    <w:p w:rsidR="002A7CE1" w:rsidRDefault="002A7CE1" w:rsidP="002A7CE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Президент</w:t>
      </w:r>
      <w:r>
        <w:rPr>
          <w:rFonts w:ascii="Arial" w:hAnsi="Arial" w:cs="Arial"/>
          <w:color w:val="444444"/>
        </w:rPr>
        <w:br/>
        <w:t>Российской Федерации</w:t>
      </w:r>
      <w:r>
        <w:rPr>
          <w:rFonts w:ascii="Arial" w:hAnsi="Arial" w:cs="Arial"/>
          <w:color w:val="444444"/>
        </w:rPr>
        <w:br/>
      </w:r>
      <w:proofErr w:type="spellStart"/>
      <w:r>
        <w:rPr>
          <w:rFonts w:ascii="Arial" w:hAnsi="Arial" w:cs="Arial"/>
          <w:color w:val="444444"/>
        </w:rPr>
        <w:t>Д.Медведев</w:t>
      </w:r>
      <w:proofErr w:type="spellEnd"/>
    </w:p>
    <w:p w:rsidR="002A7CE1" w:rsidRDefault="002A7CE1" w:rsidP="002A7CE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Москва, Кремль</w:t>
      </w:r>
      <w:r>
        <w:rPr>
          <w:rFonts w:ascii="Arial" w:hAnsi="Arial" w:cs="Arial"/>
          <w:color w:val="444444"/>
        </w:rPr>
        <w:br/>
        <w:t>1 июля 2010 года</w:t>
      </w:r>
      <w:r>
        <w:rPr>
          <w:rFonts w:ascii="Arial" w:hAnsi="Arial" w:cs="Arial"/>
          <w:color w:val="444444"/>
        </w:rPr>
        <w:br/>
        <w:t>N 821</w:t>
      </w:r>
    </w:p>
    <w:p w:rsidR="002A7CE1" w:rsidRDefault="002A7CE1" w:rsidP="002A7CE1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УТВЕРЖДЕНО</w:t>
      </w:r>
      <w:r>
        <w:rPr>
          <w:rFonts w:ascii="Arial" w:hAnsi="Arial" w:cs="Arial"/>
          <w:color w:val="444444"/>
          <w:sz w:val="24"/>
          <w:szCs w:val="24"/>
        </w:rPr>
        <w:br/>
        <w:t>Указом Президента</w:t>
      </w:r>
      <w:r>
        <w:rPr>
          <w:rFonts w:ascii="Arial" w:hAnsi="Arial" w:cs="Arial"/>
          <w:color w:val="444444"/>
          <w:sz w:val="24"/>
          <w:szCs w:val="24"/>
        </w:rPr>
        <w:br/>
        <w:t>Российской Федерации</w:t>
      </w:r>
      <w:r>
        <w:rPr>
          <w:rFonts w:ascii="Arial" w:hAnsi="Arial" w:cs="Arial"/>
          <w:color w:val="444444"/>
          <w:sz w:val="24"/>
          <w:szCs w:val="24"/>
        </w:rPr>
        <w:br/>
        <w:t>от 1 июля 2010 года N 821</w:t>
      </w:r>
    </w:p>
    <w:p w:rsidR="002A7CE1" w:rsidRDefault="002A7CE1" w:rsidP="002A7CE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</w:r>
    </w:p>
    <w:p w:rsidR="002A7CE1" w:rsidRDefault="002A7CE1" w:rsidP="002A7CE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25 апреля 2022 года)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 </w:t>
      </w:r>
      <w:hyperlink r:id="rId40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Комиссии в своей деятельности руководствуются </w:t>
      </w:r>
      <w:hyperlink r:id="rId41" w:anchor="64U0IK" w:history="1">
        <w:r>
          <w:rPr>
            <w:rStyle w:val="a3"/>
            <w:rFonts w:ascii="Arial" w:hAnsi="Arial" w:cs="Arial"/>
            <w:color w:val="3451A0"/>
          </w:rPr>
          <w:t>Конституцией Российской Федерации</w:t>
        </w:r>
      </w:hyperlink>
      <w:r>
        <w:rPr>
          <w:rFonts w:ascii="Arial" w:hAnsi="Arial" w:cs="Arial"/>
          <w:color w:val="444444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Основной задачей комиссий является содействие государственным органам: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42" w:anchor="64U0IK" w:history="1">
        <w:r>
          <w:rPr>
            <w:rStyle w:val="a3"/>
            <w:rFonts w:ascii="Arial" w:hAnsi="Arial" w:cs="Arial"/>
            <w:color w:val="3451A0"/>
          </w:rPr>
          <w:t>Федеральным законом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в осуществлении в государственном органе мер по предупреждению коррупции.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</w:t>
      </w:r>
      <w:r>
        <w:rPr>
          <w:rFonts w:ascii="Arial" w:hAnsi="Arial" w:cs="Arial"/>
          <w:color w:val="444444"/>
        </w:rPr>
        <w:lastRenderedPageBreak/>
        <w:t>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 </w:t>
      </w:r>
      <w:hyperlink r:id="rId43" w:anchor="7EE0KH" w:history="1">
        <w:r>
          <w:rPr>
            <w:rStyle w:val="a3"/>
            <w:rFonts w:ascii="Arial" w:hAnsi="Arial" w:cs="Arial"/>
            <w:color w:val="3451A0"/>
          </w:rPr>
          <w:t>подпункте "б" пункта 8 настоящего Положения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</w:t>
      </w:r>
      <w:r>
        <w:rPr>
          <w:rFonts w:ascii="Arial" w:hAnsi="Arial" w:cs="Arial"/>
          <w:color w:val="444444"/>
        </w:rPr>
        <w:lastRenderedPageBreak/>
        <w:t>обязанности исполняет заместитель председателя комиссии.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8. В состав комиссии входят: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 </w:t>
      </w:r>
      <w:hyperlink r:id="rId44" w:anchor="7E40KD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3 декабря 2013 года N 878</w:t>
        </w:r>
      </w:hyperlink>
      <w:r>
        <w:rPr>
          <w:rFonts w:ascii="Arial" w:hAnsi="Arial" w:cs="Arial"/>
          <w:color w:val="444444"/>
        </w:rPr>
        <w:t>. - См. </w:t>
      </w:r>
      <w:hyperlink r:id="rId45" w:anchor="7EE0KH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9. Руководитель государственного органа может принять решение о включении в состав комиссии: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представителя общественного совета, образованного при федеральном органе исполнительной власти в соответствии с </w:t>
      </w:r>
      <w:hyperlink r:id="rId46" w:anchor="7E60KC" w:history="1">
        <w:r>
          <w:rPr>
            <w:rStyle w:val="a3"/>
            <w:rFonts w:ascii="Arial" w:hAnsi="Arial" w:cs="Arial"/>
            <w:color w:val="3451A0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представителя общественной организации ветеранов, созданной в государственном органе;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представителя профсоюзной организации, действующей в установленном порядке в государственном органе.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10. Лица, указанные в </w:t>
      </w:r>
      <w:hyperlink r:id="rId47" w:anchor="7EE0KH" w:history="1">
        <w:r>
          <w:rPr>
            <w:rStyle w:val="a3"/>
            <w:rFonts w:ascii="Arial" w:hAnsi="Arial" w:cs="Arial"/>
            <w:color w:val="3451A0"/>
          </w:rPr>
          <w:t>подпунктах "б"</w:t>
        </w:r>
      </w:hyperlink>
      <w:r>
        <w:rPr>
          <w:rFonts w:ascii="Arial" w:hAnsi="Arial" w:cs="Arial"/>
          <w:color w:val="444444"/>
        </w:rPr>
        <w:t> и </w:t>
      </w:r>
      <w:hyperlink r:id="rId48" w:anchor="7EG0KI" w:history="1">
        <w:r>
          <w:rPr>
            <w:rStyle w:val="a3"/>
            <w:rFonts w:ascii="Arial" w:hAnsi="Arial" w:cs="Arial"/>
            <w:color w:val="3451A0"/>
          </w:rPr>
          <w:t>"в" пункта 8</w:t>
        </w:r>
      </w:hyperlink>
      <w:r>
        <w:rPr>
          <w:rFonts w:ascii="Arial" w:hAnsi="Arial" w:cs="Arial"/>
          <w:color w:val="444444"/>
        </w:rPr>
        <w:t> и в </w:t>
      </w:r>
      <w:hyperlink r:id="rId49" w:anchor="7DG0K8" w:history="1">
        <w:r>
          <w:rPr>
            <w:rStyle w:val="a3"/>
            <w:rFonts w:ascii="Arial" w:hAnsi="Arial" w:cs="Arial"/>
            <w:color w:val="3451A0"/>
          </w:rPr>
          <w:t>пункте 9 настоящего Положения</w:t>
        </w:r>
      </w:hyperlink>
      <w:r>
        <w:rPr>
          <w:rFonts w:ascii="Arial" w:hAnsi="Arial" w:cs="Arial"/>
          <w:color w:val="444444"/>
        </w:rPr>
        <w:t>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 </w:t>
      </w:r>
      <w:hyperlink r:id="rId50" w:anchor="7E60KE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3 декабря 2013 года N 878</w:t>
        </w:r>
      </w:hyperlink>
      <w:r>
        <w:rPr>
          <w:rFonts w:ascii="Arial" w:hAnsi="Arial" w:cs="Arial"/>
          <w:color w:val="444444"/>
        </w:rPr>
        <w:t>. - См. </w:t>
      </w:r>
      <w:hyperlink r:id="rId51" w:anchor="7DI0K9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13. В заседаниях комиссии с правом совещательного голоса участвуют: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2A7CE1" w:rsidRDefault="002A7CE1">
      <w:bookmarkStart w:id="0" w:name="_GoBack"/>
      <w:bookmarkEnd w:id="0"/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16. Основаниями для проведения заседания комиссии являются: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представление руководителем государственного органа в соответствии с </w:t>
      </w:r>
      <w:hyperlink r:id="rId52" w:anchor="7DK0K8" w:history="1">
        <w:r>
          <w:rPr>
            <w:rStyle w:val="a3"/>
            <w:rFonts w:ascii="Arial" w:hAnsi="Arial" w:cs="Arial"/>
            <w:color w:val="3451A0"/>
          </w:rPr>
          <w:t>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53" w:anchor="64U0IK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21 сентября 2009 года N 1065</w:t>
        </w:r>
      </w:hyperlink>
      <w:r>
        <w:rPr>
          <w:rFonts w:ascii="Arial" w:hAnsi="Arial" w:cs="Arial"/>
          <w:color w:val="444444"/>
        </w:rPr>
        <w:t xml:space="preserve">, материалов проверки, </w:t>
      </w:r>
      <w:r>
        <w:rPr>
          <w:rFonts w:ascii="Arial" w:hAnsi="Arial" w:cs="Arial"/>
          <w:color w:val="444444"/>
        </w:rPr>
        <w:lastRenderedPageBreak/>
        <w:t>свидетельствующих: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 представлении государственным служащим недостоверных или неполных сведений, предусмотренных </w:t>
      </w:r>
      <w:hyperlink r:id="rId54" w:anchor="7E20KE" w:history="1">
        <w:r>
          <w:rPr>
            <w:rStyle w:val="a3"/>
            <w:rFonts w:ascii="Arial" w:hAnsi="Arial" w:cs="Arial"/>
            <w:color w:val="3451A0"/>
          </w:rPr>
          <w:t>подпунктом "а" пункта 1 названного Положения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заявление государственного служащего о невозможности выполнить требования </w:t>
      </w:r>
      <w:hyperlink r:id="rId55" w:anchor="64U0IK" w:history="1">
        <w:r>
          <w:rPr>
            <w:rStyle w:val="a3"/>
            <w:rFonts w:ascii="Arial" w:hAnsi="Arial" w:cs="Arial"/>
            <w:color w:val="3451A0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444444"/>
        </w:rPr>
        <w:t> (далее - </w:t>
      </w:r>
      <w:hyperlink r:id="rId56" w:anchor="64U0IK" w:history="1">
        <w:r>
          <w:rPr>
            <w:rStyle w:val="a3"/>
            <w:rFonts w:ascii="Arial" w:hAnsi="Arial" w:cs="Arial"/>
            <w:color w:val="3451A0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444444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(Абзац дополнительно включен </w:t>
      </w:r>
      <w:hyperlink r:id="rId57" w:anchor="7DK0KB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8 марта 2015 года N 120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(Абзац дополнительно включен </w:t>
      </w:r>
      <w:hyperlink r:id="rId58" w:anchor="6540IN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59" w:anchor="8OK0LN" w:history="1">
        <w:r>
          <w:rPr>
            <w:rStyle w:val="a3"/>
            <w:rFonts w:ascii="Arial" w:hAnsi="Arial" w:cs="Arial"/>
            <w:color w:val="3451A0"/>
          </w:rPr>
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Arial" w:hAnsi="Arial" w:cs="Arial"/>
          <w:color w:val="444444"/>
        </w:rPr>
        <w:t> (далее - </w:t>
      </w:r>
      <w:hyperlink r:id="rId60" w:anchor="64U0IK" w:history="1">
        <w:r>
          <w:rPr>
            <w:rStyle w:val="a3"/>
            <w:rFonts w:ascii="Arial" w:hAnsi="Arial" w:cs="Arial"/>
            <w:color w:val="3451A0"/>
          </w:rPr>
          <w:t>Федеральный закон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Arial" w:hAnsi="Arial" w:cs="Arial"/>
          <w:color w:val="444444"/>
        </w:rPr>
        <w:t>);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дополнительно включен </w:t>
      </w:r>
      <w:hyperlink r:id="rId61" w:anchor="8P20LQ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 апреля 2013 года N 309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поступившее в соответствии с </w:t>
      </w:r>
      <w:hyperlink r:id="rId62" w:anchor="7EA0KG" w:history="1">
        <w:r>
          <w:rPr>
            <w:rStyle w:val="a3"/>
            <w:rFonts w:ascii="Arial" w:hAnsi="Arial" w:cs="Arial"/>
            <w:color w:val="3451A0"/>
          </w:rPr>
          <w:t>частью 4 статьи 12 Федерального закона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 и </w:t>
      </w:r>
      <w:hyperlink r:id="rId63" w:anchor="7EI0KJ" w:history="1">
        <w:r>
          <w:rPr>
            <w:rStyle w:val="a3"/>
            <w:rFonts w:ascii="Arial" w:hAnsi="Arial" w:cs="Arial"/>
            <w:color w:val="3451A0"/>
          </w:rPr>
          <w:t>статьей 64_1 Трудового кодекса Российской Федерации</w:t>
        </w:r>
      </w:hyperlink>
      <w:r>
        <w:rPr>
          <w:rFonts w:ascii="Arial" w:hAnsi="Arial" w:cs="Arial"/>
          <w:color w:val="444444"/>
        </w:rPr>
        <w:t> 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дополнительно включен с 1 августа 2014 года </w:t>
      </w:r>
      <w:hyperlink r:id="rId64" w:anchor="7DA0K6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65" w:anchor="7DK0KB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8 марта 2015 года N 120</w:t>
        </w:r>
      </w:hyperlink>
      <w:r>
        <w:rPr>
          <w:rFonts w:ascii="Arial" w:hAnsi="Arial" w:cs="Arial"/>
          <w:color w:val="444444"/>
        </w:rPr>
        <w:t>. - См. </w:t>
      </w:r>
      <w:hyperlink r:id="rId66" w:anchor="8OO0LN" w:history="1">
        <w:r>
          <w:rPr>
            <w:rStyle w:val="a3"/>
            <w:rFonts w:ascii="Arial" w:hAnsi="Arial" w:cs="Arial"/>
            <w:color w:val="3451A0"/>
          </w:rPr>
          <w:t xml:space="preserve">предыдущую </w:t>
        </w:r>
        <w:proofErr w:type="gramStart"/>
        <w:r>
          <w:rPr>
            <w:rStyle w:val="a3"/>
            <w:rFonts w:ascii="Arial" w:hAnsi="Arial" w:cs="Arial"/>
            <w:color w:val="3451A0"/>
          </w:rPr>
          <w:t>редакцию</w:t>
        </w:r>
      </w:hyperlink>
      <w:r>
        <w:rPr>
          <w:rFonts w:ascii="Arial" w:hAnsi="Arial" w:cs="Arial"/>
          <w:color w:val="444444"/>
        </w:rPr>
        <w:t>)   </w:t>
      </w:r>
      <w:proofErr w:type="gramEnd"/>
      <w:r>
        <w:rPr>
          <w:rFonts w:ascii="Arial" w:hAnsi="Arial" w:cs="Arial"/>
          <w:color w:val="444444"/>
        </w:rPr>
        <w:t>  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17_1. Обращение, указанное в абзаце втором </w:t>
      </w:r>
      <w:hyperlink r:id="rId67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 xml:space="preserve">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</w:t>
      </w:r>
      <w:r>
        <w:rPr>
          <w:rFonts w:ascii="Arial" w:hAnsi="Arial" w:cs="Arial"/>
          <w:color w:val="444444"/>
        </w:rPr>
        <w:lastRenderedPageBreak/>
        <w:t>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68" w:anchor="7E20KC" w:history="1">
        <w:r>
          <w:rPr>
            <w:rStyle w:val="a3"/>
            <w:rFonts w:ascii="Arial" w:hAnsi="Arial" w:cs="Arial"/>
            <w:color w:val="3451A0"/>
          </w:rPr>
          <w:t>статьи 12 Федерального закона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69" w:anchor="7DC0K7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70" w:anchor="6560IO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71" w:anchor="8OQ0LO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17_2. Обращение, указанное в абзаце втором </w:t>
      </w:r>
      <w:hyperlink r:id="rId72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73" w:anchor="7DC0K7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17_3. Уведомление, указанное в </w:t>
      </w:r>
      <w:hyperlink r:id="rId74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>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 </w:t>
      </w:r>
      <w:hyperlink r:id="rId75" w:anchor="7E20KC" w:history="1">
        <w:r>
          <w:rPr>
            <w:rStyle w:val="a3"/>
            <w:rFonts w:ascii="Arial" w:hAnsi="Arial" w:cs="Arial"/>
            <w:color w:val="3451A0"/>
          </w:rPr>
          <w:t>статьи 12 Федерального закона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76" w:anchor="7DC0K7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77" w:anchor="6580IP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78" w:anchor="8OU0LQ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17_4. Уведомление, указанное в абзаце пятом </w:t>
      </w:r>
      <w:hyperlink r:id="rId79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80" w:anchor="65A0IQ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17_5. При подготовке мотивированного заключения по результатам рассмотрения обращения, указанного в абзаце втором </w:t>
      </w:r>
      <w:hyperlink r:id="rId81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или уведомлений, указанных в абзаце пятом </w:t>
      </w:r>
      <w:hyperlink r:id="rId82" w:anchor="7EE0KG" w:history="1">
        <w:r>
          <w:rPr>
            <w:rStyle w:val="a3"/>
            <w:rFonts w:ascii="Arial" w:hAnsi="Arial" w:cs="Arial"/>
            <w:color w:val="3451A0"/>
          </w:rPr>
          <w:t>подпункта "б"</w:t>
        </w:r>
      </w:hyperlink>
      <w:r>
        <w:rPr>
          <w:rFonts w:ascii="Arial" w:hAnsi="Arial" w:cs="Arial"/>
          <w:color w:val="444444"/>
        </w:rPr>
        <w:t> и </w:t>
      </w:r>
      <w:hyperlink r:id="rId83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 xml:space="preserve">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</w:t>
      </w:r>
      <w:r>
        <w:rPr>
          <w:rFonts w:ascii="Arial" w:hAnsi="Arial" w:cs="Arial"/>
          <w:color w:val="444444"/>
        </w:rPr>
        <w:lastRenderedPageBreak/>
        <w:t>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84" w:anchor="65C0IR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85" w:anchor="7DM0K9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25 апреля 2022 года N 232</w:t>
        </w:r>
      </w:hyperlink>
      <w:r>
        <w:rPr>
          <w:rFonts w:ascii="Arial" w:hAnsi="Arial" w:cs="Arial"/>
          <w:color w:val="444444"/>
        </w:rPr>
        <w:t>. - См. </w:t>
      </w:r>
      <w:hyperlink r:id="rId86" w:anchor="8P40LS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17_6. Мотивированные заключения, предусмотренные </w:t>
      </w:r>
      <w:hyperlink r:id="rId87" w:anchor="8OQ0LO" w:history="1">
        <w:r>
          <w:rPr>
            <w:rStyle w:val="a3"/>
            <w:rFonts w:ascii="Arial" w:hAnsi="Arial" w:cs="Arial"/>
            <w:color w:val="3451A0"/>
          </w:rPr>
          <w:t>пунктами 17_1</w:t>
        </w:r>
      </w:hyperlink>
      <w:r>
        <w:rPr>
          <w:rFonts w:ascii="Arial" w:hAnsi="Arial" w:cs="Arial"/>
          <w:color w:val="444444"/>
        </w:rPr>
        <w:t>, </w:t>
      </w:r>
      <w:hyperlink r:id="rId88" w:anchor="8OU0LQ" w:history="1">
        <w:r>
          <w:rPr>
            <w:rStyle w:val="a3"/>
            <w:rFonts w:ascii="Arial" w:hAnsi="Arial" w:cs="Arial"/>
            <w:color w:val="3451A0"/>
          </w:rPr>
          <w:t>17_3</w:t>
        </w:r>
      </w:hyperlink>
      <w:r>
        <w:rPr>
          <w:rFonts w:ascii="Arial" w:hAnsi="Arial" w:cs="Arial"/>
          <w:color w:val="444444"/>
        </w:rPr>
        <w:t> и </w:t>
      </w:r>
      <w:hyperlink r:id="rId89" w:anchor="8P20LR" w:history="1">
        <w:r>
          <w:rPr>
            <w:rStyle w:val="a3"/>
            <w:rFonts w:ascii="Arial" w:hAnsi="Arial" w:cs="Arial"/>
            <w:color w:val="3451A0"/>
          </w:rPr>
          <w:t>17_4 настоящего Положения</w:t>
        </w:r>
      </w:hyperlink>
      <w:r>
        <w:rPr>
          <w:rFonts w:ascii="Arial" w:hAnsi="Arial" w:cs="Arial"/>
          <w:color w:val="444444"/>
        </w:rPr>
        <w:t>, должны содержать: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информацию, изложенную в обращениях или уведомлениях, указанных в абзацах втором и пятом </w:t>
      </w:r>
      <w:hyperlink r:id="rId90" w:anchor="7EE0KG" w:history="1">
        <w:r>
          <w:rPr>
            <w:rStyle w:val="a3"/>
            <w:rFonts w:ascii="Arial" w:hAnsi="Arial" w:cs="Arial"/>
            <w:color w:val="3451A0"/>
          </w:rPr>
          <w:t>подпункта "б"</w:t>
        </w:r>
      </w:hyperlink>
      <w:r>
        <w:rPr>
          <w:rFonts w:ascii="Arial" w:hAnsi="Arial" w:cs="Arial"/>
          <w:color w:val="444444"/>
        </w:rPr>
        <w:t> и </w:t>
      </w:r>
      <w:hyperlink r:id="rId91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>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мотивированный вывод по результатам предварительного рассмотрения обращений и уведомлений, указанных в абзацах втором и пятом  </w:t>
      </w:r>
      <w:hyperlink r:id="rId92" w:anchor="7EE0KG" w:history="1">
        <w:r>
          <w:rPr>
            <w:rStyle w:val="a3"/>
            <w:rFonts w:ascii="Arial" w:hAnsi="Arial" w:cs="Arial"/>
            <w:color w:val="3451A0"/>
          </w:rPr>
          <w:t>подпункта "б"</w:t>
        </w:r>
      </w:hyperlink>
      <w:r>
        <w:rPr>
          <w:rFonts w:ascii="Arial" w:hAnsi="Arial" w:cs="Arial"/>
          <w:color w:val="444444"/>
        </w:rPr>
        <w:t> и </w:t>
      </w:r>
      <w:hyperlink r:id="rId93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>, а также рекомендации для принятия одного из решений в соответствии с </w:t>
      </w:r>
      <w:hyperlink r:id="rId94" w:anchor="7DU0KE" w:history="1">
        <w:r>
          <w:rPr>
            <w:rStyle w:val="a3"/>
            <w:rFonts w:ascii="Arial" w:hAnsi="Arial" w:cs="Arial"/>
            <w:color w:val="3451A0"/>
          </w:rPr>
          <w:t>пунктами 24</w:t>
        </w:r>
      </w:hyperlink>
      <w:r>
        <w:rPr>
          <w:rFonts w:ascii="Arial" w:hAnsi="Arial" w:cs="Arial"/>
          <w:color w:val="444444"/>
        </w:rPr>
        <w:t>, </w:t>
      </w:r>
      <w:hyperlink r:id="rId95" w:anchor="8PC0M0" w:history="1">
        <w:r>
          <w:rPr>
            <w:rStyle w:val="a3"/>
            <w:rFonts w:ascii="Arial" w:hAnsi="Arial" w:cs="Arial"/>
            <w:color w:val="3451A0"/>
          </w:rPr>
          <w:t>25_3</w:t>
        </w:r>
      </w:hyperlink>
      <w:r>
        <w:rPr>
          <w:rFonts w:ascii="Arial" w:hAnsi="Arial" w:cs="Arial"/>
          <w:color w:val="444444"/>
        </w:rPr>
        <w:t>, </w:t>
      </w:r>
      <w:hyperlink r:id="rId96" w:anchor="8P40LT" w:history="1">
        <w:r>
          <w:rPr>
            <w:rStyle w:val="a3"/>
            <w:rFonts w:ascii="Arial" w:hAnsi="Arial" w:cs="Arial"/>
            <w:color w:val="3451A0"/>
          </w:rPr>
          <w:t>26_1 настоящего Положения</w:t>
        </w:r>
      </w:hyperlink>
      <w:r>
        <w:rPr>
          <w:rFonts w:ascii="Arial" w:hAnsi="Arial" w:cs="Arial"/>
          <w:color w:val="444444"/>
        </w:rPr>
        <w:t> или иного решения.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97" w:anchor="65A0IQ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19 сентября 2017 года N 431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 </w:t>
      </w:r>
      <w:hyperlink r:id="rId98" w:anchor="8P00LR" w:history="1">
        <w:r>
          <w:rPr>
            <w:rStyle w:val="a3"/>
            <w:rFonts w:ascii="Arial" w:hAnsi="Arial" w:cs="Arial"/>
            <w:color w:val="3451A0"/>
          </w:rPr>
          <w:t>пунктами 18_1</w:t>
        </w:r>
      </w:hyperlink>
      <w:r>
        <w:rPr>
          <w:rFonts w:ascii="Arial" w:hAnsi="Arial" w:cs="Arial"/>
          <w:color w:val="444444"/>
        </w:rPr>
        <w:t> и </w:t>
      </w:r>
      <w:hyperlink r:id="rId99" w:anchor="8P20LS" w:history="1">
        <w:r>
          <w:rPr>
            <w:rStyle w:val="a3"/>
            <w:rFonts w:ascii="Arial" w:hAnsi="Arial" w:cs="Arial"/>
            <w:color w:val="3451A0"/>
          </w:rPr>
          <w:t>18_2 настоящего Положения</w:t>
        </w:r>
      </w:hyperlink>
      <w:r>
        <w:rPr>
          <w:rFonts w:ascii="Arial" w:hAnsi="Arial" w:cs="Arial"/>
          <w:color w:val="444444"/>
        </w:rPr>
        <w:t>;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(Подпункт в редакции, введенной в действие </w:t>
      </w:r>
      <w:hyperlink r:id="rId100" w:anchor="65E0IS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101" w:anchor="7EI0KI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rPr>
          <w:rFonts w:ascii="Arial" w:hAnsi="Arial" w:cs="Arial"/>
          <w:color w:val="444444"/>
        </w:rPr>
        <w:lastRenderedPageBreak/>
        <w:t>правонарушений, и с результатами ее проверки;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рассматривает ходатайства о приглашении на заседание комиссии лиц, указанных в </w:t>
      </w:r>
      <w:hyperlink r:id="rId102" w:anchor="7EA0KE" w:history="1">
        <w:r>
          <w:rPr>
            <w:rStyle w:val="a3"/>
            <w:rFonts w:ascii="Arial" w:hAnsi="Arial" w:cs="Arial"/>
            <w:color w:val="3451A0"/>
          </w:rPr>
          <w:t>подпункте "б" пункта 13 настоящего Положения</w:t>
        </w:r>
      </w:hyperlink>
      <w:r>
        <w:rPr>
          <w:rFonts w:ascii="Arial" w:hAnsi="Arial" w:cs="Arial"/>
          <w:color w:val="444444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18_1. Заседание комиссии по рассмотрению заявлений, указанных в абзацах третьем и четвертом </w:t>
      </w:r>
      <w:hyperlink r:id="rId103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104" w:anchor="7DK0KB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105" w:anchor="7D60K4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106" w:anchor="8P00LR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18_2. Уведомление, указанное в </w:t>
      </w:r>
      <w:hyperlink r:id="rId107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>, как правило, рассматривается на очередном (плановом) заседании комиссии.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108" w:anchor="7DK0KB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109" w:anchor="7EE0KG" w:history="1">
        <w:r>
          <w:rPr>
            <w:rStyle w:val="a3"/>
            <w:rFonts w:ascii="Arial" w:hAnsi="Arial" w:cs="Arial"/>
            <w:color w:val="3451A0"/>
          </w:rPr>
          <w:t>подпунктом "б" пункта 16 настоящего Положения</w:t>
        </w:r>
      </w:hyperlink>
      <w:r>
        <w:rPr>
          <w:rFonts w:ascii="Arial" w:hAnsi="Arial" w:cs="Arial"/>
          <w:color w:val="444444"/>
        </w:rPr>
        <w:t>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 </w:t>
      </w:r>
      <w:hyperlink r:id="rId110" w:anchor="7D80K5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111" w:anchor="7DK0K9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19_1. Заседания комиссии могут проводиться в отсутствие государственного служащего или гражданина в случае: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если в обращении, заявлении или уведомлении, предусмотренных </w:t>
      </w:r>
      <w:hyperlink r:id="rId112" w:anchor="7EE0KG" w:history="1">
        <w:r>
          <w:rPr>
            <w:rStyle w:val="a3"/>
            <w:rFonts w:ascii="Arial" w:hAnsi="Arial" w:cs="Arial"/>
            <w:color w:val="3451A0"/>
          </w:rPr>
          <w:t>подпунктом "б" пункта 16 настоящего Положения</w:t>
        </w:r>
      </w:hyperlink>
      <w:r>
        <w:rPr>
          <w:rFonts w:ascii="Arial" w:hAnsi="Arial" w:cs="Arial"/>
          <w:color w:val="444444"/>
        </w:rPr>
        <w:t>, не содержится указания о намерении государственного служащего или гражданина лично присутствовать на заседании комиссии;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19_1 дополнительно включен </w:t>
      </w:r>
      <w:hyperlink r:id="rId113" w:anchor="7DA0K6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</w:t>
      </w:r>
      <w:r>
        <w:rPr>
          <w:rFonts w:ascii="Arial" w:hAnsi="Arial" w:cs="Arial"/>
          <w:color w:val="444444"/>
        </w:rPr>
        <w:lastRenderedPageBreak/>
        <w:t>по существу вынесенных на данное заседание вопросов, а также дополнительные материалы.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 с 1 августа 2014 года </w:t>
      </w:r>
      <w:hyperlink r:id="rId114" w:anchor="7DO0KD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. - См. </w:t>
      </w:r>
      <w:hyperlink r:id="rId115" w:anchor="7DM0KA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22. По итогам рассмотрения вопроса, указанного в абзаце втором </w:t>
      </w:r>
      <w:hyperlink r:id="rId116" w:anchor="7EC0KF" w:history="1">
        <w:r>
          <w:rPr>
            <w:rStyle w:val="a3"/>
            <w:rFonts w:ascii="Arial" w:hAnsi="Arial" w:cs="Arial"/>
            <w:color w:val="3451A0"/>
          </w:rPr>
          <w:t>подпункта "а"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установить, что сведения, представленные государственным служащим в соответствии с </w:t>
      </w:r>
      <w:hyperlink r:id="rId117" w:anchor="7E20KE" w:history="1">
        <w:r>
          <w:rPr>
            <w:rStyle w:val="a3"/>
            <w:rFonts w:ascii="Arial" w:hAnsi="Arial" w:cs="Arial"/>
            <w:color w:val="3451A0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118" w:anchor="64U0IK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21 сентября 2009 года N 1065</w:t>
        </w:r>
      </w:hyperlink>
      <w:r>
        <w:rPr>
          <w:rFonts w:ascii="Arial" w:hAnsi="Arial" w:cs="Arial"/>
          <w:color w:val="444444"/>
        </w:rPr>
        <w:t>, являются достоверными и полными;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установить, что сведения, представленные государственным служащим в соответствии с </w:t>
      </w:r>
      <w:hyperlink r:id="rId119" w:anchor="7E20KE" w:history="1">
        <w:r>
          <w:rPr>
            <w:rStyle w:val="a3"/>
            <w:rFonts w:ascii="Arial" w:hAnsi="Arial" w:cs="Arial"/>
            <w:color w:val="3451A0"/>
          </w:rPr>
          <w:t>подпунктом "а" пункта 1 Положения</w:t>
        </w:r>
      </w:hyperlink>
      <w:r>
        <w:rPr>
          <w:rFonts w:ascii="Arial" w:hAnsi="Arial" w:cs="Arial"/>
          <w:color w:val="444444"/>
        </w:rPr>
        <w:t>, названного в </w:t>
      </w:r>
      <w:hyperlink r:id="rId120" w:anchor="7EO0KL" w:history="1">
        <w:r>
          <w:rPr>
            <w:rStyle w:val="a3"/>
            <w:rFonts w:ascii="Arial" w:hAnsi="Arial" w:cs="Arial"/>
            <w:color w:val="3451A0"/>
          </w:rPr>
          <w:t>подпункте "а" настоящего пункта</w:t>
        </w:r>
      </w:hyperlink>
      <w:r>
        <w:rPr>
          <w:rFonts w:ascii="Arial" w:hAnsi="Arial" w:cs="Arial"/>
          <w:color w:val="444444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23. По итогам рассмотрения вопроса, указанного в абзаце третьем </w:t>
      </w:r>
      <w:hyperlink r:id="rId121" w:anchor="7EC0KF" w:history="1">
        <w:r>
          <w:rPr>
            <w:rStyle w:val="a3"/>
            <w:rFonts w:ascii="Arial" w:hAnsi="Arial" w:cs="Arial"/>
            <w:color w:val="3451A0"/>
          </w:rPr>
          <w:t>подпункта "а"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24. По итогам рассмотрения вопроса, указанного в абзаце втором </w:t>
      </w:r>
      <w:hyperlink r:id="rId122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</w:t>
      </w:r>
      <w:r>
        <w:rPr>
          <w:rFonts w:ascii="Arial" w:hAnsi="Arial" w:cs="Arial"/>
          <w:color w:val="444444"/>
        </w:rPr>
        <w:lastRenderedPageBreak/>
        <w:t>организацией входили в его должностные (служебные) обязанности;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25. По итогам рассмотрения вопроса, указанного в абзаце третьем </w:t>
      </w:r>
      <w:hyperlink r:id="rId123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25_1. По итогам рассмотрения вопроса, указанного в </w:t>
      </w:r>
      <w:hyperlink r:id="rId124" w:anchor="8P00LS" w:history="1">
        <w:r>
          <w:rPr>
            <w:rStyle w:val="a3"/>
            <w:rFonts w:ascii="Arial" w:hAnsi="Arial" w:cs="Arial"/>
            <w:color w:val="3451A0"/>
          </w:rPr>
          <w:t>подпункте "г"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признать, что сведения, представленные государственным служащим в соответствии с </w:t>
      </w:r>
      <w:hyperlink r:id="rId125" w:anchor="8OK0LN" w:history="1">
        <w:r>
          <w:rPr>
            <w:rStyle w:val="a3"/>
            <w:rFonts w:ascii="Arial" w:hAnsi="Arial" w:cs="Arial"/>
            <w:color w:val="3451A0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Arial" w:hAnsi="Arial" w:cs="Arial"/>
          <w:color w:val="444444"/>
        </w:rPr>
        <w:t>, являются достоверными и полными;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признать, что сведения, представленные государственным служащим в соответствии с </w:t>
      </w:r>
      <w:hyperlink r:id="rId126" w:anchor="8OK0LN" w:history="1">
        <w:r>
          <w:rPr>
            <w:rStyle w:val="a3"/>
            <w:rFonts w:ascii="Arial" w:hAnsi="Arial" w:cs="Arial"/>
            <w:color w:val="3451A0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>
        <w:rPr>
          <w:rFonts w:ascii="Arial" w:hAnsi="Arial" w:cs="Arial"/>
          <w:color w:val="444444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127" w:anchor="8P40LR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 апреля 2013 года N 309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25_2. По итогам рассмотрения вопроса, указанного в абзаце четвертом </w:t>
      </w:r>
      <w:hyperlink r:id="rId128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 xml:space="preserve">, комиссия принимает </w:t>
      </w:r>
      <w:r>
        <w:rPr>
          <w:rFonts w:ascii="Arial" w:hAnsi="Arial" w:cs="Arial"/>
          <w:color w:val="444444"/>
        </w:rPr>
        <w:lastRenderedPageBreak/>
        <w:t>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признать, что обстоятельства, препятствующие выполнению требований </w:t>
      </w:r>
      <w:hyperlink r:id="rId129" w:anchor="64U0IK" w:history="1">
        <w:r>
          <w:rPr>
            <w:rStyle w:val="a3"/>
            <w:rFonts w:ascii="Arial" w:hAnsi="Arial" w:cs="Arial"/>
            <w:color w:val="3451A0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444444"/>
        </w:rPr>
        <w:t>, являются объективными и уважительными;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признать, что обстоятельства, препятствующие выполнению требований </w:t>
      </w:r>
      <w:hyperlink r:id="rId130" w:anchor="64U0IK" w:history="1">
        <w:r>
          <w:rPr>
            <w:rStyle w:val="a3"/>
            <w:rFonts w:ascii="Arial" w:hAnsi="Arial" w:cs="Arial"/>
            <w:color w:val="3451A0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Arial" w:hAnsi="Arial" w:cs="Arial"/>
          <w:color w:val="444444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 </w:t>
      </w:r>
      <w:hyperlink r:id="rId131" w:anchor="7DO0KD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8 марта 2015 года N 120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25_3. По итогам рассмотрения вопроса, указанного в абзаце пятом </w:t>
      </w:r>
      <w:hyperlink r:id="rId132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признать, что при исполнении государственным служащим должностных обязанностей конфликт интересов отсутствует;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25_3 дополнительно включен </w:t>
      </w:r>
      <w:hyperlink r:id="rId133" w:anchor="7DG0K9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26. По итогам рассмотрения вопросов, указанных в </w:t>
      </w:r>
      <w:hyperlink r:id="rId134" w:anchor="7EC0KF" w:history="1">
        <w:r>
          <w:rPr>
            <w:rStyle w:val="a3"/>
            <w:rFonts w:ascii="Arial" w:hAnsi="Arial" w:cs="Arial"/>
            <w:color w:val="3451A0"/>
          </w:rPr>
          <w:t>подпунктах "а"</w:t>
        </w:r>
      </w:hyperlink>
      <w:r>
        <w:rPr>
          <w:rFonts w:ascii="Arial" w:hAnsi="Arial" w:cs="Arial"/>
          <w:color w:val="444444"/>
        </w:rPr>
        <w:t>, </w:t>
      </w:r>
      <w:hyperlink r:id="rId135" w:anchor="7EE0KG" w:history="1">
        <w:r>
          <w:rPr>
            <w:rStyle w:val="a3"/>
            <w:rFonts w:ascii="Arial" w:hAnsi="Arial" w:cs="Arial"/>
            <w:color w:val="3451A0"/>
          </w:rPr>
          <w:t>"б"</w:t>
        </w:r>
      </w:hyperlink>
      <w:r>
        <w:rPr>
          <w:rFonts w:ascii="Arial" w:hAnsi="Arial" w:cs="Arial"/>
          <w:color w:val="444444"/>
        </w:rPr>
        <w:t>, </w:t>
      </w:r>
      <w:hyperlink r:id="rId136" w:anchor="8P00LS" w:history="1">
        <w:r>
          <w:rPr>
            <w:rStyle w:val="a3"/>
            <w:rFonts w:ascii="Arial" w:hAnsi="Arial" w:cs="Arial"/>
            <w:color w:val="3451A0"/>
          </w:rPr>
          <w:t>"г"</w:t>
        </w:r>
      </w:hyperlink>
      <w:r>
        <w:rPr>
          <w:rFonts w:ascii="Arial" w:hAnsi="Arial" w:cs="Arial"/>
          <w:color w:val="444444"/>
        </w:rPr>
        <w:t> и </w:t>
      </w:r>
      <w:hyperlink r:id="rId137" w:anchor="8OO0LN" w:history="1">
        <w:r>
          <w:rPr>
            <w:rStyle w:val="a3"/>
            <w:rFonts w:ascii="Arial" w:hAnsi="Arial" w:cs="Arial"/>
            <w:color w:val="3451A0"/>
          </w:rPr>
          <w:t>"д" пункта 16 настоящего Положения</w:t>
        </w:r>
      </w:hyperlink>
      <w:r>
        <w:rPr>
          <w:rFonts w:ascii="Arial" w:hAnsi="Arial" w:cs="Arial"/>
          <w:color w:val="444444"/>
        </w:rPr>
        <w:t>, и при наличии к тому оснований комиссия может принять иное решение, чем это предусмотрено </w:t>
      </w:r>
      <w:hyperlink r:id="rId138" w:anchor="7DQ0KC" w:history="1">
        <w:r>
          <w:rPr>
            <w:rStyle w:val="a3"/>
            <w:rFonts w:ascii="Arial" w:hAnsi="Arial" w:cs="Arial"/>
            <w:color w:val="3451A0"/>
          </w:rPr>
          <w:t>пунктами 22</w:t>
        </w:r>
      </w:hyperlink>
      <w:r>
        <w:rPr>
          <w:rFonts w:ascii="Arial" w:hAnsi="Arial" w:cs="Arial"/>
          <w:color w:val="444444"/>
        </w:rPr>
        <w:t>-</w:t>
      </w:r>
      <w:hyperlink r:id="rId139" w:anchor="7E00KF" w:history="1">
        <w:r>
          <w:rPr>
            <w:rStyle w:val="a3"/>
            <w:rFonts w:ascii="Arial" w:hAnsi="Arial" w:cs="Arial"/>
            <w:color w:val="3451A0"/>
          </w:rPr>
          <w:t>25</w:t>
        </w:r>
      </w:hyperlink>
      <w:r>
        <w:rPr>
          <w:rFonts w:ascii="Arial" w:hAnsi="Arial" w:cs="Arial"/>
          <w:color w:val="444444"/>
        </w:rPr>
        <w:t>, </w:t>
      </w:r>
      <w:hyperlink r:id="rId140" w:anchor="8P20LT" w:history="1">
        <w:r>
          <w:rPr>
            <w:rStyle w:val="a3"/>
            <w:rFonts w:ascii="Arial" w:hAnsi="Arial" w:cs="Arial"/>
            <w:color w:val="3451A0"/>
          </w:rPr>
          <w:t>25_1</w:t>
        </w:r>
      </w:hyperlink>
      <w:r>
        <w:rPr>
          <w:rFonts w:ascii="Arial" w:hAnsi="Arial" w:cs="Arial"/>
          <w:color w:val="444444"/>
        </w:rPr>
        <w:t>-</w:t>
      </w:r>
      <w:hyperlink r:id="rId141" w:anchor="8PC0M0" w:history="1">
        <w:r>
          <w:rPr>
            <w:rStyle w:val="a3"/>
            <w:rFonts w:ascii="Arial" w:hAnsi="Arial" w:cs="Arial"/>
            <w:color w:val="3451A0"/>
          </w:rPr>
          <w:t>25_3</w:t>
        </w:r>
      </w:hyperlink>
      <w:r>
        <w:rPr>
          <w:rFonts w:ascii="Arial" w:hAnsi="Arial" w:cs="Arial"/>
          <w:color w:val="444444"/>
        </w:rPr>
        <w:t> и </w:t>
      </w:r>
      <w:hyperlink r:id="rId142" w:anchor="8P40LT" w:history="1">
        <w:r>
          <w:rPr>
            <w:rStyle w:val="a3"/>
            <w:rFonts w:ascii="Arial" w:hAnsi="Arial" w:cs="Arial"/>
            <w:color w:val="3451A0"/>
          </w:rPr>
          <w:t>26_1 настоящего Положения</w:t>
        </w:r>
      </w:hyperlink>
      <w:r>
        <w:rPr>
          <w:rFonts w:ascii="Arial" w:hAnsi="Arial" w:cs="Arial"/>
          <w:color w:val="444444"/>
        </w:rPr>
        <w:t>. Основания и мотивы принятия такого решения должны быть отражены в протоколе заседания комиссии.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 </w:t>
      </w:r>
      <w:hyperlink r:id="rId143" w:anchor="7DE0K7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8 марта 2015 года N 120</w:t>
        </w:r>
      </w:hyperlink>
      <w:r>
        <w:rPr>
          <w:rFonts w:ascii="Arial" w:hAnsi="Arial" w:cs="Arial"/>
          <w:color w:val="444444"/>
        </w:rPr>
        <w:t>; в редакции, введенной в действие </w:t>
      </w:r>
      <w:hyperlink r:id="rId144" w:anchor="7DO0KD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145" w:anchor="7DI0K7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26_1. По итогам рассмотрения вопроса, указанного в </w:t>
      </w:r>
      <w:hyperlink r:id="rId146" w:anchor="8OO0LN" w:history="1">
        <w:r>
          <w:rPr>
            <w:rStyle w:val="a3"/>
            <w:rFonts w:ascii="Arial" w:hAnsi="Arial" w:cs="Arial"/>
            <w:color w:val="3451A0"/>
          </w:rPr>
          <w:t>подпункте "д" пункта 16 настоящего Положения</w:t>
        </w:r>
      </w:hyperlink>
      <w:r>
        <w:rPr>
          <w:rFonts w:ascii="Arial" w:hAnsi="Arial" w:cs="Arial"/>
          <w:color w:val="444444"/>
        </w:rPr>
        <w:t xml:space="preserve">, комиссия принимает в отношении гражданина, </w:t>
      </w:r>
      <w:r>
        <w:rPr>
          <w:rFonts w:ascii="Arial" w:hAnsi="Arial" w:cs="Arial"/>
          <w:color w:val="444444"/>
        </w:rPr>
        <w:lastRenderedPageBreak/>
        <w:t>замещавшего должность государственной службы в государственном органе, одно из следующих решений: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47" w:anchor="7E20KC" w:history="1">
        <w:r>
          <w:rPr>
            <w:rStyle w:val="a3"/>
            <w:rFonts w:ascii="Arial" w:hAnsi="Arial" w:cs="Arial"/>
            <w:color w:val="3451A0"/>
          </w:rPr>
          <w:t>статьи 12 Федерального закона от 25 декабря 2008 года N 273-ФЗ "О противодействии коррупции"</w:t>
        </w:r>
      </w:hyperlink>
      <w:r>
        <w:rPr>
          <w:rFonts w:ascii="Arial" w:hAnsi="Arial" w:cs="Arial"/>
          <w:color w:val="444444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26_1 дополнительно включен с 1 августа 2014 года </w:t>
      </w:r>
      <w:hyperlink r:id="rId148" w:anchor="7DC0K6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27. По итогам рассмотрения вопроса, предусмотренного </w:t>
      </w:r>
      <w:hyperlink r:id="rId149" w:anchor="7EG0KH" w:history="1">
        <w:r>
          <w:rPr>
            <w:rStyle w:val="a3"/>
            <w:rFonts w:ascii="Arial" w:hAnsi="Arial" w:cs="Arial"/>
            <w:color w:val="3451A0"/>
          </w:rPr>
          <w:t>подпунктом "в" пункта 16 настоящего Положения</w:t>
        </w:r>
      </w:hyperlink>
      <w:r>
        <w:rPr>
          <w:rFonts w:ascii="Arial" w:hAnsi="Arial" w:cs="Arial"/>
          <w:color w:val="444444"/>
        </w:rPr>
        <w:t>, комиссия принимает соответствующее решение.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29. Решения комиссии по вопросам, указанным в </w:t>
      </w:r>
      <w:hyperlink r:id="rId150" w:anchor="7DE0K6" w:history="1">
        <w:r>
          <w:rPr>
            <w:rStyle w:val="a3"/>
            <w:rFonts w:ascii="Arial" w:hAnsi="Arial" w:cs="Arial"/>
            <w:color w:val="3451A0"/>
          </w:rPr>
          <w:t>пункте 16 настоящего Положения</w:t>
        </w:r>
      </w:hyperlink>
      <w:r>
        <w:rPr>
          <w:rFonts w:ascii="Arial" w:hAnsi="Arial" w:cs="Arial"/>
          <w:color w:val="444444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 </w:t>
      </w:r>
      <w:hyperlink r:id="rId151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 </w:t>
      </w:r>
      <w:hyperlink r:id="rId152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носит обязательный характер.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31. В протоколе заседания комиссии указываются: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дата заседания комиссии, фамилии, имена, отчества членов комиссии и других лиц, присутствующих на заседании;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</w:t>
      </w:r>
      <w:r>
        <w:rPr>
          <w:rFonts w:ascii="Arial" w:hAnsi="Arial" w:cs="Arial"/>
          <w:color w:val="444444"/>
        </w:rPr>
        <w:lastRenderedPageBreak/>
        <w:t>конфликта интересов;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предъявляемые к государственному служащему претензии, материалы, на которых они основываются;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г) содержание пояснений государственного служащего и других лиц по существу предъявляемых претензий;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д) фамилии, имена, отчества выступивших на заседании лиц и краткое изложение их выступлений;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ж) другие сведения;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з) результаты голосования;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и) решение и обоснование его принятия.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в редакции, введенной в действие </w:t>
      </w:r>
      <w:hyperlink r:id="rId153" w:anchor="7DA0K5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22 декабря 2015 года N 650</w:t>
        </w:r>
      </w:hyperlink>
      <w:r>
        <w:rPr>
          <w:rFonts w:ascii="Arial" w:hAnsi="Arial" w:cs="Arial"/>
          <w:color w:val="444444"/>
        </w:rPr>
        <w:t>. - См. </w:t>
      </w:r>
      <w:hyperlink r:id="rId154" w:anchor="7E00KE" w:history="1">
        <w:r>
          <w:rPr>
            <w:rStyle w:val="a3"/>
            <w:rFonts w:ascii="Arial" w:hAnsi="Arial" w:cs="Arial"/>
            <w:color w:val="3451A0"/>
          </w:rPr>
          <w:t>предыдущую редакцию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34. Руководитель государственного органа обязан рассмотреть протокол заседания комиссии и вправе учесть в пределах </w:t>
      </w:r>
      <w:r>
        <w:rPr>
          <w:rFonts w:ascii="Arial" w:hAnsi="Arial" w:cs="Arial"/>
          <w:color w:val="444444"/>
        </w:rPr>
        <w:t>своей компетенции,</w:t>
      </w:r>
      <w:r>
        <w:rPr>
          <w:rFonts w:ascii="Arial" w:hAnsi="Arial" w:cs="Arial"/>
          <w:color w:val="444444"/>
        </w:rP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36. В случае установления комиссией факта совершения государственным служащим действия (факта бездействия), содержащего признаки </w:t>
      </w:r>
      <w:r>
        <w:rPr>
          <w:rFonts w:ascii="Arial" w:hAnsi="Arial" w:cs="Arial"/>
          <w:color w:val="444444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37_1.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 </w:t>
      </w:r>
      <w:hyperlink r:id="rId155" w:anchor="7EE0KG" w:history="1">
        <w:r>
          <w:rPr>
            <w:rStyle w:val="a3"/>
            <w:rFonts w:ascii="Arial" w:hAnsi="Arial" w:cs="Arial"/>
            <w:color w:val="3451A0"/>
          </w:rPr>
          <w:t>подпункта "б" пункта 16 настоящего Положения</w:t>
        </w:r>
      </w:hyperlink>
      <w:r>
        <w:rPr>
          <w:rFonts w:ascii="Arial" w:hAnsi="Arial" w:cs="Arial"/>
          <w:color w:val="444444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(Пункт дополнительно включен с 1 августа 2014 года </w:t>
      </w:r>
      <w:hyperlink r:id="rId156" w:anchor="7DI0K9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23 июня 2014 года N 453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39. В случае рассмотрения вопросов, указанных в </w:t>
      </w:r>
      <w:hyperlink r:id="rId157" w:anchor="7DE0K6" w:history="1">
        <w:r>
          <w:rPr>
            <w:rStyle w:val="a3"/>
            <w:rFonts w:ascii="Arial" w:hAnsi="Arial" w:cs="Arial"/>
            <w:color w:val="3451A0"/>
          </w:rPr>
          <w:t>пункте 16 настоящего Положения</w:t>
        </w:r>
      </w:hyperlink>
      <w:r>
        <w:rPr>
          <w:rFonts w:ascii="Arial" w:hAnsi="Arial" w:cs="Arial"/>
          <w:color w:val="444444"/>
        </w:rPr>
        <w:t>, аттестационными комиссиями государственных органов, названных в </w:t>
      </w:r>
      <w:hyperlink r:id="rId158" w:anchor="7D80K5" w:history="1">
        <w:r>
          <w:rPr>
            <w:rStyle w:val="a3"/>
            <w:rFonts w:ascii="Arial" w:hAnsi="Arial" w:cs="Arial"/>
            <w:color w:val="3451A0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>
        <w:rPr>
          <w:rFonts w:ascii="Arial" w:hAnsi="Arial" w:cs="Arial"/>
          <w:color w:val="444444"/>
        </w:rPr>
        <w:t>, утвержденного </w:t>
      </w:r>
      <w:hyperlink r:id="rId159" w:anchor="64U0IK" w:history="1">
        <w:r>
          <w:rPr>
            <w:rStyle w:val="a3"/>
            <w:rFonts w:ascii="Arial" w:hAnsi="Arial" w:cs="Arial"/>
            <w:color w:val="3451A0"/>
          </w:rPr>
          <w:t>Указом Президента Российской Федерации от 18 мая 2009 года N 557</w:t>
        </w:r>
      </w:hyperlink>
      <w:r>
        <w:rPr>
          <w:rFonts w:ascii="Arial" w:hAnsi="Arial" w:cs="Arial"/>
          <w:color w:val="444444"/>
        </w:rPr>
        <w:t> 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 </w:t>
      </w:r>
      <w:hyperlink r:id="rId160" w:anchor="7DE0K7" w:history="1">
        <w:r>
          <w:rPr>
            <w:rStyle w:val="a3"/>
            <w:rFonts w:ascii="Arial" w:hAnsi="Arial" w:cs="Arial"/>
            <w:color w:val="3451A0"/>
          </w:rPr>
          <w:t>пункте 8 настоящего Положения</w:t>
        </w:r>
      </w:hyperlink>
      <w:r>
        <w:rPr>
          <w:rFonts w:ascii="Arial" w:hAnsi="Arial" w:cs="Arial"/>
          <w:color w:val="444444"/>
        </w:rPr>
        <w:t>, а также по решению руководителя государственного органа - лица, указанные в </w:t>
      </w:r>
      <w:hyperlink r:id="rId161" w:anchor="7DG0K8" w:history="1">
        <w:r>
          <w:rPr>
            <w:rStyle w:val="a3"/>
            <w:rFonts w:ascii="Arial" w:hAnsi="Arial" w:cs="Arial"/>
            <w:color w:val="3451A0"/>
          </w:rPr>
          <w:t>пункте 9 настоящего Положения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40. В заседаниях аттестационных комиссий при рассмотрении вопросов, указанных в </w:t>
      </w:r>
      <w:hyperlink r:id="rId162" w:anchor="7DE0K6" w:history="1">
        <w:r>
          <w:rPr>
            <w:rStyle w:val="a3"/>
            <w:rFonts w:ascii="Arial" w:hAnsi="Arial" w:cs="Arial"/>
            <w:color w:val="3451A0"/>
          </w:rPr>
          <w:t>пункте 16 настоящего Положения</w:t>
        </w:r>
      </w:hyperlink>
      <w:r>
        <w:rPr>
          <w:rFonts w:ascii="Arial" w:hAnsi="Arial" w:cs="Arial"/>
          <w:color w:val="444444"/>
        </w:rPr>
        <w:t>, участвуют лица, указанные в </w:t>
      </w:r>
      <w:hyperlink r:id="rId163" w:anchor="7DO0KC" w:history="1">
        <w:r>
          <w:rPr>
            <w:rStyle w:val="a3"/>
            <w:rFonts w:ascii="Arial" w:hAnsi="Arial" w:cs="Arial"/>
            <w:color w:val="3451A0"/>
          </w:rPr>
          <w:t>пункте 13 настоящего Положения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</w:t>
      </w:r>
      <w:r>
        <w:rPr>
          <w:rFonts w:ascii="Arial" w:hAnsi="Arial" w:cs="Arial"/>
          <w:color w:val="444444"/>
        </w:rPr>
        <w:lastRenderedPageBreak/>
        <w:t>государственных органов, ответственными за реализацию функций, предусмотренных </w:t>
      </w:r>
      <w:hyperlink r:id="rId164" w:anchor="6540IN" w:history="1">
        <w:r>
          <w:rPr>
            <w:rStyle w:val="a3"/>
            <w:rFonts w:ascii="Arial" w:hAnsi="Arial" w:cs="Arial"/>
            <w:color w:val="3451A0"/>
          </w:rPr>
          <w:t>пунктом 3 Указа Президента Российской Федерации от 21 сентября 2009 года N 1065</w:t>
        </w:r>
      </w:hyperlink>
      <w:r>
        <w:rPr>
          <w:rFonts w:ascii="Arial" w:hAnsi="Arial" w:cs="Arial"/>
          <w:color w:val="444444"/>
        </w:rPr>
        <w:t>.</w:t>
      </w:r>
      <w:r>
        <w:rPr>
          <w:rFonts w:ascii="Arial" w:hAnsi="Arial" w:cs="Arial"/>
          <w:color w:val="444444"/>
        </w:rPr>
        <w:br/>
      </w:r>
    </w:p>
    <w:p w:rsidR="002A7CE1" w:rsidRDefault="002A7CE1" w:rsidP="002A7CE1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2A7CE1" w:rsidRDefault="002A7CE1" w:rsidP="002A7CE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A7CE1" w:rsidRDefault="002A7CE1">
      <w:r>
        <w:t xml:space="preserve"> </w:t>
      </w:r>
    </w:p>
    <w:sectPr w:rsidR="002A7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DB"/>
    <w:rsid w:val="000345DB"/>
    <w:rsid w:val="0025424A"/>
    <w:rsid w:val="002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D091B-5C05-4C2B-8A3F-7808C694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A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A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7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8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55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63856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7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6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2175657" TargetMode="External"/><Relationship Id="rId117" Type="http://schemas.openxmlformats.org/officeDocument/2006/relationships/hyperlink" Target="https://docs.cntd.ru/document/902175657" TargetMode="External"/><Relationship Id="rId21" Type="http://schemas.openxmlformats.org/officeDocument/2006/relationships/hyperlink" Target="https://docs.cntd.ru/document/902333891" TargetMode="External"/><Relationship Id="rId42" Type="http://schemas.openxmlformats.org/officeDocument/2006/relationships/hyperlink" Target="https://docs.cntd.ru/document/902135263" TargetMode="External"/><Relationship Id="rId47" Type="http://schemas.openxmlformats.org/officeDocument/2006/relationships/hyperlink" Target="https://docs.cntd.ru/document/902223653" TargetMode="External"/><Relationship Id="rId63" Type="http://schemas.openxmlformats.org/officeDocument/2006/relationships/hyperlink" Target="https://docs.cntd.ru/document/901807664" TargetMode="External"/><Relationship Id="rId68" Type="http://schemas.openxmlformats.org/officeDocument/2006/relationships/hyperlink" Target="https://docs.cntd.ru/document/902135263" TargetMode="External"/><Relationship Id="rId84" Type="http://schemas.openxmlformats.org/officeDocument/2006/relationships/hyperlink" Target="https://docs.cntd.ru/document/420324166" TargetMode="External"/><Relationship Id="rId89" Type="http://schemas.openxmlformats.org/officeDocument/2006/relationships/hyperlink" Target="https://docs.cntd.ru/document/902223653" TargetMode="External"/><Relationship Id="rId112" Type="http://schemas.openxmlformats.org/officeDocument/2006/relationships/hyperlink" Target="https://docs.cntd.ru/document/902223653" TargetMode="External"/><Relationship Id="rId133" Type="http://schemas.openxmlformats.org/officeDocument/2006/relationships/hyperlink" Target="https://docs.cntd.ru/document/420324166" TargetMode="External"/><Relationship Id="rId138" Type="http://schemas.openxmlformats.org/officeDocument/2006/relationships/hyperlink" Target="https://docs.cntd.ru/document/902223653" TargetMode="External"/><Relationship Id="rId154" Type="http://schemas.openxmlformats.org/officeDocument/2006/relationships/hyperlink" Target="https://docs.cntd.ru/document/420325234" TargetMode="External"/><Relationship Id="rId159" Type="http://schemas.openxmlformats.org/officeDocument/2006/relationships/hyperlink" Target="https://docs.cntd.ru/document/902157022" TargetMode="External"/><Relationship Id="rId16" Type="http://schemas.openxmlformats.org/officeDocument/2006/relationships/hyperlink" Target="https://docs.cntd.ru/document/902175655" TargetMode="External"/><Relationship Id="rId107" Type="http://schemas.openxmlformats.org/officeDocument/2006/relationships/hyperlink" Target="https://docs.cntd.ru/document/902223653" TargetMode="External"/><Relationship Id="rId11" Type="http://schemas.openxmlformats.org/officeDocument/2006/relationships/hyperlink" Target="https://docs.cntd.ru/document/1000000844" TargetMode="External"/><Relationship Id="rId32" Type="http://schemas.openxmlformats.org/officeDocument/2006/relationships/hyperlink" Target="https://docs.cntd.ru/document/902333891" TargetMode="External"/><Relationship Id="rId37" Type="http://schemas.openxmlformats.org/officeDocument/2006/relationships/hyperlink" Target="https://docs.cntd.ru/document/902175655" TargetMode="External"/><Relationship Id="rId53" Type="http://schemas.openxmlformats.org/officeDocument/2006/relationships/hyperlink" Target="https://docs.cntd.ru/document/902175657" TargetMode="External"/><Relationship Id="rId58" Type="http://schemas.openxmlformats.org/officeDocument/2006/relationships/hyperlink" Target="https://docs.cntd.ru/document/420324166" TargetMode="External"/><Relationship Id="rId74" Type="http://schemas.openxmlformats.org/officeDocument/2006/relationships/hyperlink" Target="https://docs.cntd.ru/document/902223653" TargetMode="External"/><Relationship Id="rId79" Type="http://schemas.openxmlformats.org/officeDocument/2006/relationships/hyperlink" Target="https://docs.cntd.ru/document/902223653" TargetMode="External"/><Relationship Id="rId102" Type="http://schemas.openxmlformats.org/officeDocument/2006/relationships/hyperlink" Target="https://docs.cntd.ru/document/902223653" TargetMode="External"/><Relationship Id="rId123" Type="http://schemas.openxmlformats.org/officeDocument/2006/relationships/hyperlink" Target="https://docs.cntd.ru/document/902223653" TargetMode="External"/><Relationship Id="rId128" Type="http://schemas.openxmlformats.org/officeDocument/2006/relationships/hyperlink" Target="https://docs.cntd.ru/document/902223653" TargetMode="External"/><Relationship Id="rId144" Type="http://schemas.openxmlformats.org/officeDocument/2006/relationships/hyperlink" Target="https://docs.cntd.ru/document/420324166" TargetMode="External"/><Relationship Id="rId149" Type="http://schemas.openxmlformats.org/officeDocument/2006/relationships/hyperlink" Target="https://docs.cntd.ru/document/902223653" TargetMode="External"/><Relationship Id="rId5" Type="http://schemas.openxmlformats.org/officeDocument/2006/relationships/hyperlink" Target="https://docs.cntd.ru/document/902223653" TargetMode="External"/><Relationship Id="rId90" Type="http://schemas.openxmlformats.org/officeDocument/2006/relationships/hyperlink" Target="https://docs.cntd.ru/document/902223653" TargetMode="External"/><Relationship Id="rId95" Type="http://schemas.openxmlformats.org/officeDocument/2006/relationships/hyperlink" Target="https://docs.cntd.ru/document/902223653" TargetMode="External"/><Relationship Id="rId160" Type="http://schemas.openxmlformats.org/officeDocument/2006/relationships/hyperlink" Target="https://docs.cntd.ru/document/902223653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docs.cntd.ru/document/902175657" TargetMode="External"/><Relationship Id="rId27" Type="http://schemas.openxmlformats.org/officeDocument/2006/relationships/hyperlink" Target="https://docs.cntd.ru/document/902175657" TargetMode="External"/><Relationship Id="rId43" Type="http://schemas.openxmlformats.org/officeDocument/2006/relationships/hyperlink" Target="https://docs.cntd.ru/document/902223653" TargetMode="External"/><Relationship Id="rId48" Type="http://schemas.openxmlformats.org/officeDocument/2006/relationships/hyperlink" Target="https://docs.cntd.ru/document/902223653" TargetMode="External"/><Relationship Id="rId64" Type="http://schemas.openxmlformats.org/officeDocument/2006/relationships/hyperlink" Target="https://docs.cntd.ru/document/420202914" TargetMode="External"/><Relationship Id="rId69" Type="http://schemas.openxmlformats.org/officeDocument/2006/relationships/hyperlink" Target="https://docs.cntd.ru/document/420202914" TargetMode="External"/><Relationship Id="rId113" Type="http://schemas.openxmlformats.org/officeDocument/2006/relationships/hyperlink" Target="https://docs.cntd.ru/document/420324166" TargetMode="External"/><Relationship Id="rId118" Type="http://schemas.openxmlformats.org/officeDocument/2006/relationships/hyperlink" Target="https://docs.cntd.ru/document/902175657" TargetMode="External"/><Relationship Id="rId134" Type="http://schemas.openxmlformats.org/officeDocument/2006/relationships/hyperlink" Target="https://docs.cntd.ru/document/902223653" TargetMode="External"/><Relationship Id="rId139" Type="http://schemas.openxmlformats.org/officeDocument/2006/relationships/hyperlink" Target="https://docs.cntd.ru/document/902223653" TargetMode="External"/><Relationship Id="rId80" Type="http://schemas.openxmlformats.org/officeDocument/2006/relationships/hyperlink" Target="https://docs.cntd.ru/document/420324166" TargetMode="External"/><Relationship Id="rId85" Type="http://schemas.openxmlformats.org/officeDocument/2006/relationships/hyperlink" Target="https://docs.cntd.ru/document/350261367" TargetMode="External"/><Relationship Id="rId150" Type="http://schemas.openxmlformats.org/officeDocument/2006/relationships/hyperlink" Target="https://docs.cntd.ru/document/902223653" TargetMode="External"/><Relationship Id="rId155" Type="http://schemas.openxmlformats.org/officeDocument/2006/relationships/hyperlink" Target="https://docs.cntd.ru/document/902223653" TargetMode="External"/><Relationship Id="rId12" Type="http://schemas.openxmlformats.org/officeDocument/2006/relationships/hyperlink" Target="https://docs.cntd.ru/document/1000000844" TargetMode="External"/><Relationship Id="rId17" Type="http://schemas.openxmlformats.org/officeDocument/2006/relationships/hyperlink" Target="https://docs.cntd.ru/document/902175657" TargetMode="External"/><Relationship Id="rId33" Type="http://schemas.openxmlformats.org/officeDocument/2006/relationships/hyperlink" Target="https://docs.cntd.ru/document/902175655" TargetMode="External"/><Relationship Id="rId38" Type="http://schemas.openxmlformats.org/officeDocument/2006/relationships/hyperlink" Target="https://docs.cntd.ru/document/901929048" TargetMode="External"/><Relationship Id="rId59" Type="http://schemas.openxmlformats.org/officeDocument/2006/relationships/hyperlink" Target="https://docs.cntd.ru/document/902383514" TargetMode="External"/><Relationship Id="rId103" Type="http://schemas.openxmlformats.org/officeDocument/2006/relationships/hyperlink" Target="https://docs.cntd.ru/document/902223653" TargetMode="External"/><Relationship Id="rId108" Type="http://schemas.openxmlformats.org/officeDocument/2006/relationships/hyperlink" Target="https://docs.cntd.ru/document/420202914" TargetMode="External"/><Relationship Id="rId124" Type="http://schemas.openxmlformats.org/officeDocument/2006/relationships/hyperlink" Target="https://docs.cntd.ru/document/902223653" TargetMode="External"/><Relationship Id="rId129" Type="http://schemas.openxmlformats.org/officeDocument/2006/relationships/hyperlink" Target="https://docs.cntd.ru/document/499018380" TargetMode="External"/><Relationship Id="rId54" Type="http://schemas.openxmlformats.org/officeDocument/2006/relationships/hyperlink" Target="https://docs.cntd.ru/document/902175657" TargetMode="External"/><Relationship Id="rId70" Type="http://schemas.openxmlformats.org/officeDocument/2006/relationships/hyperlink" Target="https://docs.cntd.ru/document/420324166" TargetMode="External"/><Relationship Id="rId75" Type="http://schemas.openxmlformats.org/officeDocument/2006/relationships/hyperlink" Target="https://docs.cntd.ru/document/902135263" TargetMode="External"/><Relationship Id="rId91" Type="http://schemas.openxmlformats.org/officeDocument/2006/relationships/hyperlink" Target="https://docs.cntd.ru/document/902223653" TargetMode="External"/><Relationship Id="rId96" Type="http://schemas.openxmlformats.org/officeDocument/2006/relationships/hyperlink" Target="https://docs.cntd.ru/document/902223653" TargetMode="External"/><Relationship Id="rId140" Type="http://schemas.openxmlformats.org/officeDocument/2006/relationships/hyperlink" Target="https://docs.cntd.ru/document/902223653" TargetMode="External"/><Relationship Id="rId145" Type="http://schemas.openxmlformats.org/officeDocument/2006/relationships/hyperlink" Target="https://docs.cntd.ru/document/420325234" TargetMode="External"/><Relationship Id="rId161" Type="http://schemas.openxmlformats.org/officeDocument/2006/relationships/hyperlink" Target="https://docs.cntd.ru/document/902223653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57022" TargetMode="External"/><Relationship Id="rId15" Type="http://schemas.openxmlformats.org/officeDocument/2006/relationships/hyperlink" Target="https://docs.cntd.ru/document/902175655" TargetMode="External"/><Relationship Id="rId23" Type="http://schemas.openxmlformats.org/officeDocument/2006/relationships/hyperlink" Target="https://docs.cntd.ru/document/902175657" TargetMode="External"/><Relationship Id="rId28" Type="http://schemas.openxmlformats.org/officeDocument/2006/relationships/hyperlink" Target="https://docs.cntd.ru/document/902175655" TargetMode="External"/><Relationship Id="rId36" Type="http://schemas.openxmlformats.org/officeDocument/2006/relationships/hyperlink" Target="https://docs.cntd.ru/document/902175655" TargetMode="External"/><Relationship Id="rId49" Type="http://schemas.openxmlformats.org/officeDocument/2006/relationships/hyperlink" Target="https://docs.cntd.ru/document/902223653" TargetMode="External"/><Relationship Id="rId57" Type="http://schemas.openxmlformats.org/officeDocument/2006/relationships/hyperlink" Target="https://docs.cntd.ru/document/420258051" TargetMode="External"/><Relationship Id="rId106" Type="http://schemas.openxmlformats.org/officeDocument/2006/relationships/hyperlink" Target="https://docs.cntd.ru/document/420325234" TargetMode="External"/><Relationship Id="rId114" Type="http://schemas.openxmlformats.org/officeDocument/2006/relationships/hyperlink" Target="https://docs.cntd.ru/document/420202914" TargetMode="External"/><Relationship Id="rId119" Type="http://schemas.openxmlformats.org/officeDocument/2006/relationships/hyperlink" Target="https://docs.cntd.ru/document/902175657" TargetMode="External"/><Relationship Id="rId127" Type="http://schemas.openxmlformats.org/officeDocument/2006/relationships/hyperlink" Target="https://docs.cntd.ru/document/499010676" TargetMode="External"/><Relationship Id="rId10" Type="http://schemas.openxmlformats.org/officeDocument/2006/relationships/hyperlink" Target="https://docs.cntd.ru/document/1000000844" TargetMode="External"/><Relationship Id="rId31" Type="http://schemas.openxmlformats.org/officeDocument/2006/relationships/hyperlink" Target="https://docs.cntd.ru/document/902175655" TargetMode="External"/><Relationship Id="rId44" Type="http://schemas.openxmlformats.org/officeDocument/2006/relationships/hyperlink" Target="https://docs.cntd.ru/document/499061424" TargetMode="External"/><Relationship Id="rId52" Type="http://schemas.openxmlformats.org/officeDocument/2006/relationships/hyperlink" Target="https://docs.cntd.ru/document/902175657" TargetMode="External"/><Relationship Id="rId60" Type="http://schemas.openxmlformats.org/officeDocument/2006/relationships/hyperlink" Target="https://docs.cntd.ru/document/902383514" TargetMode="External"/><Relationship Id="rId65" Type="http://schemas.openxmlformats.org/officeDocument/2006/relationships/hyperlink" Target="https://docs.cntd.ru/document/420258051" TargetMode="External"/><Relationship Id="rId73" Type="http://schemas.openxmlformats.org/officeDocument/2006/relationships/hyperlink" Target="https://docs.cntd.ru/document/420202914" TargetMode="External"/><Relationship Id="rId78" Type="http://schemas.openxmlformats.org/officeDocument/2006/relationships/hyperlink" Target="https://docs.cntd.ru/document/420325234" TargetMode="External"/><Relationship Id="rId81" Type="http://schemas.openxmlformats.org/officeDocument/2006/relationships/hyperlink" Target="https://docs.cntd.ru/document/902223653" TargetMode="External"/><Relationship Id="rId86" Type="http://schemas.openxmlformats.org/officeDocument/2006/relationships/hyperlink" Target="https://docs.cntd.ru/document/578312376" TargetMode="External"/><Relationship Id="rId94" Type="http://schemas.openxmlformats.org/officeDocument/2006/relationships/hyperlink" Target="https://docs.cntd.ru/document/902223653" TargetMode="External"/><Relationship Id="rId99" Type="http://schemas.openxmlformats.org/officeDocument/2006/relationships/hyperlink" Target="https://docs.cntd.ru/document/902223653" TargetMode="External"/><Relationship Id="rId101" Type="http://schemas.openxmlformats.org/officeDocument/2006/relationships/hyperlink" Target="https://docs.cntd.ru/document/420325234" TargetMode="External"/><Relationship Id="rId122" Type="http://schemas.openxmlformats.org/officeDocument/2006/relationships/hyperlink" Target="https://docs.cntd.ru/document/902223653" TargetMode="External"/><Relationship Id="rId130" Type="http://schemas.openxmlformats.org/officeDocument/2006/relationships/hyperlink" Target="https://docs.cntd.ru/document/499018380" TargetMode="External"/><Relationship Id="rId135" Type="http://schemas.openxmlformats.org/officeDocument/2006/relationships/hyperlink" Target="https://docs.cntd.ru/document/902223653" TargetMode="External"/><Relationship Id="rId143" Type="http://schemas.openxmlformats.org/officeDocument/2006/relationships/hyperlink" Target="https://docs.cntd.ru/document/420258051" TargetMode="External"/><Relationship Id="rId148" Type="http://schemas.openxmlformats.org/officeDocument/2006/relationships/hyperlink" Target="https://docs.cntd.ru/document/420202914" TargetMode="External"/><Relationship Id="rId151" Type="http://schemas.openxmlformats.org/officeDocument/2006/relationships/hyperlink" Target="https://docs.cntd.ru/document/902223653" TargetMode="External"/><Relationship Id="rId156" Type="http://schemas.openxmlformats.org/officeDocument/2006/relationships/hyperlink" Target="https://docs.cntd.ru/document/420202914" TargetMode="External"/><Relationship Id="rId164" Type="http://schemas.openxmlformats.org/officeDocument/2006/relationships/hyperlink" Target="https://docs.cntd.ru/document/902175657" TargetMode="Externa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hyperlink" Target="https://docs.cntd.ru/document/1000000844" TargetMode="External"/><Relationship Id="rId13" Type="http://schemas.openxmlformats.org/officeDocument/2006/relationships/hyperlink" Target="https://docs.cntd.ru/document/902101711" TargetMode="External"/><Relationship Id="rId18" Type="http://schemas.openxmlformats.org/officeDocument/2006/relationships/hyperlink" Target="https://docs.cntd.ru/document/902175657" TargetMode="External"/><Relationship Id="rId39" Type="http://schemas.openxmlformats.org/officeDocument/2006/relationships/hyperlink" Target="https://docs.cntd.ru/document/902030752" TargetMode="External"/><Relationship Id="rId109" Type="http://schemas.openxmlformats.org/officeDocument/2006/relationships/hyperlink" Target="https://docs.cntd.ru/document/902223653" TargetMode="External"/><Relationship Id="rId34" Type="http://schemas.openxmlformats.org/officeDocument/2006/relationships/hyperlink" Target="https://docs.cntd.ru/document/902175655" TargetMode="External"/><Relationship Id="rId50" Type="http://schemas.openxmlformats.org/officeDocument/2006/relationships/hyperlink" Target="https://docs.cntd.ru/document/499061424" TargetMode="External"/><Relationship Id="rId55" Type="http://schemas.openxmlformats.org/officeDocument/2006/relationships/hyperlink" Target="https://docs.cntd.ru/document/499018380" TargetMode="External"/><Relationship Id="rId76" Type="http://schemas.openxmlformats.org/officeDocument/2006/relationships/hyperlink" Target="https://docs.cntd.ru/document/420202914" TargetMode="External"/><Relationship Id="rId97" Type="http://schemas.openxmlformats.org/officeDocument/2006/relationships/hyperlink" Target="https://docs.cntd.ru/document/436766854" TargetMode="External"/><Relationship Id="rId104" Type="http://schemas.openxmlformats.org/officeDocument/2006/relationships/hyperlink" Target="https://docs.cntd.ru/document/420202914" TargetMode="External"/><Relationship Id="rId120" Type="http://schemas.openxmlformats.org/officeDocument/2006/relationships/hyperlink" Target="https://docs.cntd.ru/document/902223653" TargetMode="External"/><Relationship Id="rId125" Type="http://schemas.openxmlformats.org/officeDocument/2006/relationships/hyperlink" Target="https://docs.cntd.ru/document/902383514" TargetMode="External"/><Relationship Id="rId141" Type="http://schemas.openxmlformats.org/officeDocument/2006/relationships/hyperlink" Target="https://docs.cntd.ru/document/902223653" TargetMode="External"/><Relationship Id="rId146" Type="http://schemas.openxmlformats.org/officeDocument/2006/relationships/hyperlink" Target="https://docs.cntd.ru/document/902223653" TargetMode="External"/><Relationship Id="rId7" Type="http://schemas.openxmlformats.org/officeDocument/2006/relationships/hyperlink" Target="https://docs.cntd.ru/document/902157022" TargetMode="External"/><Relationship Id="rId71" Type="http://schemas.openxmlformats.org/officeDocument/2006/relationships/hyperlink" Target="https://docs.cntd.ru/document/420325234" TargetMode="External"/><Relationship Id="rId92" Type="http://schemas.openxmlformats.org/officeDocument/2006/relationships/hyperlink" Target="https://docs.cntd.ru/document/902223653" TargetMode="External"/><Relationship Id="rId162" Type="http://schemas.openxmlformats.org/officeDocument/2006/relationships/hyperlink" Target="https://docs.cntd.ru/document/9022236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902175655" TargetMode="External"/><Relationship Id="rId24" Type="http://schemas.openxmlformats.org/officeDocument/2006/relationships/hyperlink" Target="https://docs.cntd.ru/document/902175657" TargetMode="External"/><Relationship Id="rId40" Type="http://schemas.openxmlformats.org/officeDocument/2006/relationships/hyperlink" Target="https://docs.cntd.ru/document/902135263" TargetMode="External"/><Relationship Id="rId45" Type="http://schemas.openxmlformats.org/officeDocument/2006/relationships/hyperlink" Target="https://docs.cntd.ru/document/499062352" TargetMode="External"/><Relationship Id="rId66" Type="http://schemas.openxmlformats.org/officeDocument/2006/relationships/hyperlink" Target="https://docs.cntd.ru/document/420259065" TargetMode="External"/><Relationship Id="rId87" Type="http://schemas.openxmlformats.org/officeDocument/2006/relationships/hyperlink" Target="https://docs.cntd.ru/document/902223653" TargetMode="External"/><Relationship Id="rId110" Type="http://schemas.openxmlformats.org/officeDocument/2006/relationships/hyperlink" Target="https://docs.cntd.ru/document/420324166" TargetMode="External"/><Relationship Id="rId115" Type="http://schemas.openxmlformats.org/officeDocument/2006/relationships/hyperlink" Target="https://docs.cntd.ru/document/420210387" TargetMode="External"/><Relationship Id="rId131" Type="http://schemas.openxmlformats.org/officeDocument/2006/relationships/hyperlink" Target="https://docs.cntd.ru/document/420258051" TargetMode="External"/><Relationship Id="rId136" Type="http://schemas.openxmlformats.org/officeDocument/2006/relationships/hyperlink" Target="https://docs.cntd.ru/document/902223653" TargetMode="External"/><Relationship Id="rId157" Type="http://schemas.openxmlformats.org/officeDocument/2006/relationships/hyperlink" Target="https://docs.cntd.ru/document/902223653" TargetMode="External"/><Relationship Id="rId61" Type="http://schemas.openxmlformats.org/officeDocument/2006/relationships/hyperlink" Target="https://docs.cntd.ru/document/499010676" TargetMode="External"/><Relationship Id="rId82" Type="http://schemas.openxmlformats.org/officeDocument/2006/relationships/hyperlink" Target="https://docs.cntd.ru/document/902223653" TargetMode="External"/><Relationship Id="rId152" Type="http://schemas.openxmlformats.org/officeDocument/2006/relationships/hyperlink" Target="https://docs.cntd.ru/document/902223653" TargetMode="External"/><Relationship Id="rId19" Type="http://schemas.openxmlformats.org/officeDocument/2006/relationships/hyperlink" Target="https://docs.cntd.ru/document/902175657" TargetMode="External"/><Relationship Id="rId14" Type="http://schemas.openxmlformats.org/officeDocument/2006/relationships/hyperlink" Target="https://docs.cntd.ru/document/902101711" TargetMode="External"/><Relationship Id="rId30" Type="http://schemas.openxmlformats.org/officeDocument/2006/relationships/hyperlink" Target="https://docs.cntd.ru/document/902175655" TargetMode="External"/><Relationship Id="rId35" Type="http://schemas.openxmlformats.org/officeDocument/2006/relationships/hyperlink" Target="https://docs.cntd.ru/document/902175655" TargetMode="External"/><Relationship Id="rId56" Type="http://schemas.openxmlformats.org/officeDocument/2006/relationships/hyperlink" Target="https://docs.cntd.ru/document/499018380" TargetMode="External"/><Relationship Id="rId77" Type="http://schemas.openxmlformats.org/officeDocument/2006/relationships/hyperlink" Target="https://docs.cntd.ru/document/420324166" TargetMode="External"/><Relationship Id="rId100" Type="http://schemas.openxmlformats.org/officeDocument/2006/relationships/hyperlink" Target="https://docs.cntd.ru/document/420324166" TargetMode="External"/><Relationship Id="rId105" Type="http://schemas.openxmlformats.org/officeDocument/2006/relationships/hyperlink" Target="https://docs.cntd.ru/document/420324166" TargetMode="External"/><Relationship Id="rId126" Type="http://schemas.openxmlformats.org/officeDocument/2006/relationships/hyperlink" Target="https://docs.cntd.ru/document/902383514" TargetMode="External"/><Relationship Id="rId147" Type="http://schemas.openxmlformats.org/officeDocument/2006/relationships/hyperlink" Target="https://docs.cntd.ru/document/902135263" TargetMode="External"/><Relationship Id="rId8" Type="http://schemas.openxmlformats.org/officeDocument/2006/relationships/hyperlink" Target="https://docs.cntd.ru/document/902157022" TargetMode="External"/><Relationship Id="rId51" Type="http://schemas.openxmlformats.org/officeDocument/2006/relationships/hyperlink" Target="https://docs.cntd.ru/document/499062352" TargetMode="External"/><Relationship Id="rId72" Type="http://schemas.openxmlformats.org/officeDocument/2006/relationships/hyperlink" Target="https://docs.cntd.ru/document/902223653" TargetMode="External"/><Relationship Id="rId93" Type="http://schemas.openxmlformats.org/officeDocument/2006/relationships/hyperlink" Target="https://docs.cntd.ru/document/902223653" TargetMode="External"/><Relationship Id="rId98" Type="http://schemas.openxmlformats.org/officeDocument/2006/relationships/hyperlink" Target="https://docs.cntd.ru/document/902223653" TargetMode="External"/><Relationship Id="rId121" Type="http://schemas.openxmlformats.org/officeDocument/2006/relationships/hyperlink" Target="https://docs.cntd.ru/document/902223653" TargetMode="External"/><Relationship Id="rId142" Type="http://schemas.openxmlformats.org/officeDocument/2006/relationships/hyperlink" Target="https://docs.cntd.ru/document/902223653" TargetMode="External"/><Relationship Id="rId163" Type="http://schemas.openxmlformats.org/officeDocument/2006/relationships/hyperlink" Target="https://docs.cntd.ru/document/902223653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docs.cntd.ru/document/902175657" TargetMode="External"/><Relationship Id="rId46" Type="http://schemas.openxmlformats.org/officeDocument/2006/relationships/hyperlink" Target="https://docs.cntd.ru/document/901929048" TargetMode="External"/><Relationship Id="rId67" Type="http://schemas.openxmlformats.org/officeDocument/2006/relationships/hyperlink" Target="https://docs.cntd.ru/document/902223653" TargetMode="External"/><Relationship Id="rId116" Type="http://schemas.openxmlformats.org/officeDocument/2006/relationships/hyperlink" Target="https://docs.cntd.ru/document/902223653" TargetMode="External"/><Relationship Id="rId137" Type="http://schemas.openxmlformats.org/officeDocument/2006/relationships/hyperlink" Target="https://docs.cntd.ru/document/902223653" TargetMode="External"/><Relationship Id="rId158" Type="http://schemas.openxmlformats.org/officeDocument/2006/relationships/hyperlink" Target="https://docs.cntd.ru/document/902157022" TargetMode="External"/><Relationship Id="rId20" Type="http://schemas.openxmlformats.org/officeDocument/2006/relationships/hyperlink" Target="https://docs.cntd.ru/document/902175657" TargetMode="External"/><Relationship Id="rId41" Type="http://schemas.openxmlformats.org/officeDocument/2006/relationships/hyperlink" Target="https://docs.cntd.ru/document/9004937" TargetMode="External"/><Relationship Id="rId62" Type="http://schemas.openxmlformats.org/officeDocument/2006/relationships/hyperlink" Target="https://docs.cntd.ru/document/902135263" TargetMode="External"/><Relationship Id="rId83" Type="http://schemas.openxmlformats.org/officeDocument/2006/relationships/hyperlink" Target="https://docs.cntd.ru/document/902223653" TargetMode="External"/><Relationship Id="rId88" Type="http://schemas.openxmlformats.org/officeDocument/2006/relationships/hyperlink" Target="https://docs.cntd.ru/document/902223653" TargetMode="External"/><Relationship Id="rId111" Type="http://schemas.openxmlformats.org/officeDocument/2006/relationships/hyperlink" Target="https://docs.cntd.ru/document/420325234" TargetMode="External"/><Relationship Id="rId132" Type="http://schemas.openxmlformats.org/officeDocument/2006/relationships/hyperlink" Target="https://docs.cntd.ru/document/902223653" TargetMode="External"/><Relationship Id="rId153" Type="http://schemas.openxmlformats.org/officeDocument/2006/relationships/hyperlink" Target="https://docs.cntd.ru/document/4203241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9625</Words>
  <Characters>54865</Characters>
  <Application>Microsoft Office Word</Application>
  <DocSecurity>0</DocSecurity>
  <Lines>457</Lines>
  <Paragraphs>128</Paragraphs>
  <ScaleCrop>false</ScaleCrop>
  <Company/>
  <LinksUpToDate>false</LinksUpToDate>
  <CharactersWithSpaces>64362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2023-05-18T14:30:00Z</dcterms:created>
  <dcterms:modified xsi:type="dcterms:W3CDTF">2023-05-18T14:33:00Z</dcterms:modified>
</cp:coreProperties>
</file>